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77272A" w:rsidRPr="00514026" w14:paraId="5AD4324C" w14:textId="77777777">
        <w:tc>
          <w:tcPr>
            <w:tcW w:w="10106" w:type="dxa"/>
            <w:tcBorders>
              <w:top w:val="none" w:sz="0" w:space="0" w:color="FFFFFF"/>
              <w:left w:val="none" w:sz="0" w:space="0" w:color="FFFFFF"/>
              <w:bottom w:val="none" w:sz="0" w:space="0" w:color="FFFFFF"/>
              <w:right w:val="none" w:sz="0" w:space="0" w:color="FFFFFF"/>
            </w:tcBorders>
            <w:shd w:val="clear" w:color="auto" w:fill="1B3A6B"/>
            <w:tcMar>
              <w:top w:w="300" w:type="dxa"/>
              <w:left w:w="400" w:type="dxa"/>
              <w:bottom w:w="300" w:type="dxa"/>
              <w:right w:w="400" w:type="dxa"/>
            </w:tcMar>
          </w:tcPr>
          <w:p w14:paraId="03534D3E" w14:textId="77777777" w:rsidR="0077272A" w:rsidRPr="00514026" w:rsidRDefault="00000000">
            <w:pPr>
              <w:jc w:val="center"/>
              <w:rPr>
                <w:rFonts w:ascii="Times New Roman" w:hAnsi="Times New Roman" w:cs="Times New Roman"/>
                <w:sz w:val="24"/>
                <w:szCs w:val="24"/>
              </w:rPr>
            </w:pPr>
            <w:r w:rsidRPr="00514026">
              <w:rPr>
                <w:rFonts w:ascii="Times New Roman" w:hAnsi="Times New Roman" w:cs="Times New Roman"/>
                <w:b/>
                <w:bCs/>
                <w:color w:val="FFFFFF"/>
                <w:sz w:val="24"/>
                <w:szCs w:val="24"/>
              </w:rPr>
              <w:t>MADJIHINGAM CLÉMENCE</w:t>
            </w:r>
          </w:p>
          <w:p w14:paraId="2DC6F607" w14:textId="77777777" w:rsidR="0077272A" w:rsidRPr="00514026" w:rsidRDefault="00000000">
            <w:pPr>
              <w:spacing w:before="80"/>
              <w:jc w:val="center"/>
              <w:rPr>
                <w:rFonts w:ascii="Times New Roman" w:hAnsi="Times New Roman" w:cs="Times New Roman"/>
                <w:sz w:val="24"/>
                <w:szCs w:val="24"/>
              </w:rPr>
            </w:pPr>
            <w:r w:rsidRPr="00514026">
              <w:rPr>
                <w:rFonts w:ascii="Times New Roman" w:hAnsi="Times New Roman" w:cs="Times New Roman"/>
                <w:b/>
                <w:bCs/>
                <w:color w:val="DBEAFE"/>
                <w:sz w:val="24"/>
                <w:szCs w:val="24"/>
              </w:rPr>
              <w:t>ARCHIVISTE &amp; GESTIONNAIRE DE DOCUMENTS</w:t>
            </w:r>
          </w:p>
          <w:p w14:paraId="44D92E5B" w14:textId="77777777" w:rsidR="0077272A" w:rsidRPr="00514026" w:rsidRDefault="00000000">
            <w:pPr>
              <w:spacing w:before="120"/>
              <w:jc w:val="center"/>
              <w:rPr>
                <w:rFonts w:ascii="Times New Roman" w:hAnsi="Times New Roman" w:cs="Times New Roman"/>
                <w:sz w:val="24"/>
                <w:szCs w:val="24"/>
              </w:rPr>
            </w:pPr>
            <w:r w:rsidRPr="00514026">
              <w:rPr>
                <w:rFonts w:ascii="Segoe UI Emoji" w:hAnsi="Segoe UI Emoji" w:cs="Segoe UI Emoji"/>
                <w:color w:val="DBEAFE"/>
                <w:sz w:val="24"/>
                <w:szCs w:val="24"/>
              </w:rPr>
              <w:t>📞</w:t>
            </w:r>
            <w:r w:rsidRPr="00514026">
              <w:rPr>
                <w:rFonts w:ascii="Times New Roman" w:hAnsi="Times New Roman" w:cs="Times New Roman"/>
                <w:color w:val="DBEAFE"/>
                <w:sz w:val="24"/>
                <w:szCs w:val="24"/>
              </w:rPr>
              <w:t xml:space="preserve"> 00235 60562268   |   </w:t>
            </w:r>
            <w:r w:rsidRPr="00514026">
              <w:rPr>
                <w:rFonts w:ascii="Segoe UI Symbol" w:hAnsi="Segoe UI Symbol" w:cs="Segoe UI Symbol"/>
                <w:color w:val="DBEAFE"/>
                <w:sz w:val="24"/>
                <w:szCs w:val="24"/>
              </w:rPr>
              <w:t>✉</w:t>
            </w:r>
            <w:r w:rsidRPr="00514026">
              <w:rPr>
                <w:rFonts w:ascii="Times New Roman" w:hAnsi="Times New Roman" w:cs="Times New Roman"/>
                <w:color w:val="DBEAFE"/>
                <w:sz w:val="24"/>
                <w:szCs w:val="24"/>
              </w:rPr>
              <w:t xml:space="preserve"> madjihingamc@gmail.com   |   </w:t>
            </w:r>
            <w:r w:rsidRPr="00514026">
              <w:rPr>
                <w:rFonts w:ascii="Segoe UI Emoji" w:hAnsi="Segoe UI Emoji" w:cs="Segoe UI Emoji"/>
                <w:color w:val="DBEAFE"/>
                <w:sz w:val="24"/>
                <w:szCs w:val="24"/>
              </w:rPr>
              <w:t>📍</w:t>
            </w:r>
            <w:r w:rsidRPr="00514026">
              <w:rPr>
                <w:rFonts w:ascii="Times New Roman" w:hAnsi="Times New Roman" w:cs="Times New Roman"/>
                <w:color w:val="DBEAFE"/>
                <w:sz w:val="24"/>
                <w:szCs w:val="24"/>
              </w:rPr>
              <w:t xml:space="preserve"> N'Djamena, Tchad</w:t>
            </w:r>
          </w:p>
        </w:tc>
      </w:tr>
    </w:tbl>
    <w:p w14:paraId="199A7444" w14:textId="77777777" w:rsidR="0077272A" w:rsidRPr="00514026" w:rsidRDefault="0077272A">
      <w:pPr>
        <w:spacing w:before="200"/>
        <w:rPr>
          <w:rFonts w:ascii="Times New Roman" w:hAnsi="Times New Roman" w:cs="Times New Roman"/>
          <w:sz w:val="24"/>
          <w:szCs w:val="24"/>
        </w:rPr>
      </w:pPr>
    </w:p>
    <w:p w14:paraId="556B0255" w14:textId="77777777" w:rsidR="0077272A" w:rsidRPr="00514026" w:rsidRDefault="00000000">
      <w:pPr>
        <w:pBdr>
          <w:bottom w:val="single" w:sz="12" w:space="4" w:color="2563AB"/>
        </w:pBdr>
        <w:spacing w:before="200" w:after="80"/>
        <w:rPr>
          <w:rFonts w:ascii="Times New Roman" w:hAnsi="Times New Roman" w:cs="Times New Roman"/>
          <w:sz w:val="24"/>
          <w:szCs w:val="24"/>
        </w:rPr>
      </w:pPr>
      <w:r w:rsidRPr="00514026">
        <w:rPr>
          <w:rFonts w:ascii="Times New Roman" w:hAnsi="Times New Roman" w:cs="Times New Roman"/>
          <w:b/>
          <w:bCs/>
          <w:color w:val="1B3A6B"/>
          <w:sz w:val="24"/>
          <w:szCs w:val="24"/>
        </w:rPr>
        <w:t>PROFIL PROFESSIONNEL</w:t>
      </w:r>
    </w:p>
    <w:p w14:paraId="05456879" w14:textId="77777777" w:rsidR="0077272A" w:rsidRPr="00514026" w:rsidRDefault="00000000">
      <w:pPr>
        <w:spacing w:before="80" w:after="160"/>
        <w:rPr>
          <w:rFonts w:ascii="Times New Roman" w:hAnsi="Times New Roman" w:cs="Times New Roman"/>
          <w:sz w:val="24"/>
          <w:szCs w:val="24"/>
        </w:rPr>
      </w:pPr>
      <w:r w:rsidRPr="00514026">
        <w:rPr>
          <w:rFonts w:ascii="Times New Roman" w:hAnsi="Times New Roman" w:cs="Times New Roman"/>
          <w:sz w:val="24"/>
          <w:szCs w:val="24"/>
        </w:rPr>
        <w:t>Archiviste et documentaliste diplômée, spécialisée dans la gestion physique et électronique des documents, la traçabilité documentaire et la conformité. Ayant effectué des stages au CEFOD, au Secrétariat Général du Gouvernement et à l'ONAMA, je maîtrise les procédures de classement, de numérisation et de conservation des dossiers. Je suis rigoureuse, organisée et désireuse d'apporter mon expertise dans le secteur bancaire et financier.</w:t>
      </w: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5306"/>
      </w:tblGrid>
      <w:tr w:rsidR="0077272A" w:rsidRPr="00514026" w14:paraId="7055871B" w14:textId="77777777">
        <w:tc>
          <w:tcPr>
            <w:tcW w:w="48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52C5AB85" w14:textId="77777777" w:rsidR="0077272A" w:rsidRPr="00514026" w:rsidRDefault="00000000">
            <w:pPr>
              <w:pBdr>
                <w:bottom w:val="single" w:sz="12" w:space="4" w:color="2563AB"/>
              </w:pBdr>
              <w:spacing w:before="200" w:after="80"/>
              <w:rPr>
                <w:rFonts w:ascii="Times New Roman" w:hAnsi="Times New Roman" w:cs="Times New Roman"/>
                <w:sz w:val="24"/>
                <w:szCs w:val="24"/>
              </w:rPr>
            </w:pPr>
            <w:r w:rsidRPr="00514026">
              <w:rPr>
                <w:rFonts w:ascii="Times New Roman" w:hAnsi="Times New Roman" w:cs="Times New Roman"/>
                <w:b/>
                <w:bCs/>
                <w:color w:val="1B3A6B"/>
                <w:sz w:val="24"/>
                <w:szCs w:val="24"/>
              </w:rPr>
              <w:t>COMPÉTENCES CLÉS</w:t>
            </w:r>
          </w:p>
          <w:p w14:paraId="0451E4B0" w14:textId="77777777" w:rsidR="0077272A" w:rsidRPr="00514026" w:rsidRDefault="0077272A">
            <w:pPr>
              <w:spacing w:before="60"/>
              <w:rPr>
                <w:rFonts w:ascii="Times New Roman" w:hAnsi="Times New Roman" w:cs="Times New Roman"/>
                <w:sz w:val="24"/>
                <w:szCs w:val="24"/>
              </w:rPr>
            </w:pPr>
          </w:p>
          <w:p w14:paraId="54BEDF78"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Archivage physique et électronique (GED)</w:t>
            </w:r>
          </w:p>
          <w:p w14:paraId="398FECE4"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Gestion du cycle de vie des dossiers de crédit</w:t>
            </w:r>
          </w:p>
          <w:p w14:paraId="617FA8B0"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Traçabilité documentaire et tableaux de bord</w:t>
            </w:r>
          </w:p>
          <w:p w14:paraId="79775B2D"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Numérisation et dématérialisation</w:t>
            </w:r>
          </w:p>
          <w:p w14:paraId="72F1B51F"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Conformité et confidentialité bancaire</w:t>
            </w:r>
          </w:p>
          <w:p w14:paraId="3DBE5621"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Maîtrise des outils bureautiques (Word, Excel)</w:t>
            </w:r>
          </w:p>
          <w:p w14:paraId="49FB112C"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Organisation et classement de volumes importants</w:t>
            </w:r>
          </w:p>
          <w:p w14:paraId="3FCE8F04"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Contrôle d'accès et registre des consultations</w:t>
            </w:r>
          </w:p>
        </w:tc>
        <w:tc>
          <w:tcPr>
            <w:tcW w:w="5306" w:type="dxa"/>
            <w:tcBorders>
              <w:top w:val="none" w:sz="0" w:space="0" w:color="FFFFFF"/>
              <w:left w:val="single" w:sz="4" w:space="0" w:color="DBEAFE"/>
              <w:bottom w:val="none" w:sz="0" w:space="0" w:color="FFFFFF"/>
              <w:right w:val="none" w:sz="0" w:space="0" w:color="FFFFFF"/>
            </w:tcBorders>
            <w:tcMar>
              <w:top w:w="0" w:type="dxa"/>
              <w:left w:w="240" w:type="dxa"/>
              <w:bottom w:w="0" w:type="dxa"/>
              <w:right w:w="0" w:type="dxa"/>
            </w:tcMar>
          </w:tcPr>
          <w:p w14:paraId="7251519C" w14:textId="77777777" w:rsidR="0077272A" w:rsidRPr="00514026" w:rsidRDefault="00000000">
            <w:pPr>
              <w:pBdr>
                <w:bottom w:val="single" w:sz="12" w:space="4" w:color="2563AB"/>
              </w:pBdr>
              <w:spacing w:before="200" w:after="80"/>
              <w:rPr>
                <w:rFonts w:ascii="Times New Roman" w:hAnsi="Times New Roman" w:cs="Times New Roman"/>
                <w:sz w:val="24"/>
                <w:szCs w:val="24"/>
              </w:rPr>
            </w:pPr>
            <w:r w:rsidRPr="00514026">
              <w:rPr>
                <w:rFonts w:ascii="Times New Roman" w:hAnsi="Times New Roman" w:cs="Times New Roman"/>
                <w:b/>
                <w:bCs/>
                <w:color w:val="1B3A6B"/>
                <w:sz w:val="24"/>
                <w:szCs w:val="24"/>
              </w:rPr>
              <w:t>FORMATION</w:t>
            </w:r>
          </w:p>
          <w:p w14:paraId="34B4C09D" w14:textId="77777777" w:rsidR="0077272A" w:rsidRPr="00514026" w:rsidRDefault="0077272A">
            <w:pPr>
              <w:spacing w:before="80"/>
              <w:rPr>
                <w:rFonts w:ascii="Times New Roman" w:hAnsi="Times New Roman" w:cs="Times New Roman"/>
                <w:sz w:val="24"/>
                <w:szCs w:val="24"/>
              </w:rPr>
            </w:pPr>
          </w:p>
          <w:p w14:paraId="154E1317" w14:textId="77777777" w:rsidR="0077272A" w:rsidRPr="00514026" w:rsidRDefault="00000000">
            <w:pPr>
              <w:rPr>
                <w:rFonts w:ascii="Times New Roman" w:hAnsi="Times New Roman" w:cs="Times New Roman"/>
                <w:sz w:val="24"/>
                <w:szCs w:val="24"/>
              </w:rPr>
            </w:pPr>
            <w:r w:rsidRPr="00514026">
              <w:rPr>
                <w:rFonts w:ascii="Times New Roman" w:hAnsi="Times New Roman" w:cs="Times New Roman"/>
                <w:b/>
                <w:bCs/>
                <w:color w:val="1B3A6B"/>
                <w:sz w:val="24"/>
                <w:szCs w:val="24"/>
              </w:rPr>
              <w:t>Licence en Sciences de l'Information Documentaire</w:t>
            </w:r>
          </w:p>
          <w:p w14:paraId="6F3F1AD7" w14:textId="1872DE61" w:rsidR="0077272A" w:rsidRPr="00514026" w:rsidRDefault="00000000">
            <w:pPr>
              <w:spacing w:before="20" w:after="40"/>
              <w:rPr>
                <w:rFonts w:ascii="Times New Roman" w:hAnsi="Times New Roman" w:cs="Times New Roman"/>
                <w:sz w:val="24"/>
                <w:szCs w:val="24"/>
              </w:rPr>
            </w:pPr>
            <w:r w:rsidRPr="00514026">
              <w:rPr>
                <w:rFonts w:ascii="Times New Roman" w:hAnsi="Times New Roman" w:cs="Times New Roman"/>
                <w:color w:val="555555"/>
                <w:sz w:val="24"/>
                <w:szCs w:val="24"/>
              </w:rPr>
              <w:t xml:space="preserve">CEFOD – </w:t>
            </w:r>
            <w:proofErr w:type="gramStart"/>
            <w:r w:rsidRPr="00514026">
              <w:rPr>
                <w:rFonts w:ascii="Times New Roman" w:hAnsi="Times New Roman" w:cs="Times New Roman"/>
                <w:color w:val="555555"/>
                <w:sz w:val="24"/>
                <w:szCs w:val="24"/>
              </w:rPr>
              <w:t>Tchad  |</w:t>
            </w:r>
            <w:proofErr w:type="gramEnd"/>
            <w:r w:rsidRPr="00514026">
              <w:rPr>
                <w:rFonts w:ascii="Times New Roman" w:hAnsi="Times New Roman" w:cs="Times New Roman"/>
                <w:color w:val="555555"/>
                <w:sz w:val="24"/>
                <w:szCs w:val="24"/>
              </w:rPr>
              <w:t xml:space="preserve">  </w:t>
            </w:r>
            <w:r w:rsidR="00831DEA">
              <w:rPr>
                <w:rFonts w:ascii="Times New Roman" w:hAnsi="Times New Roman" w:cs="Times New Roman"/>
                <w:color w:val="555555"/>
                <w:sz w:val="24"/>
                <w:szCs w:val="24"/>
              </w:rPr>
              <w:t>2022-2025</w:t>
            </w:r>
          </w:p>
          <w:p w14:paraId="62F5A0DD" w14:textId="77777777" w:rsidR="0077272A" w:rsidRPr="00514026" w:rsidRDefault="0077272A">
            <w:pPr>
              <w:spacing w:before="100"/>
              <w:rPr>
                <w:rFonts w:ascii="Times New Roman" w:hAnsi="Times New Roman" w:cs="Times New Roman"/>
                <w:sz w:val="24"/>
                <w:szCs w:val="24"/>
              </w:rPr>
            </w:pPr>
          </w:p>
          <w:p w14:paraId="04293ABF" w14:textId="77777777" w:rsidR="0077272A" w:rsidRPr="00514026" w:rsidRDefault="00000000">
            <w:pPr>
              <w:rPr>
                <w:rFonts w:ascii="Times New Roman" w:hAnsi="Times New Roman" w:cs="Times New Roman"/>
                <w:sz w:val="24"/>
                <w:szCs w:val="24"/>
              </w:rPr>
            </w:pPr>
            <w:r w:rsidRPr="00514026">
              <w:rPr>
                <w:rFonts w:ascii="Times New Roman" w:hAnsi="Times New Roman" w:cs="Times New Roman"/>
                <w:b/>
                <w:bCs/>
                <w:color w:val="1B3A6B"/>
                <w:sz w:val="24"/>
                <w:szCs w:val="24"/>
              </w:rPr>
              <w:t>Baccalauréat Littéraire</w:t>
            </w:r>
          </w:p>
          <w:p w14:paraId="3CBF598C" w14:textId="77777777" w:rsidR="0077272A" w:rsidRPr="00514026" w:rsidRDefault="00000000">
            <w:pPr>
              <w:spacing w:before="20" w:after="40"/>
              <w:rPr>
                <w:rFonts w:ascii="Times New Roman" w:hAnsi="Times New Roman" w:cs="Times New Roman"/>
                <w:sz w:val="24"/>
                <w:szCs w:val="24"/>
              </w:rPr>
            </w:pPr>
            <w:r w:rsidRPr="00514026">
              <w:rPr>
                <w:rFonts w:ascii="Times New Roman" w:hAnsi="Times New Roman" w:cs="Times New Roman"/>
                <w:color w:val="555555"/>
                <w:sz w:val="24"/>
                <w:szCs w:val="24"/>
              </w:rPr>
              <w:t>Lycée Saint-Étienne – Tchad</w:t>
            </w:r>
          </w:p>
          <w:p w14:paraId="13DB377D" w14:textId="77777777" w:rsidR="0077272A" w:rsidRPr="00514026" w:rsidRDefault="0077272A">
            <w:pPr>
              <w:spacing w:before="140"/>
              <w:rPr>
                <w:rFonts w:ascii="Times New Roman" w:hAnsi="Times New Roman" w:cs="Times New Roman"/>
                <w:sz w:val="24"/>
                <w:szCs w:val="24"/>
              </w:rPr>
            </w:pPr>
          </w:p>
          <w:p w14:paraId="5BEC71E7" w14:textId="77777777" w:rsidR="0077272A" w:rsidRPr="00514026" w:rsidRDefault="00000000">
            <w:pPr>
              <w:pBdr>
                <w:bottom w:val="single" w:sz="12" w:space="4" w:color="2563AB"/>
              </w:pBdr>
              <w:spacing w:before="200" w:after="80"/>
              <w:rPr>
                <w:rFonts w:ascii="Times New Roman" w:hAnsi="Times New Roman" w:cs="Times New Roman"/>
                <w:sz w:val="24"/>
                <w:szCs w:val="24"/>
              </w:rPr>
            </w:pPr>
            <w:r w:rsidRPr="00514026">
              <w:rPr>
                <w:rFonts w:ascii="Times New Roman" w:hAnsi="Times New Roman" w:cs="Times New Roman"/>
                <w:b/>
                <w:bCs/>
                <w:color w:val="1B3A6B"/>
                <w:sz w:val="24"/>
                <w:szCs w:val="24"/>
              </w:rPr>
              <w:t>LANGUES</w:t>
            </w:r>
          </w:p>
          <w:p w14:paraId="18DA8D4D" w14:textId="77777777" w:rsidR="0077272A" w:rsidRPr="00514026" w:rsidRDefault="0077272A">
            <w:pPr>
              <w:spacing w:before="80"/>
              <w:rPr>
                <w:rFonts w:ascii="Times New Roman" w:hAnsi="Times New Roman" w:cs="Times New Roman"/>
                <w:sz w:val="24"/>
                <w:szCs w:val="24"/>
              </w:rPr>
            </w:pPr>
          </w:p>
          <w:p w14:paraId="136B8969"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Français – Courant (langue de travail)</w:t>
            </w:r>
          </w:p>
          <w:p w14:paraId="1F832ABB" w14:textId="1AD5E201"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 xml:space="preserve">Anglais – </w:t>
            </w:r>
            <w:r w:rsidR="00927183">
              <w:rPr>
                <w:rFonts w:ascii="Times New Roman" w:hAnsi="Times New Roman" w:cs="Times New Roman"/>
                <w:sz w:val="24"/>
                <w:szCs w:val="24"/>
              </w:rPr>
              <w:t>B1</w:t>
            </w:r>
          </w:p>
          <w:p w14:paraId="060B1A82" w14:textId="77777777" w:rsidR="0077272A" w:rsidRPr="00514026" w:rsidRDefault="0077272A">
            <w:pPr>
              <w:spacing w:before="140"/>
              <w:rPr>
                <w:rFonts w:ascii="Times New Roman" w:hAnsi="Times New Roman" w:cs="Times New Roman"/>
                <w:sz w:val="24"/>
                <w:szCs w:val="24"/>
              </w:rPr>
            </w:pPr>
          </w:p>
          <w:p w14:paraId="7304A725" w14:textId="77777777" w:rsidR="0077272A" w:rsidRPr="00514026" w:rsidRDefault="00000000">
            <w:pPr>
              <w:pBdr>
                <w:bottom w:val="single" w:sz="12" w:space="4" w:color="2563AB"/>
              </w:pBdr>
              <w:spacing w:before="200" w:after="80"/>
              <w:rPr>
                <w:rFonts w:ascii="Times New Roman" w:hAnsi="Times New Roman" w:cs="Times New Roman"/>
                <w:sz w:val="24"/>
                <w:szCs w:val="24"/>
              </w:rPr>
            </w:pPr>
            <w:r w:rsidRPr="00514026">
              <w:rPr>
                <w:rFonts w:ascii="Times New Roman" w:hAnsi="Times New Roman" w:cs="Times New Roman"/>
                <w:b/>
                <w:bCs/>
                <w:color w:val="1B3A6B"/>
                <w:sz w:val="24"/>
                <w:szCs w:val="24"/>
              </w:rPr>
              <w:t>QUALITÉS PERSONNELLES</w:t>
            </w:r>
          </w:p>
          <w:p w14:paraId="148D1FF2" w14:textId="77777777" w:rsidR="0077272A" w:rsidRPr="00514026" w:rsidRDefault="0077272A">
            <w:pPr>
              <w:spacing w:before="80"/>
              <w:rPr>
                <w:rFonts w:ascii="Times New Roman" w:hAnsi="Times New Roman" w:cs="Times New Roman"/>
                <w:sz w:val="24"/>
                <w:szCs w:val="24"/>
              </w:rPr>
            </w:pPr>
          </w:p>
          <w:p w14:paraId="050F30CE"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Rigueur et discrétion professionnelle</w:t>
            </w:r>
          </w:p>
          <w:p w14:paraId="32CFF08E"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Sens de l'organisation et de la méthode</w:t>
            </w:r>
          </w:p>
          <w:p w14:paraId="6E4C4762"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Réactivité et gestion des priorités</w:t>
            </w:r>
          </w:p>
          <w:p w14:paraId="7F5B6598"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Disponibilité et esprit d'équipe</w:t>
            </w:r>
          </w:p>
        </w:tc>
      </w:tr>
    </w:tbl>
    <w:p w14:paraId="1C2CFFA3" w14:textId="77777777" w:rsidR="0077272A" w:rsidRPr="00514026" w:rsidRDefault="0077272A">
      <w:pPr>
        <w:spacing w:before="160"/>
        <w:rPr>
          <w:rFonts w:ascii="Times New Roman" w:hAnsi="Times New Roman" w:cs="Times New Roman"/>
          <w:sz w:val="24"/>
          <w:szCs w:val="24"/>
        </w:rPr>
      </w:pPr>
    </w:p>
    <w:p w14:paraId="0557C831" w14:textId="77777777" w:rsidR="0077272A" w:rsidRPr="00514026" w:rsidRDefault="00000000">
      <w:pPr>
        <w:pBdr>
          <w:bottom w:val="single" w:sz="12" w:space="4" w:color="2563AB"/>
        </w:pBdr>
        <w:spacing w:before="200" w:after="80"/>
        <w:rPr>
          <w:rFonts w:ascii="Times New Roman" w:hAnsi="Times New Roman" w:cs="Times New Roman"/>
          <w:sz w:val="24"/>
          <w:szCs w:val="24"/>
        </w:rPr>
      </w:pPr>
      <w:r w:rsidRPr="00514026">
        <w:rPr>
          <w:rFonts w:ascii="Times New Roman" w:hAnsi="Times New Roman" w:cs="Times New Roman"/>
          <w:b/>
          <w:bCs/>
          <w:color w:val="1B3A6B"/>
          <w:sz w:val="24"/>
          <w:szCs w:val="24"/>
        </w:rPr>
        <w:t>EXPÉRIENCES PROFESSIONNELLES</w:t>
      </w:r>
    </w:p>
    <w:p w14:paraId="13A7A737" w14:textId="77777777" w:rsidR="0077272A" w:rsidRPr="00514026" w:rsidRDefault="0077272A">
      <w:pPr>
        <w:spacing w:before="80"/>
        <w:rPr>
          <w:rFonts w:ascii="Times New Roman"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77272A" w:rsidRPr="00514026" w14:paraId="4109C357" w14:textId="77777777">
        <w:tc>
          <w:tcPr>
            <w:tcW w:w="5500" w:type="dxa"/>
            <w:tcBorders>
              <w:top w:val="none" w:sz="0" w:space="0" w:color="FFFFFF"/>
              <w:left w:val="none" w:sz="0" w:space="0" w:color="FFFFFF"/>
              <w:bottom w:val="none" w:sz="0" w:space="0" w:color="FFFFFF"/>
              <w:right w:val="none" w:sz="0" w:space="0" w:color="FFFFFF"/>
            </w:tcBorders>
          </w:tcPr>
          <w:p w14:paraId="21C6B14A" w14:textId="77777777" w:rsidR="0077272A" w:rsidRPr="00514026" w:rsidRDefault="00000000">
            <w:pPr>
              <w:rPr>
                <w:rFonts w:ascii="Times New Roman" w:hAnsi="Times New Roman" w:cs="Times New Roman"/>
                <w:sz w:val="24"/>
                <w:szCs w:val="24"/>
              </w:rPr>
            </w:pPr>
            <w:r w:rsidRPr="00514026">
              <w:rPr>
                <w:rFonts w:ascii="Times New Roman" w:hAnsi="Times New Roman" w:cs="Times New Roman"/>
                <w:b/>
                <w:bCs/>
                <w:color w:val="1B3A6B"/>
                <w:sz w:val="24"/>
                <w:szCs w:val="24"/>
              </w:rPr>
              <w:t>Archiviste – Stage</w:t>
            </w:r>
          </w:p>
        </w:tc>
        <w:tc>
          <w:tcPr>
            <w:tcW w:w="3500" w:type="dxa"/>
            <w:tcBorders>
              <w:top w:val="none" w:sz="0" w:space="0" w:color="FFFFFF"/>
              <w:left w:val="none" w:sz="0" w:space="0" w:color="FFFFFF"/>
              <w:bottom w:val="none" w:sz="0" w:space="0" w:color="FFFFFF"/>
              <w:right w:val="none" w:sz="0" w:space="0" w:color="FFFFFF"/>
            </w:tcBorders>
          </w:tcPr>
          <w:p w14:paraId="5E8C2239" w14:textId="77777777" w:rsidR="0077272A" w:rsidRPr="00514026" w:rsidRDefault="00000000">
            <w:pPr>
              <w:jc w:val="right"/>
              <w:rPr>
                <w:rFonts w:ascii="Times New Roman" w:hAnsi="Times New Roman" w:cs="Times New Roman"/>
                <w:sz w:val="24"/>
                <w:szCs w:val="24"/>
              </w:rPr>
            </w:pPr>
            <w:r w:rsidRPr="00514026">
              <w:rPr>
                <w:rFonts w:ascii="Times New Roman" w:hAnsi="Times New Roman" w:cs="Times New Roman"/>
                <w:color w:val="2563AB"/>
                <w:sz w:val="24"/>
                <w:szCs w:val="24"/>
              </w:rPr>
              <w:t>2024 – 2025</w:t>
            </w:r>
          </w:p>
        </w:tc>
      </w:tr>
    </w:tbl>
    <w:p w14:paraId="2E97CA41" w14:textId="77777777" w:rsidR="0077272A" w:rsidRPr="00514026" w:rsidRDefault="00000000">
      <w:pPr>
        <w:spacing w:before="20" w:after="60"/>
        <w:rPr>
          <w:rFonts w:ascii="Times New Roman" w:hAnsi="Times New Roman" w:cs="Times New Roman"/>
          <w:sz w:val="24"/>
          <w:szCs w:val="24"/>
        </w:rPr>
      </w:pPr>
      <w:r w:rsidRPr="00514026">
        <w:rPr>
          <w:rFonts w:ascii="Times New Roman" w:hAnsi="Times New Roman" w:cs="Times New Roman"/>
          <w:color w:val="555555"/>
          <w:sz w:val="24"/>
          <w:szCs w:val="24"/>
        </w:rPr>
        <w:t>Office National des Médias Audiovisuels (ONAMA) – N'Djamena</w:t>
      </w:r>
    </w:p>
    <w:p w14:paraId="1036FDCD"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Archivage physique et numérique des documents audiovisuels</w:t>
      </w:r>
    </w:p>
    <w:p w14:paraId="28B36150"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Mise à jour des bases de données documentaires</w:t>
      </w:r>
    </w:p>
    <w:p w14:paraId="04A90A9D"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Classement et indexation selon les normes en vigueur</w:t>
      </w:r>
    </w:p>
    <w:p w14:paraId="6408E6A0"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Gestion des demandes de consultation et traçabilité des accès</w:t>
      </w:r>
    </w:p>
    <w:p w14:paraId="44846DCE" w14:textId="77777777" w:rsidR="0077272A" w:rsidRPr="00514026" w:rsidRDefault="0077272A">
      <w:pPr>
        <w:spacing w:before="120"/>
        <w:rPr>
          <w:rFonts w:ascii="Times New Roman"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77272A" w:rsidRPr="00514026" w14:paraId="74FA9D75" w14:textId="77777777">
        <w:tc>
          <w:tcPr>
            <w:tcW w:w="5500" w:type="dxa"/>
            <w:tcBorders>
              <w:top w:val="none" w:sz="0" w:space="0" w:color="FFFFFF"/>
              <w:left w:val="none" w:sz="0" w:space="0" w:color="FFFFFF"/>
              <w:bottom w:val="none" w:sz="0" w:space="0" w:color="FFFFFF"/>
              <w:right w:val="none" w:sz="0" w:space="0" w:color="FFFFFF"/>
            </w:tcBorders>
          </w:tcPr>
          <w:p w14:paraId="27753DF8" w14:textId="77777777" w:rsidR="0077272A" w:rsidRPr="00514026" w:rsidRDefault="00000000">
            <w:pPr>
              <w:rPr>
                <w:rFonts w:ascii="Times New Roman" w:hAnsi="Times New Roman" w:cs="Times New Roman"/>
                <w:sz w:val="24"/>
                <w:szCs w:val="24"/>
              </w:rPr>
            </w:pPr>
            <w:r w:rsidRPr="00514026">
              <w:rPr>
                <w:rFonts w:ascii="Times New Roman" w:hAnsi="Times New Roman" w:cs="Times New Roman"/>
                <w:b/>
                <w:bCs/>
                <w:color w:val="1B3A6B"/>
                <w:sz w:val="24"/>
                <w:szCs w:val="24"/>
              </w:rPr>
              <w:lastRenderedPageBreak/>
              <w:t>Archiviste Documentaire – Stage</w:t>
            </w:r>
          </w:p>
        </w:tc>
        <w:tc>
          <w:tcPr>
            <w:tcW w:w="3500" w:type="dxa"/>
            <w:tcBorders>
              <w:top w:val="none" w:sz="0" w:space="0" w:color="FFFFFF"/>
              <w:left w:val="none" w:sz="0" w:space="0" w:color="FFFFFF"/>
              <w:bottom w:val="none" w:sz="0" w:space="0" w:color="FFFFFF"/>
              <w:right w:val="none" w:sz="0" w:space="0" w:color="FFFFFF"/>
            </w:tcBorders>
          </w:tcPr>
          <w:p w14:paraId="57D72D88" w14:textId="77777777" w:rsidR="0077272A" w:rsidRPr="00514026" w:rsidRDefault="00000000">
            <w:pPr>
              <w:jc w:val="right"/>
              <w:rPr>
                <w:rFonts w:ascii="Times New Roman" w:hAnsi="Times New Roman" w:cs="Times New Roman"/>
                <w:sz w:val="24"/>
                <w:szCs w:val="24"/>
              </w:rPr>
            </w:pPr>
            <w:r w:rsidRPr="00514026">
              <w:rPr>
                <w:rFonts w:ascii="Times New Roman" w:hAnsi="Times New Roman" w:cs="Times New Roman"/>
                <w:color w:val="2563AB"/>
                <w:sz w:val="24"/>
                <w:szCs w:val="24"/>
              </w:rPr>
              <w:t>2023 – 2024</w:t>
            </w:r>
          </w:p>
        </w:tc>
      </w:tr>
    </w:tbl>
    <w:p w14:paraId="4D7796A7" w14:textId="77777777" w:rsidR="0077272A" w:rsidRPr="00514026" w:rsidRDefault="00000000">
      <w:pPr>
        <w:spacing w:before="20" w:after="60"/>
        <w:rPr>
          <w:rFonts w:ascii="Times New Roman" w:hAnsi="Times New Roman" w:cs="Times New Roman"/>
          <w:sz w:val="24"/>
          <w:szCs w:val="24"/>
        </w:rPr>
      </w:pPr>
      <w:r w:rsidRPr="00514026">
        <w:rPr>
          <w:rFonts w:ascii="Times New Roman" w:hAnsi="Times New Roman" w:cs="Times New Roman"/>
          <w:color w:val="555555"/>
          <w:sz w:val="24"/>
          <w:szCs w:val="24"/>
        </w:rPr>
        <w:t>Secrétariat Général du Gouvernement – N'Djamena</w:t>
      </w:r>
    </w:p>
    <w:p w14:paraId="7FDB55F6"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Collecte, réception et vérification de complétude des documents officiels</w:t>
      </w:r>
    </w:p>
    <w:p w14:paraId="1C7DC1A5"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Classement, organisation et conservation des archives gouvernementales</w:t>
      </w:r>
    </w:p>
    <w:p w14:paraId="1F7A9369"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Numérisation et gestion électronique des archives (dématérialisation)</w:t>
      </w:r>
    </w:p>
    <w:p w14:paraId="3C75ED06"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Gestion des demandes de consultation et contrôle d'accès</w:t>
      </w:r>
    </w:p>
    <w:p w14:paraId="1312DCC5"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Respect des délais légaux et des règles de confidentialité</w:t>
      </w:r>
    </w:p>
    <w:p w14:paraId="55AC2005" w14:textId="77777777" w:rsidR="0077272A" w:rsidRPr="00514026" w:rsidRDefault="0077272A">
      <w:pPr>
        <w:spacing w:before="120"/>
        <w:rPr>
          <w:rFonts w:ascii="Times New Roman"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77272A" w:rsidRPr="00514026" w14:paraId="2E928F3B" w14:textId="77777777">
        <w:tc>
          <w:tcPr>
            <w:tcW w:w="5500" w:type="dxa"/>
            <w:tcBorders>
              <w:top w:val="none" w:sz="0" w:space="0" w:color="FFFFFF"/>
              <w:left w:val="none" w:sz="0" w:space="0" w:color="FFFFFF"/>
              <w:bottom w:val="none" w:sz="0" w:space="0" w:color="FFFFFF"/>
              <w:right w:val="none" w:sz="0" w:space="0" w:color="FFFFFF"/>
            </w:tcBorders>
          </w:tcPr>
          <w:p w14:paraId="47555155" w14:textId="77777777" w:rsidR="0077272A" w:rsidRPr="00514026" w:rsidRDefault="00000000">
            <w:pPr>
              <w:rPr>
                <w:rFonts w:ascii="Times New Roman" w:hAnsi="Times New Roman" w:cs="Times New Roman"/>
                <w:sz w:val="24"/>
                <w:szCs w:val="24"/>
              </w:rPr>
            </w:pPr>
            <w:r w:rsidRPr="00514026">
              <w:rPr>
                <w:rFonts w:ascii="Times New Roman" w:hAnsi="Times New Roman" w:cs="Times New Roman"/>
                <w:b/>
                <w:bCs/>
                <w:color w:val="1B3A6B"/>
                <w:sz w:val="24"/>
                <w:szCs w:val="24"/>
              </w:rPr>
              <w:t>Documentaliste – Stage</w:t>
            </w:r>
          </w:p>
        </w:tc>
        <w:tc>
          <w:tcPr>
            <w:tcW w:w="3500" w:type="dxa"/>
            <w:tcBorders>
              <w:top w:val="none" w:sz="0" w:space="0" w:color="FFFFFF"/>
              <w:left w:val="none" w:sz="0" w:space="0" w:color="FFFFFF"/>
              <w:bottom w:val="none" w:sz="0" w:space="0" w:color="FFFFFF"/>
              <w:right w:val="none" w:sz="0" w:space="0" w:color="FFFFFF"/>
            </w:tcBorders>
          </w:tcPr>
          <w:p w14:paraId="2F1E0AD6" w14:textId="77777777" w:rsidR="0077272A" w:rsidRPr="00514026" w:rsidRDefault="00000000">
            <w:pPr>
              <w:jc w:val="right"/>
              <w:rPr>
                <w:rFonts w:ascii="Times New Roman" w:hAnsi="Times New Roman" w:cs="Times New Roman"/>
                <w:sz w:val="24"/>
                <w:szCs w:val="24"/>
              </w:rPr>
            </w:pPr>
            <w:r w:rsidRPr="00514026">
              <w:rPr>
                <w:rFonts w:ascii="Times New Roman" w:hAnsi="Times New Roman" w:cs="Times New Roman"/>
                <w:color w:val="2563AB"/>
                <w:sz w:val="24"/>
                <w:szCs w:val="24"/>
              </w:rPr>
              <w:t>2022 – 2023</w:t>
            </w:r>
          </w:p>
        </w:tc>
      </w:tr>
    </w:tbl>
    <w:p w14:paraId="478D9BF5" w14:textId="77777777" w:rsidR="0077272A" w:rsidRPr="00514026" w:rsidRDefault="00000000">
      <w:pPr>
        <w:spacing w:before="20" w:after="60"/>
        <w:rPr>
          <w:rFonts w:ascii="Times New Roman" w:hAnsi="Times New Roman" w:cs="Times New Roman"/>
          <w:sz w:val="24"/>
          <w:szCs w:val="24"/>
        </w:rPr>
      </w:pPr>
      <w:r w:rsidRPr="00514026">
        <w:rPr>
          <w:rFonts w:ascii="Times New Roman" w:hAnsi="Times New Roman" w:cs="Times New Roman"/>
          <w:color w:val="555555"/>
          <w:sz w:val="24"/>
          <w:szCs w:val="24"/>
        </w:rPr>
        <w:t>Centre de Documentation Juridique du CEFOD – N'Djamena</w:t>
      </w:r>
    </w:p>
    <w:p w14:paraId="1EA4D176"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Gestion des collections documentaires et mise à disposition des ressources</w:t>
      </w:r>
    </w:p>
    <w:p w14:paraId="34044BF9"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Accueil, assistance aux usagers et orientation dans les fonds</w:t>
      </w:r>
    </w:p>
    <w:p w14:paraId="23E35A76"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Numérisation et gestion électronique des documents juridiques</w:t>
      </w:r>
    </w:p>
    <w:p w14:paraId="641233E3" w14:textId="77777777" w:rsidR="0077272A" w:rsidRPr="00514026" w:rsidRDefault="00000000">
      <w:pPr>
        <w:pStyle w:val="Paragraphedeliste"/>
        <w:numPr>
          <w:ilvl w:val="0"/>
          <w:numId w:val="2"/>
        </w:numPr>
        <w:spacing w:before="40" w:after="40"/>
        <w:rPr>
          <w:rFonts w:ascii="Times New Roman" w:hAnsi="Times New Roman" w:cs="Times New Roman"/>
          <w:sz w:val="24"/>
          <w:szCs w:val="24"/>
        </w:rPr>
      </w:pPr>
      <w:r w:rsidRPr="00514026">
        <w:rPr>
          <w:rFonts w:ascii="Times New Roman" w:hAnsi="Times New Roman" w:cs="Times New Roman"/>
          <w:sz w:val="24"/>
          <w:szCs w:val="24"/>
        </w:rPr>
        <w:t>Organisation d'activités culturelles et éducatives</w:t>
      </w:r>
    </w:p>
    <w:p w14:paraId="295D6F32" w14:textId="77777777" w:rsidR="0077272A" w:rsidRPr="00514026" w:rsidRDefault="0077272A">
      <w:pPr>
        <w:spacing w:before="200"/>
        <w:rPr>
          <w:rFonts w:ascii="Times New Roman" w:hAnsi="Times New Roman" w:cs="Times New Roman"/>
          <w:sz w:val="24"/>
          <w:szCs w:val="24"/>
        </w:rPr>
      </w:pPr>
    </w:p>
    <w:tbl>
      <w:tblPr>
        <w:tblW w:w="10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77272A" w:rsidRPr="00514026" w14:paraId="3B7446AF" w14:textId="77777777">
        <w:tc>
          <w:tcPr>
            <w:tcW w:w="10106" w:type="dxa"/>
            <w:tcBorders>
              <w:top w:val="none" w:sz="0" w:space="0" w:color="FFFFFF"/>
              <w:left w:val="none" w:sz="0" w:space="0" w:color="FFFFFF"/>
              <w:bottom w:val="none" w:sz="0" w:space="0" w:color="FFFFFF"/>
              <w:right w:val="none" w:sz="0" w:space="0" w:color="FFFFFF"/>
            </w:tcBorders>
            <w:shd w:val="clear" w:color="auto" w:fill="2563AB"/>
            <w:tcMar>
              <w:top w:w="120" w:type="dxa"/>
              <w:left w:w="400" w:type="dxa"/>
              <w:bottom w:w="120" w:type="dxa"/>
              <w:right w:w="400" w:type="dxa"/>
            </w:tcMar>
          </w:tcPr>
          <w:p w14:paraId="007FA1F1" w14:textId="77777777" w:rsidR="0077272A" w:rsidRPr="00514026" w:rsidRDefault="00000000">
            <w:pPr>
              <w:jc w:val="center"/>
              <w:rPr>
                <w:rFonts w:ascii="Times New Roman" w:hAnsi="Times New Roman" w:cs="Times New Roman"/>
                <w:sz w:val="24"/>
                <w:szCs w:val="24"/>
              </w:rPr>
            </w:pPr>
            <w:r w:rsidRPr="00514026">
              <w:rPr>
                <w:rFonts w:ascii="Times New Roman" w:hAnsi="Times New Roman" w:cs="Times New Roman"/>
                <w:b/>
                <w:bCs/>
                <w:color w:val="FFFFFF"/>
                <w:sz w:val="24"/>
                <w:szCs w:val="24"/>
              </w:rPr>
              <w:t xml:space="preserve">Candidature au poste : Archiviste de l'Administration de Crédit – </w:t>
            </w:r>
            <w:proofErr w:type="spellStart"/>
            <w:r w:rsidRPr="00514026">
              <w:rPr>
                <w:rFonts w:ascii="Times New Roman" w:hAnsi="Times New Roman" w:cs="Times New Roman"/>
                <w:b/>
                <w:bCs/>
                <w:color w:val="FFFFFF"/>
                <w:sz w:val="24"/>
                <w:szCs w:val="24"/>
              </w:rPr>
              <w:t>Ecobank</w:t>
            </w:r>
            <w:proofErr w:type="spellEnd"/>
            <w:r w:rsidRPr="00514026">
              <w:rPr>
                <w:rFonts w:ascii="Times New Roman" w:hAnsi="Times New Roman" w:cs="Times New Roman"/>
                <w:b/>
                <w:bCs/>
                <w:color w:val="FFFFFF"/>
                <w:sz w:val="24"/>
                <w:szCs w:val="24"/>
              </w:rPr>
              <w:t xml:space="preserve"> Tchad</w:t>
            </w:r>
          </w:p>
        </w:tc>
      </w:tr>
    </w:tbl>
    <w:p w14:paraId="76C880E3" w14:textId="77777777" w:rsidR="00F23BCB" w:rsidRPr="00514026" w:rsidRDefault="00F23BCB">
      <w:pPr>
        <w:rPr>
          <w:rFonts w:ascii="Times New Roman" w:hAnsi="Times New Roman" w:cs="Times New Roman"/>
          <w:sz w:val="24"/>
          <w:szCs w:val="24"/>
        </w:rPr>
      </w:pPr>
    </w:p>
    <w:sectPr w:rsidR="00F23BCB" w:rsidRPr="00514026">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3615C"/>
    <w:multiLevelType w:val="hybridMultilevel"/>
    <w:tmpl w:val="DC6840BE"/>
    <w:lvl w:ilvl="0" w:tplc="30B04B42">
      <w:start w:val="1"/>
      <w:numFmt w:val="bullet"/>
      <w:lvlText w:val="●"/>
      <w:lvlJc w:val="left"/>
      <w:pPr>
        <w:ind w:left="720" w:hanging="360"/>
      </w:pPr>
    </w:lvl>
    <w:lvl w:ilvl="1" w:tplc="92D8E14C">
      <w:start w:val="1"/>
      <w:numFmt w:val="bullet"/>
      <w:lvlText w:val="○"/>
      <w:lvlJc w:val="left"/>
      <w:pPr>
        <w:ind w:left="1440" w:hanging="360"/>
      </w:pPr>
    </w:lvl>
    <w:lvl w:ilvl="2" w:tplc="AB464E02">
      <w:start w:val="1"/>
      <w:numFmt w:val="bullet"/>
      <w:lvlText w:val="■"/>
      <w:lvlJc w:val="left"/>
      <w:pPr>
        <w:ind w:left="2160" w:hanging="360"/>
      </w:pPr>
    </w:lvl>
    <w:lvl w:ilvl="3" w:tplc="F870A08C">
      <w:start w:val="1"/>
      <w:numFmt w:val="bullet"/>
      <w:lvlText w:val="●"/>
      <w:lvlJc w:val="left"/>
      <w:pPr>
        <w:ind w:left="2880" w:hanging="360"/>
      </w:pPr>
    </w:lvl>
    <w:lvl w:ilvl="4" w:tplc="9E9434A0">
      <w:start w:val="1"/>
      <w:numFmt w:val="bullet"/>
      <w:lvlText w:val="○"/>
      <w:lvlJc w:val="left"/>
      <w:pPr>
        <w:ind w:left="3600" w:hanging="360"/>
      </w:pPr>
    </w:lvl>
    <w:lvl w:ilvl="5" w:tplc="5CF0B624">
      <w:start w:val="1"/>
      <w:numFmt w:val="bullet"/>
      <w:lvlText w:val="■"/>
      <w:lvlJc w:val="left"/>
      <w:pPr>
        <w:ind w:left="4320" w:hanging="360"/>
      </w:pPr>
    </w:lvl>
    <w:lvl w:ilvl="6" w:tplc="22B03DCE">
      <w:start w:val="1"/>
      <w:numFmt w:val="bullet"/>
      <w:lvlText w:val="●"/>
      <w:lvlJc w:val="left"/>
      <w:pPr>
        <w:ind w:left="5040" w:hanging="360"/>
      </w:pPr>
    </w:lvl>
    <w:lvl w:ilvl="7" w:tplc="54B2C066">
      <w:start w:val="1"/>
      <w:numFmt w:val="bullet"/>
      <w:lvlText w:val="●"/>
      <w:lvlJc w:val="left"/>
      <w:pPr>
        <w:ind w:left="5760" w:hanging="360"/>
      </w:pPr>
    </w:lvl>
    <w:lvl w:ilvl="8" w:tplc="B3ECE8D6">
      <w:start w:val="1"/>
      <w:numFmt w:val="bullet"/>
      <w:lvlText w:val="●"/>
      <w:lvlJc w:val="left"/>
      <w:pPr>
        <w:ind w:left="6480" w:hanging="360"/>
      </w:pPr>
    </w:lvl>
  </w:abstractNum>
  <w:abstractNum w:abstractNumId="1" w15:restartNumberingAfterBreak="0">
    <w:nsid w:val="7B6B1D4C"/>
    <w:multiLevelType w:val="hybridMultilevel"/>
    <w:tmpl w:val="5E8C741E"/>
    <w:lvl w:ilvl="0" w:tplc="09FA2946">
      <w:start w:val="1"/>
      <w:numFmt w:val="bullet"/>
      <w:lvlText w:val="•"/>
      <w:lvlJc w:val="left"/>
      <w:pPr>
        <w:ind w:left="360" w:hanging="200"/>
      </w:pPr>
    </w:lvl>
    <w:lvl w:ilvl="1" w:tplc="D9F6758E">
      <w:numFmt w:val="decimal"/>
      <w:lvlText w:val=""/>
      <w:lvlJc w:val="left"/>
    </w:lvl>
    <w:lvl w:ilvl="2" w:tplc="368E53DC">
      <w:numFmt w:val="decimal"/>
      <w:lvlText w:val=""/>
      <w:lvlJc w:val="left"/>
    </w:lvl>
    <w:lvl w:ilvl="3" w:tplc="8F122A54">
      <w:numFmt w:val="decimal"/>
      <w:lvlText w:val=""/>
      <w:lvlJc w:val="left"/>
    </w:lvl>
    <w:lvl w:ilvl="4" w:tplc="30F23606">
      <w:numFmt w:val="decimal"/>
      <w:lvlText w:val=""/>
      <w:lvlJc w:val="left"/>
    </w:lvl>
    <w:lvl w:ilvl="5" w:tplc="D766DD3A">
      <w:numFmt w:val="decimal"/>
      <w:lvlText w:val=""/>
      <w:lvlJc w:val="left"/>
    </w:lvl>
    <w:lvl w:ilvl="6" w:tplc="A8927442">
      <w:numFmt w:val="decimal"/>
      <w:lvlText w:val=""/>
      <w:lvlJc w:val="left"/>
    </w:lvl>
    <w:lvl w:ilvl="7" w:tplc="A84AA20C">
      <w:numFmt w:val="decimal"/>
      <w:lvlText w:val=""/>
      <w:lvlJc w:val="left"/>
    </w:lvl>
    <w:lvl w:ilvl="8" w:tplc="30B03F98">
      <w:numFmt w:val="decimal"/>
      <w:lvlText w:val=""/>
      <w:lvlJc w:val="left"/>
    </w:lvl>
  </w:abstractNum>
  <w:num w:numId="1" w16cid:durableId="718086811">
    <w:abstractNumId w:val="0"/>
    <w:lvlOverride w:ilvl="0">
      <w:startOverride w:val="1"/>
    </w:lvlOverride>
  </w:num>
  <w:num w:numId="2" w16cid:durableId="2199490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72A"/>
    <w:rsid w:val="00291A77"/>
    <w:rsid w:val="002E7C03"/>
    <w:rsid w:val="00514026"/>
    <w:rsid w:val="00557E4C"/>
    <w:rsid w:val="0074733E"/>
    <w:rsid w:val="0077272A"/>
    <w:rsid w:val="00831DEA"/>
    <w:rsid w:val="00927183"/>
    <w:rsid w:val="00F23B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DA7AD"/>
  <w15:docId w15:val="{4ACA3242-CED6-4EA3-91C5-24773E940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390</Words>
  <Characters>2145</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Allah-n'diguim Japhet</cp:lastModifiedBy>
  <cp:revision>5</cp:revision>
  <dcterms:created xsi:type="dcterms:W3CDTF">2026-03-28T11:01:00Z</dcterms:created>
  <dcterms:modified xsi:type="dcterms:W3CDTF">2026-03-28T11:17:00Z</dcterms:modified>
</cp:coreProperties>
</file>