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ind w:left="456" w:right="929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МОСКОВСКИЙ ГОСУДАРСТВЕННЫЙ УНИВЕРСИТЕТ имени М.В.ЛОМОНОСОВА</w:t>
      </w:r>
    </w:p>
    <w:p w:rsidR="00000000" w:rsidDel="00000000" w:rsidP="00000000" w:rsidRDefault="00000000" w:rsidRPr="00000000" w14:paraId="00000002">
      <w:pPr>
        <w:widowControl w:val="0"/>
        <w:spacing w:after="0" w:before="9" w:line="249" w:lineRule="auto"/>
        <w:ind w:left="1912" w:right="2387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Факультет Вычислительной Математики и Кибернетики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Практикум по курсу </w:t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"Суперкомпьютеры и параллельная обработка данных"</w:t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Разработка параллельной версии программы для решения определенного интеграла методом Симпсона</w:t>
      </w:r>
    </w:p>
    <w:p w:rsidR="00000000" w:rsidDel="00000000" w:rsidP="00000000" w:rsidRDefault="00000000" w:rsidRPr="00000000" w14:paraId="0000000C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10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о выполненном задании</w:t>
      </w:r>
    </w:p>
    <w:p w:rsidR="00000000" w:rsidDel="00000000" w:rsidP="00000000" w:rsidRDefault="00000000" w:rsidRPr="00000000" w14:paraId="00000011">
      <w:pPr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Выполнил студент 313 группы</w:t>
      </w:r>
    </w:p>
    <w:p w:rsidR="00000000" w:rsidDel="00000000" w:rsidP="00000000" w:rsidRDefault="00000000" w:rsidRPr="00000000" w14:paraId="00000013">
      <w:pPr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Хаметов Марк Владиминович</w:t>
      </w:r>
    </w:p>
    <w:p w:rsidR="00000000" w:rsidDel="00000000" w:rsidP="00000000" w:rsidRDefault="00000000" w:rsidRPr="00000000" w14:paraId="00000014">
      <w:pPr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edu-cmc-skpod22-313-7</w:t>
      </w:r>
    </w:p>
    <w:p w:rsidR="00000000" w:rsidDel="00000000" w:rsidP="00000000" w:rsidRDefault="00000000" w:rsidRPr="00000000" w14:paraId="00000015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Москва, 2021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1080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Постановка задачи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80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Описание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8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Основа: последовательный алгоритм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8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Параллельный алгоритм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80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Результаты замеров времени выполнения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08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Таблица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08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График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080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Анализ результатов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080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Выводы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4"/>
        </w:numPr>
        <w:ind w:left="432" w:hanging="432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Ставится задача нахождения значения интеграла на интервале.</w:t>
      </w:r>
    </w:p>
    <w:p w:rsidR="00000000" w:rsidDel="00000000" w:rsidP="00000000" w:rsidRDefault="00000000" w:rsidRPr="00000000" w14:paraId="0000002A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Дана функция </w:t>
      </w: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1"/>
          <w:sz w:val="23"/>
          <w:szCs w:val="23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2 * |sin X|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, дан интервал </w:t>
      </w:r>
      <w:r w:rsidDel="00000000" w:rsidR="00000000" w:rsidRPr="00000000">
        <w:rPr>
          <w:sz w:val="26"/>
          <w:szCs w:val="26"/>
          <w:rtl w:val="0"/>
        </w:rPr>
        <w:t xml:space="preserve">[A;B] = [0; 10</w:t>
      </w:r>
      <w:r w:rsidDel="00000000" w:rsidR="00000000" w:rsidRPr="00000000">
        <w:rPr>
          <w:rFonts w:ascii="Arial" w:cs="Arial" w:eastAsia="Arial" w:hAnsi="Arial"/>
          <w:color w:val="5f6368"/>
          <w:sz w:val="23"/>
          <w:szCs w:val="23"/>
          <w:highlight w:val="white"/>
          <w:rtl w:val="0"/>
        </w:rPr>
        <w:t xml:space="preserve">π</w:t>
      </w:r>
      <w:r w:rsidDel="00000000" w:rsidR="00000000" w:rsidRPr="00000000">
        <w:rPr>
          <w:sz w:val="26"/>
          <w:szCs w:val="26"/>
          <w:rtl w:val="0"/>
        </w:rPr>
        <w:t xml:space="preserve"> ], </w:t>
      </w:r>
      <w:r w:rsidDel="00000000" w:rsidR="00000000" w:rsidRPr="00000000">
        <w:rPr>
          <w:rFonts w:ascii="Cambria Math" w:cs="Cambria Math" w:eastAsia="Cambria Math" w:hAnsi="Cambria Math"/>
          <w:color w:val="202124"/>
          <w:sz w:val="24"/>
          <w:szCs w:val="24"/>
          <w:highlight w:val="white"/>
          <w:rtl w:val="0"/>
        </w:rPr>
        <w:t xml:space="preserve">требуется получить значение </w:t>
      </w:r>
      <w:r w:rsidDel="00000000" w:rsidR="00000000" w:rsidRPr="00000000">
        <w:rPr>
          <w:rFonts w:ascii="Cambria Math" w:cs="Cambria Math" w:eastAsia="Cambria Math" w:hAnsi="Cambria Math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33663" cy="556518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556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color w:val="202124"/>
          <w:sz w:val="24"/>
          <w:szCs w:val="24"/>
          <w:highlight w:val="whit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Требуется: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параллельный алгоритм с помощью </w:t>
      </w:r>
      <w:r w:rsidDel="00000000" w:rsidR="00000000" w:rsidRPr="00000000">
        <w:rPr>
          <w:sz w:val="24"/>
          <w:szCs w:val="24"/>
          <w:rtl w:val="0"/>
        </w:rPr>
        <w:t xml:space="preserve">библиотеки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параллельного программирования OpenMP.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Исследовать масштабируемость программы построи</w:t>
      </w:r>
      <w:r w:rsidDel="00000000" w:rsidR="00000000" w:rsidRPr="00000000">
        <w:rPr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график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времени выполнения программы от числа используемых потоков</w:t>
      </w:r>
      <w:r w:rsidDel="00000000" w:rsidR="00000000" w:rsidRPr="00000000">
        <w:rPr>
          <w:sz w:val="24"/>
          <w:szCs w:val="24"/>
          <w:rtl w:val="0"/>
        </w:rPr>
        <w:t xml:space="preserve"> и при разном количестве интервалов разбиения функции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7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4"/>
        </w:numPr>
        <w:ind w:left="432" w:hanging="432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Описание </w:t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4"/>
        </w:numPr>
        <w:ind w:left="576" w:hanging="576"/>
        <w:rPr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sz w:val="24"/>
          <w:szCs w:val="24"/>
          <w:rtl w:val="0"/>
        </w:rPr>
        <w:t xml:space="preserve">Основа: последовательный алгоритм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следующей формуле была написана программа: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25" cy="9906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имеет вид: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36703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алгоритм имеет сложность O(nm), где m сложность функции, а n сложность метода Симпсона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4"/>
        </w:numPr>
        <w:ind w:left="576" w:hanging="576"/>
        <w:rPr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sz w:val="24"/>
          <w:szCs w:val="24"/>
          <w:rtl w:val="0"/>
        </w:rPr>
        <w:t xml:space="preserve">Параллельный алгоритм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25273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00ff"/>
          <w:sz w:val="23"/>
          <w:szCs w:val="23"/>
          <w:rtl w:val="0"/>
        </w:rPr>
        <w:t xml:space="preserve">omp_get_wtime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() используется дважды для получения времени исполнения подсчетов</w:t>
      </w:r>
    </w:p>
    <w:p w:rsidR="00000000" w:rsidDel="00000000" w:rsidP="00000000" w:rsidRDefault="00000000" w:rsidRPr="00000000" w14:paraId="0000004C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rtl w:val="0"/>
        </w:rPr>
        <w:t xml:space="preserve">omp_set_num_threads(кол-во);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используется для ограничения количества нитей исполняемого сегмента программы (альтернатива OMP_NUM_THREADS=кол-во в командной строке)</w:t>
      </w:r>
    </w:p>
    <w:p w:rsidR="00000000" w:rsidDel="00000000" w:rsidP="00000000" w:rsidRDefault="00000000" w:rsidRPr="00000000" w14:paraId="0000004D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00ff"/>
          <w:sz w:val="23"/>
          <w:szCs w:val="23"/>
          <w:rtl w:val="0"/>
        </w:rPr>
        <w:t xml:space="preserve">omp_get_num_threads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() используется для подсчета кол-ва нитей выделенных на данный момент</w:t>
      </w:r>
    </w:p>
    <w:p w:rsidR="00000000" w:rsidDel="00000000" w:rsidP="00000000" w:rsidRDefault="00000000" w:rsidRPr="00000000" w14:paraId="0000004E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default(none) возвращает ошибку при компиляции, если в параллельном сегменте есть переменные, которые не описаны в строке #pragma …</w:t>
      </w:r>
    </w:p>
    <w:p w:rsidR="00000000" w:rsidDel="00000000" w:rsidP="00000000" w:rsidRDefault="00000000" w:rsidRPr="00000000" w14:paraId="0000004F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private(имя_переменной) указывает, что каждый поток должен иметь свою копию переменной</w:t>
      </w:r>
    </w:p>
    <w:p w:rsidR="00000000" w:rsidDel="00000000" w:rsidP="00000000" w:rsidRDefault="00000000" w:rsidRPr="00000000" w14:paraId="00000050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shared(имя_переменной) указывает, что переменная общая и доступна каждому потоку</w:t>
      </w:r>
    </w:p>
    <w:p w:rsidR="00000000" w:rsidDel="00000000" w:rsidP="00000000" w:rsidRDefault="00000000" w:rsidRPr="00000000" w14:paraId="00000051">
      <w:pPr>
        <w:shd w:fill="f7f9ff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reduction(операция: имя_переменной) указывает, что переменная private и подлежит указанной операции в конце работы параллельного региона. В нашем случае она складывает результаты работы каждой нити (переменная otvet) перед завершением многопоточного сегмента.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4"/>
        </w:numPr>
        <w:ind w:left="432" w:hanging="432"/>
        <w:rPr>
          <w:sz w:val="24"/>
          <w:szCs w:val="24"/>
        </w:rPr>
      </w:pPr>
      <w:bookmarkStart w:colFirst="0" w:colLast="0" w:name="_heading=h.tyjcwt" w:id="4"/>
      <w:bookmarkEnd w:id="4"/>
      <w:r w:rsidDel="00000000" w:rsidR="00000000" w:rsidRPr="00000000">
        <w:rPr>
          <w:sz w:val="24"/>
          <w:szCs w:val="24"/>
          <w:rtl w:val="0"/>
        </w:rPr>
        <w:t xml:space="preserve">Результаты замеров времени выполнения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 запускалась со следующими параметрами: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интервалов {100000000, 150000000, 200000000}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Количество потоков </w:t>
      </w:r>
      <w:r w:rsidDel="00000000" w:rsidR="00000000" w:rsidRPr="00000000">
        <w:rPr>
          <w:sz w:val="24"/>
          <w:szCs w:val="24"/>
          <w:rtl w:val="0"/>
        </w:rPr>
        <w:t xml:space="preserve">{1,2,4,8,16,32.64}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4"/>
        </w:numPr>
        <w:ind w:left="576" w:hanging="576"/>
        <w:rPr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sz w:val="24"/>
          <w:szCs w:val="24"/>
          <w:rtl w:val="0"/>
        </w:rPr>
        <w:t xml:space="preserve">Таблица</w:t>
      </w:r>
    </w:p>
    <w:p w:rsidR="00000000" w:rsidDel="00000000" w:rsidP="00000000" w:rsidRDefault="00000000" w:rsidRPr="00000000" w14:paraId="0000006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50"/>
        <w:gridCol w:w="1350"/>
        <w:gridCol w:w="1350"/>
        <w:gridCol w:w="1350"/>
        <w:gridCol w:w="1350"/>
        <w:tblGridChange w:id="0">
          <w:tblGrid>
            <w:gridCol w:w="1350"/>
            <w:gridCol w:w="1350"/>
            <w:gridCol w:w="1350"/>
            <w:gridCol w:w="1350"/>
            <w:gridCol w:w="1350"/>
            <w:gridCol w:w="1350"/>
            <w:gridCol w:w="1350"/>
            <w:gridCol w:w="135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100000000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16.438371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9.604401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6.211589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2.942551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1.553967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1.395267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1.782826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150000000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103.976037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54.349175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32.007572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16.559334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8.378800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4.331188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1.596898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200000000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24.257653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12.677348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6.730313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3.956137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3.138084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2.870995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1.739337</w:t>
            </w:r>
          </w:p>
        </w:tc>
      </w:tr>
    </w:tbl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4"/>
        </w:numPr>
        <w:ind w:left="576" w:hanging="576"/>
        <w:rPr>
          <w:sz w:val="24"/>
          <w:szCs w:val="24"/>
        </w:rPr>
      </w:pPr>
      <w:bookmarkStart w:colFirst="0" w:colLast="0" w:name="_heading=h.1t3h5sf" w:id="6"/>
      <w:bookmarkEnd w:id="6"/>
      <w:r w:rsidDel="00000000" w:rsidR="00000000" w:rsidRPr="00000000">
        <w:rPr>
          <w:sz w:val="24"/>
          <w:szCs w:val="24"/>
          <w:rtl w:val="0"/>
        </w:rPr>
        <w:t xml:space="preserve">График</w:t>
      </w:r>
    </w:p>
    <w:p w:rsidR="00000000" w:rsidDel="00000000" w:rsidP="00000000" w:rsidRDefault="00000000" w:rsidRPr="00000000" w14:paraId="0000008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61468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104/1.6 = 65.0</w:t>
      </w:r>
    </w:p>
    <w:p w:rsidR="00000000" w:rsidDel="00000000" w:rsidP="00000000" w:rsidRDefault="00000000" w:rsidRPr="00000000" w14:paraId="0000008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16/1.4 ~~ 11.42857</w:t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24/1.7 ~~ 14.1176</w:t>
      </w:r>
    </w:p>
    <w:p w:rsidR="00000000" w:rsidDel="00000000" w:rsidP="00000000" w:rsidRDefault="00000000" w:rsidRPr="00000000" w14:paraId="0000008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4"/>
        </w:numPr>
        <w:ind w:left="432" w:hanging="432"/>
        <w:rPr>
          <w:sz w:val="24"/>
          <w:szCs w:val="24"/>
        </w:rPr>
      </w:pPr>
      <w:bookmarkStart w:colFirst="0" w:colLast="0" w:name="_heading=h.4d34og8" w:id="7"/>
      <w:bookmarkEnd w:id="7"/>
      <w:r w:rsidDel="00000000" w:rsidR="00000000" w:rsidRPr="00000000">
        <w:rPr>
          <w:sz w:val="24"/>
          <w:szCs w:val="24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 100 000 000 интервалов 32 нити оказалось ближе к оптимальному количеству нитей чем 64. Это связано с тем, что управление нитями, то есть, например, выделение памяти на приватные переменные, тоже занимает время. При увеличении количества интервалов эта проблема исчезает.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в случае 150 000 000 интервалов проходило на следующее утро. Наблюдается резкий скачок в количестве времени на исполнение программы во всех случаях, кроме использования 64 нитей. Вероятно проблема может заключаться в одной из следующих причин: выборе интервалов неудобного для деления размера или единоразовой заминкой при подсчете. Не могу опровергнуть эти предположение без дальнейших тестов, что подчеркивает необходимость проводить тесты по несколько раз.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Были найдены значения количества нитей и интервалов близкие к оптимальным, что можно предположить из 2 следующих фактов. Tmin100 000 000   &lt; Tmin150 000 000 &lt; Tmin200 000 000. Во всех случаях было получено примерно правильное значение интеграла.    </w:t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4"/>
        </w:numPr>
        <w:ind w:left="432" w:hanging="432"/>
        <w:rPr>
          <w:sz w:val="24"/>
          <w:szCs w:val="24"/>
        </w:rPr>
      </w:pPr>
      <w:bookmarkStart w:colFirst="0" w:colLast="0" w:name="_heading=h.2s8eyo1" w:id="8"/>
      <w:bookmarkEnd w:id="8"/>
      <w:r w:rsidDel="00000000" w:rsidR="00000000" w:rsidRPr="00000000">
        <w:rPr>
          <w:sz w:val="24"/>
          <w:szCs w:val="24"/>
          <w:rtl w:val="0"/>
        </w:rPr>
        <w:t xml:space="preserve">Выводы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Изучена библиотека OpenMP для написания параллельных программ. Проанализировано время исполнения на суперкомпьютере Полюс. Были получены приблизительно оптимальные условия подсчета задачи со сложностью O(mn), что может помочь в определении условий подсчета задач с подобной сложностью, а может и не помочь, так как надо больше тестировать. Вероятно не поможет так как из-за разных начальных условий системные вызовы оказываются менее/более значительными.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OpenMP дает значительный выигрыш во времени исполнения тяжелых программ.  Выигрыш достигал от 11 до 65 раз.</w:t>
      </w:r>
    </w:p>
    <w:sectPr>
      <w:footerReference r:id="rId12" w:type="default"/>
      <w:pgSz w:h="15819" w:w="12247" w:orient="portrait"/>
      <w:pgMar w:bottom="720" w:top="720" w:left="720" w:right="720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70" w:hanging="360"/>
      </w:pPr>
      <w:rPr/>
    </w:lvl>
    <w:lvl w:ilvl="1">
      <w:start w:val="1"/>
      <w:numFmt w:val="lowerLetter"/>
      <w:lvlText w:val="%2."/>
      <w:lvlJc w:val="left"/>
      <w:pPr>
        <w:ind w:left="1490" w:hanging="360"/>
      </w:pPr>
      <w:rPr/>
    </w:lvl>
    <w:lvl w:ilvl="2">
      <w:start w:val="1"/>
      <w:numFmt w:val="lowerRoman"/>
      <w:lvlText w:val="%3."/>
      <w:lvlJc w:val="right"/>
      <w:pPr>
        <w:ind w:left="2210" w:hanging="180"/>
      </w:pPr>
      <w:rPr/>
    </w:lvl>
    <w:lvl w:ilvl="3">
      <w:start w:val="1"/>
      <w:numFmt w:val="decimal"/>
      <w:lvlText w:val="%4."/>
      <w:lvlJc w:val="left"/>
      <w:pPr>
        <w:ind w:left="2930" w:hanging="360"/>
      </w:pPr>
      <w:rPr/>
    </w:lvl>
    <w:lvl w:ilvl="4">
      <w:start w:val="1"/>
      <w:numFmt w:val="lowerLetter"/>
      <w:lvlText w:val="%5."/>
      <w:lvlJc w:val="left"/>
      <w:pPr>
        <w:ind w:left="3650" w:hanging="360"/>
      </w:pPr>
      <w:rPr/>
    </w:lvl>
    <w:lvl w:ilvl="5">
      <w:start w:val="1"/>
      <w:numFmt w:val="lowerRoman"/>
      <w:lvlText w:val="%6."/>
      <w:lvlJc w:val="right"/>
      <w:pPr>
        <w:ind w:left="4370" w:hanging="180"/>
      </w:pPr>
      <w:rPr/>
    </w:lvl>
    <w:lvl w:ilvl="6">
      <w:start w:val="1"/>
      <w:numFmt w:val="decimal"/>
      <w:lvlText w:val="%7."/>
      <w:lvlJc w:val="left"/>
      <w:pPr>
        <w:ind w:left="5090" w:hanging="360"/>
      </w:pPr>
      <w:rPr/>
    </w:lvl>
    <w:lvl w:ilvl="7">
      <w:start w:val="1"/>
      <w:numFmt w:val="lowerLetter"/>
      <w:lvlText w:val="%8."/>
      <w:lvlJc w:val="left"/>
      <w:pPr>
        <w:ind w:left="5810" w:hanging="360"/>
      </w:pPr>
      <w:rPr/>
    </w:lvl>
    <w:lvl w:ilvl="8">
      <w:start w:val="1"/>
      <w:numFmt w:val="lowerRoman"/>
      <w:lvlText w:val="%9."/>
      <w:lvlJc w:val="right"/>
      <w:pPr>
        <w:ind w:left="6530" w:hanging="18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576" w:hanging="576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F76EFC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 w:val="1"/>
    <w:rsid w:val="0042178A"/>
    <w:pPr>
      <w:keepNext w:val="1"/>
      <w:keepLines w:val="1"/>
      <w:numPr>
        <w:numId w:val="2"/>
      </w:numPr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42178A"/>
    <w:pPr>
      <w:keepNext w:val="1"/>
      <w:keepLines w:val="1"/>
      <w:numPr>
        <w:ilvl w:val="1"/>
        <w:numId w:val="2"/>
      </w:numPr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42178A"/>
    <w:pPr>
      <w:keepNext w:val="1"/>
      <w:keepLines w:val="1"/>
      <w:numPr>
        <w:ilvl w:val="2"/>
        <w:numId w:val="2"/>
      </w:numPr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42178A"/>
    <w:pPr>
      <w:keepNext w:val="1"/>
      <w:keepLines w:val="1"/>
      <w:numPr>
        <w:ilvl w:val="3"/>
        <w:numId w:val="2"/>
      </w:numPr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42178A"/>
    <w:pPr>
      <w:keepNext w:val="1"/>
      <w:keepLines w:val="1"/>
      <w:numPr>
        <w:ilvl w:val="4"/>
        <w:numId w:val="2"/>
      </w:numPr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42178A"/>
    <w:pPr>
      <w:keepNext w:val="1"/>
      <w:keepLines w:val="1"/>
      <w:numPr>
        <w:ilvl w:val="5"/>
        <w:numId w:val="2"/>
      </w:numPr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42178A"/>
    <w:pPr>
      <w:keepNext w:val="1"/>
      <w:keepLines w:val="1"/>
      <w:numPr>
        <w:ilvl w:val="6"/>
        <w:numId w:val="2"/>
      </w:numPr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42178A"/>
    <w:pPr>
      <w:keepNext w:val="1"/>
      <w:keepLines w:val="1"/>
      <w:numPr>
        <w:ilvl w:val="7"/>
        <w:numId w:val="2"/>
      </w:numPr>
      <w:spacing w:after="0" w:before="200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42178A"/>
    <w:pPr>
      <w:keepNext w:val="1"/>
      <w:keepLines w:val="1"/>
      <w:numPr>
        <w:ilvl w:val="8"/>
        <w:numId w:val="2"/>
      </w:numPr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45A9B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42178A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42178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42178A"/>
    <w:rPr>
      <w:rFonts w:asciiTheme="majorHAnsi" w:cstheme="majorBidi" w:eastAsiaTheme="majorEastAsia" w:hAnsiTheme="majorHAnsi"/>
      <w:b w:val="1"/>
      <w:bCs w:val="1"/>
      <w:color w:val="4f81bd" w:themeColor="accent1"/>
      <w:lang w:eastAsia="ru-RU"/>
    </w:rPr>
  </w:style>
  <w:style w:type="character" w:styleId="40" w:customStyle="1">
    <w:name w:val="Заголовок 4 Знак"/>
    <w:basedOn w:val="a0"/>
    <w:link w:val="4"/>
    <w:uiPriority w:val="9"/>
    <w:semiHidden w:val="1"/>
    <w:rsid w:val="0042178A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:lang w:eastAsia="ru-RU"/>
    </w:rPr>
  </w:style>
  <w:style w:type="character" w:styleId="50" w:customStyle="1">
    <w:name w:val="Заголовок 5 Знак"/>
    <w:basedOn w:val="a0"/>
    <w:link w:val="5"/>
    <w:uiPriority w:val="9"/>
    <w:semiHidden w:val="1"/>
    <w:rsid w:val="0042178A"/>
    <w:rPr>
      <w:rFonts w:asciiTheme="majorHAnsi" w:cstheme="majorBidi" w:eastAsiaTheme="majorEastAsia" w:hAnsiTheme="majorHAnsi"/>
      <w:color w:val="243f60" w:themeColor="accent1" w:themeShade="00007F"/>
      <w:lang w:eastAsia="ru-RU"/>
    </w:rPr>
  </w:style>
  <w:style w:type="character" w:styleId="60" w:customStyle="1">
    <w:name w:val="Заголовок 6 Знак"/>
    <w:basedOn w:val="a0"/>
    <w:link w:val="6"/>
    <w:uiPriority w:val="9"/>
    <w:semiHidden w:val="1"/>
    <w:rsid w:val="0042178A"/>
    <w:rPr>
      <w:rFonts w:asciiTheme="majorHAnsi" w:cstheme="majorBidi" w:eastAsiaTheme="majorEastAsia" w:hAnsiTheme="majorHAnsi"/>
      <w:i w:val="1"/>
      <w:iCs w:val="1"/>
      <w:color w:val="243f60" w:themeColor="accent1" w:themeShade="00007F"/>
      <w:lang w:eastAsia="ru-RU"/>
    </w:rPr>
  </w:style>
  <w:style w:type="character" w:styleId="70" w:customStyle="1">
    <w:name w:val="Заголовок 7 Знак"/>
    <w:basedOn w:val="a0"/>
    <w:link w:val="7"/>
    <w:uiPriority w:val="9"/>
    <w:semiHidden w:val="1"/>
    <w:rsid w:val="0042178A"/>
    <w:rPr>
      <w:rFonts w:asciiTheme="majorHAnsi" w:cstheme="majorBidi" w:eastAsiaTheme="majorEastAsia" w:hAnsiTheme="majorHAnsi"/>
      <w:i w:val="1"/>
      <w:iCs w:val="1"/>
      <w:color w:val="404040" w:themeColor="text1" w:themeTint="0000BF"/>
      <w:lang w:eastAsia="ru-RU"/>
    </w:rPr>
  </w:style>
  <w:style w:type="character" w:styleId="80" w:customStyle="1">
    <w:name w:val="Заголовок 8 Знак"/>
    <w:basedOn w:val="a0"/>
    <w:link w:val="8"/>
    <w:uiPriority w:val="9"/>
    <w:semiHidden w:val="1"/>
    <w:rsid w:val="0042178A"/>
    <w:rPr>
      <w:rFonts w:asciiTheme="majorHAnsi" w:cstheme="majorBidi" w:eastAsiaTheme="majorEastAsia" w:hAnsiTheme="majorHAnsi"/>
      <w:color w:val="404040" w:themeColor="text1" w:themeTint="0000BF"/>
      <w:sz w:val="20"/>
      <w:szCs w:val="20"/>
      <w:lang w:eastAsia="ru-RU"/>
    </w:rPr>
  </w:style>
  <w:style w:type="character" w:styleId="90" w:customStyle="1">
    <w:name w:val="Заголовок 9 Знак"/>
    <w:basedOn w:val="a0"/>
    <w:link w:val="9"/>
    <w:uiPriority w:val="9"/>
    <w:semiHidden w:val="1"/>
    <w:rsid w:val="0042178A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:lang w:eastAsia="ru-RU"/>
    </w:rPr>
  </w:style>
  <w:style w:type="paragraph" w:styleId="a4">
    <w:name w:val="TOC Heading"/>
    <w:basedOn w:val="1"/>
    <w:next w:val="a"/>
    <w:uiPriority w:val="39"/>
    <w:unhideWhenUsed w:val="1"/>
    <w:qFormat w:val="1"/>
    <w:rsid w:val="00B875F1"/>
    <w:pPr>
      <w:numPr>
        <w:numId w:val="0"/>
      </w:numPr>
      <w:outlineLvl w:val="9"/>
    </w:pPr>
  </w:style>
  <w:style w:type="paragraph" w:styleId="11">
    <w:name w:val="toc 1"/>
    <w:basedOn w:val="a"/>
    <w:next w:val="a"/>
    <w:autoRedefine w:val="1"/>
    <w:uiPriority w:val="39"/>
    <w:unhideWhenUsed w:val="1"/>
    <w:rsid w:val="00B875F1"/>
    <w:pPr>
      <w:spacing w:after="100"/>
    </w:pPr>
  </w:style>
  <w:style w:type="character" w:styleId="a5">
    <w:name w:val="Hyperlink"/>
    <w:basedOn w:val="a0"/>
    <w:uiPriority w:val="99"/>
    <w:unhideWhenUsed w:val="1"/>
    <w:rsid w:val="00B875F1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 w:val="1"/>
    <w:unhideWhenUsed w:val="1"/>
    <w:rsid w:val="00B875F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B875F1"/>
    <w:rPr>
      <w:rFonts w:ascii="Tahoma" w:cs="Tahoma" w:hAnsi="Tahoma" w:eastAsiaTheme="minorEastAsi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 w:val="1"/>
    <w:rsid w:val="00310C2C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310C2C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 w:val="1"/>
    <w:rsid w:val="00310C2C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310C2C"/>
    <w:rPr>
      <w:rFonts w:eastAsiaTheme="minorEastAsia"/>
      <w:lang w:eastAsia="ru-RU"/>
    </w:rPr>
  </w:style>
  <w:style w:type="paragraph" w:styleId="ac">
    <w:name w:val="No Spacing"/>
    <w:link w:val="ad"/>
    <w:uiPriority w:val="1"/>
    <w:qFormat w:val="1"/>
    <w:rsid w:val="00D87A5B"/>
    <w:pPr>
      <w:spacing w:after="0" w:line="240" w:lineRule="auto"/>
    </w:pPr>
    <w:rPr>
      <w:rFonts w:eastAsiaTheme="minorEastAsia"/>
      <w:lang w:eastAsia="ru-RU"/>
    </w:rPr>
  </w:style>
  <w:style w:type="character" w:styleId="ad" w:customStyle="1">
    <w:name w:val="Без интервала Знак"/>
    <w:basedOn w:val="a0"/>
    <w:link w:val="ac"/>
    <w:uiPriority w:val="1"/>
    <w:rsid w:val="00D87A5B"/>
    <w:rPr>
      <w:rFonts w:eastAsiaTheme="minorEastAsia"/>
      <w:lang w:eastAsia="ru-RU"/>
    </w:rPr>
  </w:style>
  <w:style w:type="paragraph" w:styleId="21">
    <w:name w:val="toc 2"/>
    <w:basedOn w:val="a"/>
    <w:next w:val="a"/>
    <w:autoRedefine w:val="1"/>
    <w:uiPriority w:val="39"/>
    <w:unhideWhenUsed w:val="1"/>
    <w:rsid w:val="00D87A5B"/>
    <w:pPr>
      <w:spacing w:after="100"/>
      <w:ind w:left="220"/>
    </w:pPr>
  </w:style>
  <w:style w:type="paragraph" w:styleId="31">
    <w:name w:val="toc 3"/>
    <w:basedOn w:val="a"/>
    <w:next w:val="a"/>
    <w:autoRedefine w:val="1"/>
    <w:uiPriority w:val="39"/>
    <w:unhideWhenUsed w:val="1"/>
    <w:rsid w:val="00D87A5B"/>
    <w:pPr>
      <w:spacing w:after="100"/>
      <w:ind w:left="440"/>
    </w:pPr>
  </w:style>
  <w:style w:type="character" w:styleId="ae">
    <w:name w:val="FollowedHyperlink"/>
    <w:basedOn w:val="a0"/>
    <w:uiPriority w:val="99"/>
    <w:semiHidden w:val="1"/>
    <w:unhideWhenUsed w:val="1"/>
    <w:rsid w:val="001E7194"/>
    <w:rPr>
      <w:color w:val="800080" w:themeColor="followedHyperlink"/>
      <w:u w:val="single"/>
    </w:rPr>
  </w:style>
  <w:style w:type="table" w:styleId="af">
    <w:name w:val="Table Grid"/>
    <w:basedOn w:val="a1"/>
    <w:uiPriority w:val="59"/>
    <w:rsid w:val="0091353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">
    <w:name w:val="HTML Preformatted"/>
    <w:basedOn w:val="a"/>
    <w:link w:val="HTML0"/>
    <w:uiPriority w:val="99"/>
    <w:semiHidden w:val="1"/>
    <w:unhideWhenUsed w:val="1"/>
    <w:rsid w:val="00DC7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DC734F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ln1" w:customStyle="1">
    <w:name w:val="ln1"/>
    <w:basedOn w:val="a0"/>
    <w:rsid w:val="00DC734F"/>
    <w:rPr>
      <w:b w:val="0"/>
      <w:bCs w:val="0"/>
      <w:i w:val="0"/>
      <w:iCs w:val="0"/>
      <w:color w:val="999999"/>
    </w:rPr>
  </w:style>
  <w:style w:type="character" w:styleId="s01" w:customStyle="1">
    <w:name w:val="s01"/>
    <w:basedOn w:val="a0"/>
    <w:rsid w:val="00DC734F"/>
    <w:rPr>
      <w:color w:val="808000"/>
    </w:rPr>
  </w:style>
  <w:style w:type="character" w:styleId="s11" w:customStyle="1">
    <w:name w:val="s11"/>
    <w:basedOn w:val="a0"/>
    <w:rsid w:val="00DC734F"/>
    <w:rPr>
      <w:b w:val="1"/>
      <w:bCs w:val="1"/>
      <w:color w:val="008000"/>
    </w:rPr>
  </w:style>
  <w:style w:type="character" w:styleId="s21" w:customStyle="1">
    <w:name w:val="s21"/>
    <w:basedOn w:val="a0"/>
    <w:rsid w:val="00DC734F"/>
    <w:rPr>
      <w:color w:val="000000"/>
    </w:rPr>
  </w:style>
  <w:style w:type="character" w:styleId="s31" w:customStyle="1">
    <w:name w:val="s31"/>
    <w:basedOn w:val="a0"/>
    <w:rsid w:val="00DC734F"/>
    <w:rPr>
      <w:b w:val="1"/>
      <w:bCs w:val="1"/>
      <w:color w:val="000080"/>
    </w:rPr>
  </w:style>
  <w:style w:type="character" w:styleId="s41" w:customStyle="1">
    <w:name w:val="s41"/>
    <w:basedOn w:val="a0"/>
    <w:rsid w:val="00DC734F"/>
    <w:rPr>
      <w:color w:val="0000ff"/>
    </w:rPr>
  </w:style>
  <w:style w:type="character" w:styleId="s51" w:customStyle="1">
    <w:name w:val="s51"/>
    <w:basedOn w:val="a0"/>
    <w:rsid w:val="00DC734F"/>
    <w:rPr>
      <w:i w:val="1"/>
      <w:iCs w:val="1"/>
      <w:color w:val="808080"/>
    </w:rPr>
  </w:style>
  <w:style w:type="character" w:styleId="af0">
    <w:name w:val="Placeholder Text"/>
    <w:basedOn w:val="a0"/>
    <w:uiPriority w:val="99"/>
    <w:semiHidden w:val="1"/>
    <w:rsid w:val="00B2026F"/>
    <w:rPr>
      <w:color w:val="808080"/>
    </w:rPr>
  </w:style>
  <w:style w:type="character" w:styleId="af1">
    <w:name w:val="Unresolved Mention"/>
    <w:basedOn w:val="a0"/>
    <w:uiPriority w:val="99"/>
    <w:semiHidden w:val="1"/>
    <w:unhideWhenUsed w:val="1"/>
    <w:rsid w:val="004777B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5Vnc2y7l7M6tFHw6XI3VjiRbHA==">AMUW2mXTijTIh5Dht372ew7Jbkw9BvJ/MAqnwxIyzKGO9PD3WqfyxoFTNbtb6BkJpQJJZf3rnRWGFOhYnPvYwK7aQxpiNhB/YouHLz/ZT9GCASHhrvEMeNN0IUzSkq9T9yuxzotrCKcq6jTkmqZ0Ou2fytqqAEXccSdElXXKx+jw94W4EIA9rTD5oW4T03O6h5t5bPpAszm1951gHhXDOFt+eEA9CEnsr/k86GSK1/6mC1ACAkG1flTP6BA66+USEWFWJz+y1fs7+JXD0dfDIjIrxadqn/a6Xq6LhEvW8TbUYVFmHZXIAOjeYt3Lww0iWvpkA8sXPtmg91bb53P4ElG6qzGUpLUctdvkPjsuETwp2VmcA+2Rv+uNftkoCeIO7+6rDRG2c2GoRHgBUFzOs9ms66qPez4CwIgB9r31kM9QOy5nkedMWX4OPzGHExbsk2k1PCNWRadtzgfeAL3v6//ZBH7nSgjV8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2021-11-10T20:31:00Z</dcterms:created>
  <dc:creator>m1</dc:creator>
</cp:coreProperties>
</file>