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24F9" w14:textId="1B6E429E" w:rsidR="006C1A30" w:rsidRPr="009D3EAE" w:rsidRDefault="009E6D2A" w:rsidP="009E6D2A">
      <w:pPr>
        <w:pStyle w:val="Titre1"/>
        <w:jc w:val="center"/>
        <w:rPr>
          <w:rFonts w:ascii="Arial" w:hAnsi="Arial" w:cs="Arial"/>
        </w:rPr>
      </w:pPr>
      <w:r w:rsidRPr="009D3EAE">
        <w:rPr>
          <w:rFonts w:ascii="Arial" w:hAnsi="Arial" w:cs="Arial"/>
        </w:rPr>
        <w:t xml:space="preserve">Journal Semaine </w:t>
      </w:r>
      <w:r w:rsidR="00830B2E" w:rsidRPr="009D3EAE">
        <w:rPr>
          <w:rFonts w:ascii="Arial" w:hAnsi="Arial" w:cs="Arial"/>
        </w:rPr>
        <w:t>7</w:t>
      </w:r>
    </w:p>
    <w:p w14:paraId="18F95453" w14:textId="77777777" w:rsidR="00A956B4" w:rsidRPr="009D3EAE" w:rsidRDefault="00A956B4" w:rsidP="00A956B4">
      <w:pPr>
        <w:rPr>
          <w:rFonts w:ascii="Arial" w:hAnsi="Arial" w:cs="Arial"/>
        </w:rPr>
      </w:pPr>
    </w:p>
    <w:p w14:paraId="0CAC55B8" w14:textId="3840BBC3" w:rsidR="00A956B4" w:rsidRPr="009D3EAE" w:rsidRDefault="00A956B4" w:rsidP="00947876">
      <w:pPr>
        <w:pStyle w:val="Titre3"/>
        <w:jc w:val="center"/>
        <w:rPr>
          <w:rFonts w:ascii="Arial" w:hAnsi="Arial" w:cs="Arial"/>
          <w:color w:val="auto"/>
        </w:rPr>
      </w:pPr>
      <w:r w:rsidRPr="009D3EAE">
        <w:rPr>
          <w:rFonts w:ascii="Arial" w:hAnsi="Arial" w:cs="Arial"/>
          <w:color w:val="auto"/>
        </w:rPr>
        <w:t xml:space="preserve">SAHKI Ladi / </w:t>
      </w:r>
      <w:hyperlink r:id="rId7" w:history="1">
        <w:r w:rsidRPr="009D3EAE">
          <w:rPr>
            <w:rStyle w:val="Lienhypertexte"/>
            <w:rFonts w:ascii="Arial" w:hAnsi="Arial" w:cs="Arial"/>
            <w:color w:val="auto"/>
          </w:rPr>
          <w:t>esahki@ade-c.fr</w:t>
        </w:r>
      </w:hyperlink>
      <w:r w:rsidRPr="009D3EAE">
        <w:rPr>
          <w:rFonts w:ascii="Arial" w:hAnsi="Arial" w:cs="Arial"/>
          <w:color w:val="auto"/>
        </w:rPr>
        <w:t xml:space="preserve"> /</w:t>
      </w:r>
    </w:p>
    <w:p w14:paraId="411BC701" w14:textId="642AF450" w:rsidR="00BD231A" w:rsidRPr="009D3EAE" w:rsidRDefault="004950E1" w:rsidP="00BD231A">
      <w:pPr>
        <w:jc w:val="center"/>
        <w:rPr>
          <w:rFonts w:ascii="Arial" w:hAnsi="Arial" w:cs="Arial"/>
        </w:rPr>
      </w:pPr>
      <w:r w:rsidRPr="009D3EAE">
        <w:rPr>
          <w:rFonts w:ascii="Arial" w:hAnsi="Arial" w:cs="Arial"/>
        </w:rPr>
        <w:t>22</w:t>
      </w:r>
      <w:r w:rsidR="00BD231A" w:rsidRPr="009D3EAE">
        <w:rPr>
          <w:rFonts w:ascii="Arial" w:hAnsi="Arial" w:cs="Arial"/>
        </w:rPr>
        <w:t>/</w:t>
      </w:r>
      <w:r w:rsidR="008906FA" w:rsidRPr="009D3EAE">
        <w:rPr>
          <w:rFonts w:ascii="Arial" w:hAnsi="Arial" w:cs="Arial"/>
        </w:rPr>
        <w:t>05</w:t>
      </w:r>
      <w:r w:rsidR="00BD231A" w:rsidRPr="009D3EAE">
        <w:rPr>
          <w:rFonts w:ascii="Arial" w:hAnsi="Arial" w:cs="Arial"/>
        </w:rPr>
        <w:t xml:space="preserve">/2023 – </w:t>
      </w:r>
      <w:r w:rsidRPr="009D3EAE">
        <w:rPr>
          <w:rFonts w:ascii="Arial" w:hAnsi="Arial" w:cs="Arial"/>
        </w:rPr>
        <w:t>26</w:t>
      </w:r>
      <w:r w:rsidR="00BD231A" w:rsidRPr="009D3EAE">
        <w:rPr>
          <w:rFonts w:ascii="Arial" w:hAnsi="Arial" w:cs="Arial"/>
        </w:rPr>
        <w:t>/</w:t>
      </w:r>
      <w:r w:rsidR="008906FA" w:rsidRPr="009D3EAE">
        <w:rPr>
          <w:rFonts w:ascii="Arial" w:hAnsi="Arial" w:cs="Arial"/>
        </w:rPr>
        <w:t>05</w:t>
      </w:r>
      <w:r w:rsidR="00BD231A" w:rsidRPr="009D3EAE">
        <w:rPr>
          <w:rFonts w:ascii="Arial" w:hAnsi="Arial" w:cs="Arial"/>
        </w:rPr>
        <w:t>/2023 (tout en télétravail)</w:t>
      </w:r>
    </w:p>
    <w:p w14:paraId="65CF9FF5" w14:textId="69386932" w:rsidR="001F2009" w:rsidRPr="009D3EAE" w:rsidRDefault="001F2009" w:rsidP="001F2009">
      <w:pPr>
        <w:rPr>
          <w:rFonts w:ascii="Arial" w:hAnsi="Arial" w:cs="Arial"/>
        </w:rPr>
      </w:pPr>
    </w:p>
    <w:p w14:paraId="5CF13B76" w14:textId="191CF61D" w:rsidR="00830B2E" w:rsidRPr="009D3EAE" w:rsidRDefault="001F2009" w:rsidP="00830B2E">
      <w:pPr>
        <w:pStyle w:val="Titre2"/>
        <w:rPr>
          <w:rFonts w:ascii="Arial" w:hAnsi="Arial" w:cs="Arial"/>
        </w:rPr>
      </w:pPr>
      <w:r w:rsidRPr="009D3EAE">
        <w:rPr>
          <w:rFonts w:ascii="Arial" w:hAnsi="Arial" w:cs="Arial"/>
        </w:rPr>
        <w:t>Chapeau/Commentaire :</w:t>
      </w:r>
    </w:p>
    <w:p w14:paraId="1AA40F4D" w14:textId="77777777" w:rsidR="00830B2E" w:rsidRPr="009D3EAE" w:rsidRDefault="00830B2E" w:rsidP="00830B2E">
      <w:pPr>
        <w:pStyle w:val="Titre2"/>
        <w:rPr>
          <w:rFonts w:ascii="Arial" w:eastAsiaTheme="minorHAnsi" w:hAnsi="Arial" w:cs="Arial"/>
          <w:color w:val="auto"/>
          <w:sz w:val="22"/>
          <w:szCs w:val="22"/>
        </w:rPr>
      </w:pPr>
      <w:r w:rsidRPr="009D3EAE">
        <w:rPr>
          <w:rFonts w:ascii="Arial" w:eastAsiaTheme="minorHAnsi" w:hAnsi="Arial" w:cs="Arial"/>
          <w:color w:val="auto"/>
          <w:sz w:val="22"/>
          <w:szCs w:val="22"/>
        </w:rPr>
        <w:t>Au cours de la septième semaine de mon stage, mon attention s'est concentrée sur la codification du standard SEDA version 2.1. J'ai analysé et appliqué les spécificités de ce standard pour la gestion électronique des documents. J'ai développé des fonctionnalités PHP pour gérer différents types de métadonnées lors de l'archivage d'un fichier. En plus de cela, j'ai créé des fonctions pour générer les éléments XML conformes à SEDA 2.1. Finalement, j'ai implémenté un processus d'exportation des données archivées respectant le standard SEDA 2.1 pour assurer une interopérabilité efficace.</w:t>
      </w:r>
    </w:p>
    <w:p w14:paraId="5EFCDE49" w14:textId="071A6512" w:rsidR="00ED5459" w:rsidRPr="009D3EAE" w:rsidRDefault="00ED5459" w:rsidP="00830B2E">
      <w:pPr>
        <w:pStyle w:val="Titre2"/>
        <w:rPr>
          <w:rFonts w:ascii="Arial" w:hAnsi="Arial" w:cs="Arial"/>
        </w:rPr>
      </w:pPr>
      <w:r w:rsidRPr="009D3EAE">
        <w:rPr>
          <w:rFonts w:ascii="Arial" w:hAnsi="Arial" w:cs="Arial"/>
        </w:rPr>
        <w:t>Objectif</w:t>
      </w:r>
      <w:r w:rsidR="008906FA" w:rsidRPr="009D3EAE">
        <w:rPr>
          <w:rFonts w:ascii="Arial" w:hAnsi="Arial" w:cs="Arial"/>
        </w:rPr>
        <w:t>s</w:t>
      </w:r>
      <w:r w:rsidRPr="009D3EAE">
        <w:rPr>
          <w:rFonts w:ascii="Arial" w:hAnsi="Arial" w:cs="Arial"/>
        </w:rPr>
        <w:t xml:space="preserve"> </w:t>
      </w:r>
      <w:r w:rsidR="001F2009" w:rsidRPr="009D3EAE">
        <w:rPr>
          <w:rFonts w:ascii="Arial" w:hAnsi="Arial" w:cs="Arial"/>
        </w:rPr>
        <w:t>prévisionnels</w:t>
      </w:r>
      <w:r w:rsidRPr="009D3EAE">
        <w:rPr>
          <w:rFonts w:ascii="Arial" w:hAnsi="Arial" w:cs="Arial"/>
        </w:rPr>
        <w:t xml:space="preserve"> : </w:t>
      </w:r>
    </w:p>
    <w:p w14:paraId="53218F36" w14:textId="77777777" w:rsidR="00830B2E" w:rsidRPr="009D3EAE" w:rsidRDefault="00830B2E" w:rsidP="00830B2E">
      <w:pPr>
        <w:pStyle w:val="Paragraphedeliste"/>
        <w:numPr>
          <w:ilvl w:val="0"/>
          <w:numId w:val="4"/>
        </w:numPr>
        <w:rPr>
          <w:rFonts w:ascii="Arial" w:hAnsi="Arial" w:cs="Arial"/>
        </w:rPr>
      </w:pPr>
      <w:r w:rsidRPr="009D3EAE">
        <w:rPr>
          <w:rFonts w:ascii="Arial" w:hAnsi="Arial" w:cs="Arial"/>
        </w:rPr>
        <w:t>Approfondir ma compréhension du standard SEDA 2.1 en l'appliquant à un cas pratique.</w:t>
      </w:r>
    </w:p>
    <w:p w14:paraId="497FFE28" w14:textId="63D68F6F" w:rsidR="00830B2E" w:rsidRPr="009D3EAE" w:rsidRDefault="00830B2E" w:rsidP="00830B2E">
      <w:pPr>
        <w:pStyle w:val="Paragraphedeliste"/>
        <w:numPr>
          <w:ilvl w:val="0"/>
          <w:numId w:val="4"/>
        </w:numPr>
        <w:rPr>
          <w:rFonts w:ascii="Arial" w:hAnsi="Arial" w:cs="Arial"/>
        </w:rPr>
      </w:pPr>
      <w:r w:rsidRPr="009D3EAE">
        <w:rPr>
          <w:rFonts w:ascii="Arial" w:hAnsi="Arial" w:cs="Arial"/>
        </w:rPr>
        <w:t>Améliorer et optimiser l'interface pour intégrer davantage de fonctionnalités SEDA, en particulier la gestion des différentes métadonnées.</w:t>
      </w:r>
    </w:p>
    <w:p w14:paraId="3C834ACB" w14:textId="77777777" w:rsidR="004950E1" w:rsidRPr="009D3EAE" w:rsidRDefault="00830B2E" w:rsidP="00830B2E">
      <w:pPr>
        <w:pStyle w:val="Paragraphedeliste"/>
        <w:numPr>
          <w:ilvl w:val="0"/>
          <w:numId w:val="4"/>
        </w:numPr>
        <w:rPr>
          <w:rFonts w:ascii="Arial" w:hAnsi="Arial" w:cs="Arial"/>
        </w:rPr>
      </w:pPr>
      <w:r w:rsidRPr="009D3EAE">
        <w:rPr>
          <w:rFonts w:ascii="Arial" w:hAnsi="Arial" w:cs="Arial"/>
        </w:rPr>
        <w:t>Rédiger une documentation détaillée couvrant toutes les nouvelles fonctionnalités développées, en mettant l'accent sur l'utilisation et l'implémentation de SEDA 2.1.</w:t>
      </w:r>
    </w:p>
    <w:p w14:paraId="3DEE0E89" w14:textId="4E01F791" w:rsidR="005C021D" w:rsidRPr="009D3EAE" w:rsidRDefault="003E5DC6" w:rsidP="00830B2E">
      <w:pPr>
        <w:pStyle w:val="Paragraphedeliste"/>
        <w:numPr>
          <w:ilvl w:val="0"/>
          <w:numId w:val="4"/>
        </w:numPr>
        <w:rPr>
          <w:rFonts w:ascii="Arial" w:hAnsi="Arial" w:cs="Arial"/>
        </w:rPr>
      </w:pPr>
      <w:r w:rsidRPr="009D3EAE">
        <w:rPr>
          <w:rFonts w:ascii="Arial" w:hAnsi="Arial" w:cs="Arial"/>
        </w:rPr>
        <w:t>Commencer la rédaction du rapport de stage en incluant les avancements réalisés et les résultats obtenus.</w:t>
      </w:r>
    </w:p>
    <w:p w14:paraId="616F578E" w14:textId="38ED476A" w:rsidR="0092141E" w:rsidRPr="009D3EAE" w:rsidRDefault="0092141E" w:rsidP="0092141E">
      <w:pPr>
        <w:pStyle w:val="Titre2"/>
        <w:rPr>
          <w:rFonts w:ascii="Arial" w:hAnsi="Arial" w:cs="Arial"/>
        </w:rPr>
      </w:pPr>
      <w:r w:rsidRPr="009D3EAE">
        <w:rPr>
          <w:rFonts w:ascii="Arial" w:hAnsi="Arial" w:cs="Arial"/>
        </w:rPr>
        <w:t xml:space="preserve">Tâches terminées : </w:t>
      </w:r>
    </w:p>
    <w:p w14:paraId="3758F3F0" w14:textId="687212FF" w:rsidR="003E5DC6" w:rsidRPr="009D3EAE" w:rsidRDefault="00830B2E" w:rsidP="003E5DC6">
      <w:pPr>
        <w:pStyle w:val="Paragraphedeliste"/>
        <w:numPr>
          <w:ilvl w:val="0"/>
          <w:numId w:val="5"/>
        </w:numPr>
        <w:rPr>
          <w:rFonts w:ascii="Arial" w:hAnsi="Arial" w:cs="Arial"/>
        </w:rPr>
      </w:pPr>
      <w:r w:rsidRPr="009D3EAE">
        <w:rPr>
          <w:rFonts w:ascii="Arial" w:hAnsi="Arial" w:cs="Arial"/>
        </w:rPr>
        <w:t>Réalisation d’une interface beaucoup plus propre</w:t>
      </w:r>
    </w:p>
    <w:p w14:paraId="3DBCC8BE" w14:textId="7CB99E0D" w:rsidR="00830B2E" w:rsidRPr="009D3EAE" w:rsidRDefault="00830B2E" w:rsidP="003E5DC6">
      <w:pPr>
        <w:pStyle w:val="Paragraphedeliste"/>
        <w:numPr>
          <w:ilvl w:val="0"/>
          <w:numId w:val="5"/>
        </w:numPr>
        <w:rPr>
          <w:rFonts w:ascii="Arial" w:hAnsi="Arial" w:cs="Arial"/>
        </w:rPr>
      </w:pPr>
      <w:r w:rsidRPr="009D3EAE">
        <w:rPr>
          <w:rFonts w:ascii="Arial" w:hAnsi="Arial" w:cs="Arial"/>
        </w:rPr>
        <w:t>Intégration de nouvelles fonctions</w:t>
      </w:r>
    </w:p>
    <w:p w14:paraId="3C5F738D" w14:textId="6843FD68" w:rsidR="005C021D" w:rsidRPr="009D3EAE" w:rsidRDefault="003E5DC6" w:rsidP="003E5DC6">
      <w:pPr>
        <w:pStyle w:val="Paragraphedeliste"/>
        <w:numPr>
          <w:ilvl w:val="0"/>
          <w:numId w:val="5"/>
        </w:numPr>
        <w:rPr>
          <w:rFonts w:ascii="Arial" w:hAnsi="Arial" w:cs="Arial"/>
        </w:rPr>
      </w:pPr>
      <w:r w:rsidRPr="009D3EAE">
        <w:rPr>
          <w:rFonts w:ascii="Arial" w:hAnsi="Arial" w:cs="Arial"/>
        </w:rPr>
        <w:t>Rédaction d'une documentation.</w:t>
      </w:r>
    </w:p>
    <w:p w14:paraId="02325E9F" w14:textId="0C394D76" w:rsidR="001C1023" w:rsidRPr="009D3EAE" w:rsidRDefault="001C1023" w:rsidP="001C1023">
      <w:pPr>
        <w:pStyle w:val="Titre2"/>
        <w:rPr>
          <w:rFonts w:ascii="Arial" w:hAnsi="Arial" w:cs="Arial"/>
        </w:rPr>
      </w:pPr>
      <w:r w:rsidRPr="009D3EAE">
        <w:rPr>
          <w:rFonts w:ascii="Arial" w:hAnsi="Arial" w:cs="Arial"/>
        </w:rPr>
        <w:t xml:space="preserve">Difficultés rencontrées </w:t>
      </w:r>
    </w:p>
    <w:p w14:paraId="774BA99A" w14:textId="30D38D4D" w:rsidR="004950E1" w:rsidRPr="009D3EAE" w:rsidRDefault="004950E1" w:rsidP="003E5DC6">
      <w:pPr>
        <w:pStyle w:val="Paragraphedeliste"/>
        <w:numPr>
          <w:ilvl w:val="0"/>
          <w:numId w:val="6"/>
        </w:numPr>
        <w:rPr>
          <w:rFonts w:ascii="Arial" w:hAnsi="Arial" w:cs="Arial"/>
        </w:rPr>
      </w:pPr>
      <w:r w:rsidRPr="009D3EAE">
        <w:rPr>
          <w:rFonts w:ascii="Arial" w:hAnsi="Arial" w:cs="Arial"/>
        </w:rPr>
        <w:t>La compréhension du concept et de l'application du standard SEDA 2.1</w:t>
      </w:r>
      <w:r w:rsidRPr="009D3EAE">
        <w:rPr>
          <w:rFonts w:ascii="Arial" w:hAnsi="Arial" w:cs="Arial"/>
        </w:rPr>
        <w:t>.</w:t>
      </w:r>
    </w:p>
    <w:p w14:paraId="4C327A7F" w14:textId="21BE252A" w:rsidR="003E5DC6" w:rsidRPr="009D3EAE" w:rsidRDefault="004950E1" w:rsidP="003E5DC6">
      <w:pPr>
        <w:pStyle w:val="Paragraphedeliste"/>
        <w:numPr>
          <w:ilvl w:val="0"/>
          <w:numId w:val="6"/>
        </w:numPr>
        <w:rPr>
          <w:rFonts w:ascii="Arial" w:hAnsi="Arial" w:cs="Arial"/>
        </w:rPr>
      </w:pPr>
      <w:r w:rsidRPr="009D3EAE">
        <w:rPr>
          <w:rFonts w:ascii="Arial" w:hAnsi="Arial" w:cs="Arial"/>
        </w:rPr>
        <w:t xml:space="preserve">L’intégration de l’API </w:t>
      </w:r>
      <w:proofErr w:type="spellStart"/>
      <w:r w:rsidRPr="009D3EAE">
        <w:rPr>
          <w:rFonts w:ascii="Arial" w:hAnsi="Arial" w:cs="Arial"/>
        </w:rPr>
        <w:t>DocuWare</w:t>
      </w:r>
      <w:proofErr w:type="spellEnd"/>
      <w:r w:rsidR="003E5DC6" w:rsidRPr="009D3EAE">
        <w:rPr>
          <w:rFonts w:ascii="Arial" w:hAnsi="Arial" w:cs="Arial"/>
        </w:rPr>
        <w:t>.</w:t>
      </w:r>
    </w:p>
    <w:p w14:paraId="4632F29C" w14:textId="2DFF2387" w:rsidR="001C1023" w:rsidRPr="009D3EAE" w:rsidRDefault="001C1023" w:rsidP="001C1023">
      <w:pPr>
        <w:pStyle w:val="Titre2"/>
        <w:rPr>
          <w:rFonts w:ascii="Arial" w:hAnsi="Arial" w:cs="Arial"/>
        </w:rPr>
      </w:pPr>
      <w:r w:rsidRPr="009D3EAE">
        <w:rPr>
          <w:rFonts w:ascii="Arial" w:hAnsi="Arial" w:cs="Arial"/>
        </w:rPr>
        <w:t>Bilan :</w:t>
      </w:r>
    </w:p>
    <w:p w14:paraId="305D4A21" w14:textId="5BE94D37" w:rsidR="004950E1" w:rsidRPr="009D3EAE" w:rsidRDefault="004950E1" w:rsidP="004950E1">
      <w:pPr>
        <w:rPr>
          <w:rFonts w:ascii="Arial" w:eastAsia="Times New Roman" w:hAnsi="Arial" w:cs="Arial"/>
          <w:kern w:val="0"/>
          <w:lang w:eastAsia="fr-FR"/>
        </w:rPr>
      </w:pPr>
      <w:r w:rsidRPr="009D3EAE">
        <w:rPr>
          <w:rFonts w:ascii="Arial" w:eastAsia="Times New Roman" w:hAnsi="Arial" w:cs="Arial"/>
          <w:kern w:val="0"/>
          <w:lang w:eastAsia="fr-FR"/>
        </w:rPr>
        <w:t xml:space="preserve">Cette septième semaine de stage a été marquée par l'approfondissement de mon travail sur l'implémentation du standard SEDA 2.1, enrichissant ma compréhension de la gestion des métadonnées et du développement d'interfaces </w:t>
      </w:r>
      <w:proofErr w:type="spellStart"/>
      <w:r w:rsidRPr="009D3EAE">
        <w:rPr>
          <w:rFonts w:ascii="Arial" w:eastAsia="Times New Roman" w:hAnsi="Arial" w:cs="Arial"/>
          <w:kern w:val="0"/>
          <w:lang w:eastAsia="fr-FR"/>
        </w:rPr>
        <w:t>utilisateur.Certes</w:t>
      </w:r>
      <w:proofErr w:type="spellEnd"/>
      <w:r w:rsidRPr="009D3EAE">
        <w:rPr>
          <w:rFonts w:ascii="Arial" w:eastAsia="Times New Roman" w:hAnsi="Arial" w:cs="Arial"/>
          <w:kern w:val="0"/>
          <w:lang w:eastAsia="fr-FR"/>
        </w:rPr>
        <w:t xml:space="preserve">, l'intégration de l'API </w:t>
      </w:r>
      <w:proofErr w:type="spellStart"/>
      <w:r w:rsidRPr="009D3EAE">
        <w:rPr>
          <w:rFonts w:ascii="Arial" w:eastAsia="Times New Roman" w:hAnsi="Arial" w:cs="Arial"/>
          <w:kern w:val="0"/>
          <w:lang w:eastAsia="fr-FR"/>
        </w:rPr>
        <w:t>DocuWare</w:t>
      </w:r>
      <w:proofErr w:type="spellEnd"/>
      <w:r w:rsidRPr="009D3EAE">
        <w:rPr>
          <w:rFonts w:ascii="Arial" w:eastAsia="Times New Roman" w:hAnsi="Arial" w:cs="Arial"/>
          <w:kern w:val="0"/>
          <w:lang w:eastAsia="fr-FR"/>
        </w:rPr>
        <w:t xml:space="preserve"> reste un défi à surmonter. Cependant, malgré cette difficulté, ma motivation et ma détermination restent intactes. Je reste optimiste quant à ma capacité à trouver une solution à ce problème, avec l'appui et les conseils de mon maître de stage.</w:t>
      </w:r>
    </w:p>
    <w:p w14:paraId="7201C090" w14:textId="21C94528" w:rsidR="001C1023" w:rsidRPr="009D3EAE" w:rsidRDefault="004950E1" w:rsidP="004950E1">
      <w:pPr>
        <w:rPr>
          <w:rFonts w:ascii="Arial" w:hAnsi="Arial" w:cs="Arial"/>
        </w:rPr>
      </w:pPr>
      <w:r w:rsidRPr="009D3EAE">
        <w:rPr>
          <w:rFonts w:ascii="Arial" w:eastAsia="Times New Roman" w:hAnsi="Arial" w:cs="Arial"/>
          <w:kern w:val="0"/>
          <w:lang w:eastAsia="fr-FR"/>
        </w:rPr>
        <w:t>Cette semaine a été à la fois exigeante et instructive, renforçant ma confiance dans ma capacité à travailler de manière autonome sur des tâches complexes. Je reste enthousiaste et impatient de relever les défis des prochaines semaines de mon stage.</w:t>
      </w:r>
    </w:p>
    <w:sectPr w:rsidR="001C1023" w:rsidRPr="009D3EA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01D0" w14:textId="77777777" w:rsidR="00FB7249" w:rsidRDefault="00FB7249">
      <w:pPr>
        <w:spacing w:after="0" w:line="240" w:lineRule="auto"/>
      </w:pPr>
    </w:p>
  </w:endnote>
  <w:endnote w:type="continuationSeparator" w:id="0">
    <w:p w14:paraId="351B4B0E" w14:textId="77777777" w:rsidR="00FB7249" w:rsidRDefault="00FB7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C88E" w14:textId="08F48CED" w:rsidR="00B9737F" w:rsidRDefault="00B9737F" w:rsidP="00B9737F">
    <w:pPr>
      <w:pStyle w:val="Pieddepage"/>
      <w:jc w:val="center"/>
    </w:pPr>
    <w:r>
      <w:t>RAMDANI Djibril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4F2BC" w14:textId="77777777" w:rsidR="00FB7249" w:rsidRDefault="00FB7249">
      <w:pPr>
        <w:spacing w:after="0" w:line="240" w:lineRule="auto"/>
      </w:pPr>
    </w:p>
  </w:footnote>
  <w:footnote w:type="continuationSeparator" w:id="0">
    <w:p w14:paraId="6AC0965F" w14:textId="77777777" w:rsidR="00FB7249" w:rsidRDefault="00FB7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7604" w14:textId="772D7474" w:rsidR="004E4350" w:rsidRDefault="000300D5" w:rsidP="000300D5">
    <w:pPr>
      <w:pStyle w:val="Titre2"/>
    </w:pPr>
    <w:r>
      <w:rPr>
        <w:noProof/>
      </w:rPr>
      <w:drawing>
        <wp:anchor distT="0" distB="0" distL="114300" distR="114300" simplePos="0" relativeHeight="251657216" behindDoc="0" locked="0" layoutInCell="1" allowOverlap="1" wp14:anchorId="6BCEEE26" wp14:editId="0BED034F">
          <wp:simplePos x="0" y="0"/>
          <wp:positionH relativeFrom="column">
            <wp:posOffset>4815205</wp:posOffset>
          </wp:positionH>
          <wp:positionV relativeFrom="paragraph">
            <wp:posOffset>321945</wp:posOffset>
          </wp:positionV>
          <wp:extent cx="1837690" cy="630555"/>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630555"/>
                  </a:xfrm>
                  <a:prstGeom prst="rect">
                    <a:avLst/>
                  </a:prstGeom>
                  <a:noFill/>
                </pic:spPr>
              </pic:pic>
            </a:graphicData>
          </a:graphic>
        </wp:anchor>
      </w:drawing>
    </w:r>
    <w:r>
      <w:rPr>
        <w:noProof/>
      </w:rPr>
      <w:drawing>
        <wp:inline distT="0" distB="0" distL="0" distR="0" wp14:anchorId="2258F199" wp14:editId="33DBD16F">
          <wp:extent cx="1095375" cy="895350"/>
          <wp:effectExtent l="0" t="0" r="0" b="0"/>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095375" cy="895350"/>
                  </a:xfrm>
                  <a:prstGeom prst="rect">
                    <a:avLst/>
                  </a:prstGeom>
                </pic:spPr>
              </pic:pic>
            </a:graphicData>
          </a:graphic>
        </wp:inline>
      </w:drawing>
    </w:r>
    <w:r>
      <w:tab/>
    </w:r>
    <w:r>
      <w:tab/>
    </w:r>
    <w:r>
      <w:tab/>
      <w:t xml:space="preserve">Rapport de Stage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E45"/>
    <w:multiLevelType w:val="hybridMultilevel"/>
    <w:tmpl w:val="90188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D662ED"/>
    <w:multiLevelType w:val="hybridMultilevel"/>
    <w:tmpl w:val="E7040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551D3"/>
    <w:multiLevelType w:val="hybridMultilevel"/>
    <w:tmpl w:val="BDB44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536125"/>
    <w:multiLevelType w:val="hybridMultilevel"/>
    <w:tmpl w:val="A7421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8A7C67"/>
    <w:multiLevelType w:val="hybridMultilevel"/>
    <w:tmpl w:val="891A2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EC7EF3"/>
    <w:multiLevelType w:val="hybridMultilevel"/>
    <w:tmpl w:val="81B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4277778">
    <w:abstractNumId w:val="2"/>
  </w:num>
  <w:num w:numId="2" w16cid:durableId="2037149889">
    <w:abstractNumId w:val="4"/>
  </w:num>
  <w:num w:numId="3" w16cid:durableId="2093160633">
    <w:abstractNumId w:val="1"/>
  </w:num>
  <w:num w:numId="4" w16cid:durableId="1819955930">
    <w:abstractNumId w:val="3"/>
  </w:num>
  <w:num w:numId="5" w16cid:durableId="1091244569">
    <w:abstractNumId w:val="0"/>
  </w:num>
  <w:num w:numId="6" w16cid:durableId="1425956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459"/>
    <w:rsid w:val="00022BF0"/>
    <w:rsid w:val="000300D5"/>
    <w:rsid w:val="000C79AC"/>
    <w:rsid w:val="0016148F"/>
    <w:rsid w:val="001C1023"/>
    <w:rsid w:val="001F2009"/>
    <w:rsid w:val="00264B97"/>
    <w:rsid w:val="002C065F"/>
    <w:rsid w:val="00357448"/>
    <w:rsid w:val="00382693"/>
    <w:rsid w:val="003E5DC6"/>
    <w:rsid w:val="004020F7"/>
    <w:rsid w:val="004159A0"/>
    <w:rsid w:val="00493259"/>
    <w:rsid w:val="004950E1"/>
    <w:rsid w:val="004E4350"/>
    <w:rsid w:val="0050654C"/>
    <w:rsid w:val="00535736"/>
    <w:rsid w:val="0058043B"/>
    <w:rsid w:val="005C021D"/>
    <w:rsid w:val="005C3106"/>
    <w:rsid w:val="006116C8"/>
    <w:rsid w:val="00636D89"/>
    <w:rsid w:val="006C1A30"/>
    <w:rsid w:val="00730110"/>
    <w:rsid w:val="00830B2E"/>
    <w:rsid w:val="008906FA"/>
    <w:rsid w:val="00907F65"/>
    <w:rsid w:val="0092141E"/>
    <w:rsid w:val="0094430A"/>
    <w:rsid w:val="00947876"/>
    <w:rsid w:val="009D3EAE"/>
    <w:rsid w:val="009E6D2A"/>
    <w:rsid w:val="00A63415"/>
    <w:rsid w:val="00A956B4"/>
    <w:rsid w:val="00AC3E26"/>
    <w:rsid w:val="00B9737F"/>
    <w:rsid w:val="00BD231A"/>
    <w:rsid w:val="00C04BE6"/>
    <w:rsid w:val="00CA316C"/>
    <w:rsid w:val="00CD24D6"/>
    <w:rsid w:val="00E273E7"/>
    <w:rsid w:val="00EA71B3"/>
    <w:rsid w:val="00EB40CF"/>
    <w:rsid w:val="00ED5459"/>
    <w:rsid w:val="00FB7249"/>
    <w:rsid w:val="00FF76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7DD6B"/>
  <w15:docId w15:val="{C208A637-9851-41FB-9B3B-222DD06F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5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5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9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54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D545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D5459"/>
    <w:pPr>
      <w:ind w:left="720"/>
      <w:contextualSpacing/>
    </w:pPr>
  </w:style>
  <w:style w:type="paragraph" w:styleId="En-tte">
    <w:name w:val="header"/>
    <w:basedOn w:val="Normal"/>
    <w:link w:val="En-tteCar"/>
    <w:uiPriority w:val="99"/>
    <w:unhideWhenUsed/>
    <w:rsid w:val="004E4350"/>
    <w:pPr>
      <w:tabs>
        <w:tab w:val="center" w:pos="4536"/>
        <w:tab w:val="right" w:pos="9072"/>
      </w:tabs>
      <w:spacing w:after="0" w:line="240" w:lineRule="auto"/>
    </w:pPr>
  </w:style>
  <w:style w:type="character" w:customStyle="1" w:styleId="En-tteCar">
    <w:name w:val="En-tête Car"/>
    <w:basedOn w:val="Policepardfaut"/>
    <w:link w:val="En-tte"/>
    <w:uiPriority w:val="99"/>
    <w:rsid w:val="004E4350"/>
  </w:style>
  <w:style w:type="paragraph" w:styleId="Pieddepage">
    <w:name w:val="footer"/>
    <w:basedOn w:val="Normal"/>
    <w:link w:val="PieddepageCar"/>
    <w:uiPriority w:val="99"/>
    <w:unhideWhenUsed/>
    <w:rsid w:val="004E43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4350"/>
  </w:style>
  <w:style w:type="character" w:customStyle="1" w:styleId="Titre3Car">
    <w:name w:val="Titre 3 Car"/>
    <w:basedOn w:val="Policepardfaut"/>
    <w:link w:val="Titre3"/>
    <w:uiPriority w:val="9"/>
    <w:rsid w:val="00A956B4"/>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A956B4"/>
    <w:rPr>
      <w:color w:val="0563C1" w:themeColor="hyperlink"/>
      <w:u w:val="single"/>
    </w:rPr>
  </w:style>
  <w:style w:type="character" w:styleId="Mentionnonrsolue">
    <w:name w:val="Unresolved Mention"/>
    <w:basedOn w:val="Policepardfaut"/>
    <w:uiPriority w:val="99"/>
    <w:semiHidden/>
    <w:unhideWhenUsed/>
    <w:rsid w:val="00A956B4"/>
    <w:rPr>
      <w:color w:val="605E5C"/>
      <w:shd w:val="clear" w:color="auto" w:fill="E1DFDD"/>
    </w:rPr>
  </w:style>
  <w:style w:type="paragraph" w:styleId="NormalWeb">
    <w:name w:val="Normal (Web)"/>
    <w:basedOn w:val="Normal"/>
    <w:uiPriority w:val="99"/>
    <w:semiHidden/>
    <w:unhideWhenUsed/>
    <w:rsid w:val="00947876"/>
    <w:pPr>
      <w:spacing w:before="100" w:beforeAutospacing="1" w:after="100" w:afterAutospacing="1" w:line="240" w:lineRule="auto"/>
    </w:pPr>
    <w:rPr>
      <w:rFonts w:ascii="Times New Roman" w:eastAsia="Times New Roman" w:hAnsi="Times New Roman" w:cs="Times New Roman"/>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15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sahki@ade-c.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355</Words>
  <Characters>1954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Ramdani</dc:creator>
  <cp:keywords/>
  <dc:description/>
  <cp:lastModifiedBy>Djibril Ramdani</cp:lastModifiedBy>
  <cp:revision>11</cp:revision>
  <cp:lastPrinted>2023-05-21T13:36:00Z</cp:lastPrinted>
  <dcterms:created xsi:type="dcterms:W3CDTF">2023-04-13T21:08:00Z</dcterms:created>
  <dcterms:modified xsi:type="dcterms:W3CDTF">2023-05-26T13:24:00Z</dcterms:modified>
</cp:coreProperties>
</file>