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70C01" w14:textId="77777777" w:rsidR="00280CB2" w:rsidRPr="00B4450C" w:rsidRDefault="00280CB2" w:rsidP="0025312E">
      <w:pPr>
        <w:spacing w:line="360" w:lineRule="auto"/>
        <w:jc w:val="center"/>
        <w:rPr>
          <w:sz w:val="72"/>
          <w:szCs w:val="72"/>
        </w:rPr>
      </w:pPr>
    </w:p>
    <w:p w14:paraId="7BD44186" w14:textId="77777777" w:rsidR="00280CB2" w:rsidRPr="00B4450C" w:rsidRDefault="00280CB2" w:rsidP="0025312E">
      <w:pPr>
        <w:spacing w:line="360" w:lineRule="auto"/>
        <w:jc w:val="center"/>
        <w:rPr>
          <w:sz w:val="72"/>
          <w:szCs w:val="72"/>
        </w:rPr>
      </w:pPr>
    </w:p>
    <w:p w14:paraId="18E2B69B" w14:textId="77777777" w:rsidR="00280CB2" w:rsidRPr="00B4450C" w:rsidRDefault="00280CB2" w:rsidP="0025312E">
      <w:pPr>
        <w:spacing w:line="360" w:lineRule="auto"/>
        <w:jc w:val="center"/>
        <w:rPr>
          <w:sz w:val="72"/>
          <w:szCs w:val="72"/>
        </w:rPr>
      </w:pPr>
    </w:p>
    <w:p w14:paraId="4C8414C6" w14:textId="77777777" w:rsidR="00280CB2" w:rsidRPr="00B4450C" w:rsidRDefault="00C67A2E" w:rsidP="0025312E">
      <w:pPr>
        <w:spacing w:after="120" w:line="360" w:lineRule="auto"/>
        <w:jc w:val="center"/>
        <w:rPr>
          <w:rFonts w:ascii="黑体" w:eastAsia="黑体"/>
          <w:b/>
          <w:bCs/>
          <w:sz w:val="72"/>
          <w:szCs w:val="72"/>
        </w:rPr>
      </w:pPr>
      <w:r>
        <w:t>PEFT 任务调度算法</w:t>
      </w:r>
    </w:p>
    <w:p w14:paraId="021DE02D" w14:textId="77777777" w:rsidR="00280CB2" w:rsidRPr="00B4450C" w:rsidRDefault="00280CB2" w:rsidP="0025312E">
      <w:pPr>
        <w:spacing w:line="360" w:lineRule="auto"/>
        <w:jc w:val="center"/>
        <w:rPr>
          <w:rFonts w:ascii="黑体" w:eastAsia="黑体"/>
          <w:b/>
          <w:bCs/>
          <w:sz w:val="48"/>
          <w:szCs w:val="48"/>
        </w:rPr>
      </w:pPr>
    </w:p>
    <w:p w14:paraId="4F2DD592" w14:textId="77777777" w:rsidR="00280CB2" w:rsidRPr="00B4450C" w:rsidRDefault="00C67A2E" w:rsidP="0025312E">
      <w:pPr>
        <w:spacing w:after="120" w:line="360" w:lineRule="auto"/>
        <w:jc w:val="center"/>
        <w:rPr>
          <w:rFonts w:ascii="黑体" w:eastAsia="黑体"/>
          <w:b/>
          <w:bCs/>
          <w:sz w:val="48"/>
          <w:szCs w:val="48"/>
        </w:rPr>
      </w:pPr>
      <w:r>
        <w:t>模块二缺陷报告：首空隙 exact-fit 被遗漏</w:t>
      </w:r>
    </w:p>
    <w:p w14:paraId="2C6716DD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09E4D815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2B424F28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29E38DD8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19C568EB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4556C3DB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2CA48326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3E48136F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6E1E5FDD" w14:textId="77777777" w:rsidR="00280CB2" w:rsidRPr="00B4450C" w:rsidRDefault="00280CB2" w:rsidP="0025312E">
      <w:pPr>
        <w:spacing w:line="360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280CB2" w:rsidRPr="00B4450C" w14:paraId="45E1BB69" w14:textId="77777777"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1E50999F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152237D0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5CC3F23D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6430F988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/>
                <w:sz w:val="21"/>
                <w:szCs w:val="21"/>
              </w:rPr>
              <w:t>作  者</w:t>
            </w:r>
          </w:p>
        </w:tc>
      </w:tr>
      <w:tr w:rsidR="00280CB2" w:rsidRPr="00B4450C" w14:paraId="169E282C" w14:textId="77777777">
        <w:trPr>
          <w:trHeight w:val="375"/>
          <w:jc w:val="center"/>
        </w:trPr>
        <w:tc>
          <w:tcPr>
            <w:tcW w:w="1427" w:type="dxa"/>
            <w:vAlign w:val="center"/>
          </w:tcPr>
          <w:p>
            <w:r>
              <w:t>2026-09-20</w:t>
            </w:r>
          </w:p>
        </w:tc>
        <w:tc>
          <w:tcPr>
            <w:tcW w:w="1260" w:type="dxa"/>
            <w:vAlign w:val="center"/>
          </w:tcPr>
          <w:p>
            <w:r>
              <w:t>V1.0</w:t>
            </w:r>
          </w:p>
        </w:tc>
        <w:tc>
          <w:tcPr>
            <w:tcW w:w="3600" w:type="dxa"/>
            <w:vAlign w:val="center"/>
          </w:tcPr>
          <w:p>
            <w:r>
              <w:t>完成模块二测试、缺陷修复与验证</w:t>
            </w:r>
          </w:p>
        </w:tc>
        <w:tc>
          <w:tcPr>
            <w:tcW w:w="1138" w:type="dxa"/>
            <w:vAlign w:val="center"/>
          </w:tcPr>
          <w:p>
            <w:r>
              <w:t>Djie1234 / AI辅助</w:t>
            </w:r>
          </w:p>
        </w:tc>
      </w:tr>
      <w:tr w:rsidR="00280CB2" w:rsidRPr="00B4450C" w14:paraId="55EA8983" w14:textId="77777777">
        <w:trPr>
          <w:trHeight w:val="342"/>
          <w:jc w:val="center"/>
        </w:trPr>
        <w:tc>
          <w:tcPr>
            <w:tcW w:w="1427" w:type="dxa"/>
            <w:vAlign w:val="center"/>
          </w:tcPr>
          <w:p w14:paraId="4C77E5D1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2EB867DB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37509BB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6C034E95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280CB2" w:rsidRPr="00B4450C" w14:paraId="3F22700C" w14:textId="77777777">
        <w:trPr>
          <w:trHeight w:val="338"/>
          <w:jc w:val="center"/>
        </w:trPr>
        <w:tc>
          <w:tcPr>
            <w:tcW w:w="1427" w:type="dxa"/>
            <w:vAlign w:val="center"/>
          </w:tcPr>
          <w:p w14:paraId="21AA4946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CC9BE60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02992858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8AD65AD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280CB2" w:rsidRPr="00B4450C" w14:paraId="43EDA0C4" w14:textId="77777777">
        <w:trPr>
          <w:trHeight w:val="362"/>
          <w:jc w:val="center"/>
        </w:trPr>
        <w:tc>
          <w:tcPr>
            <w:tcW w:w="1427" w:type="dxa"/>
            <w:vAlign w:val="center"/>
          </w:tcPr>
          <w:p w14:paraId="273150CE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29F5BD83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537419CA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80E3400" w14:textId="77777777" w:rsidR="00280CB2" w:rsidRPr="00B4450C" w:rsidRDefault="00280CB2" w:rsidP="0025312E">
            <w:pPr>
              <w:spacing w:line="360" w:lineRule="auto"/>
              <w:jc w:val="center"/>
              <w:rPr>
                <w:szCs w:val="21"/>
              </w:rPr>
            </w:pPr>
          </w:p>
        </w:tc>
      </w:tr>
    </w:tbl>
    <w:p w14:paraId="0E3D64F6" w14:textId="77777777" w:rsidR="0025312E" w:rsidRPr="00B4450C" w:rsidRDefault="0025312E" w:rsidP="0025312E">
      <w:pPr>
        <w:pStyle w:val="10"/>
        <w:spacing w:line="360" w:lineRule="auto"/>
        <w:rPr>
          <w:b w:val="0"/>
          <w:bCs w:val="0"/>
          <w:caps w:val="0"/>
          <w:sz w:val="44"/>
        </w:rPr>
        <w:sectPr w:rsidR="0025312E" w:rsidRPr="00B4450C">
          <w:headerReference w:type="default" r:id="rId8"/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456D81A" w14:textId="77777777" w:rsidR="0025312E" w:rsidRPr="00B4450C" w:rsidRDefault="0025312E" w:rsidP="0025312E">
      <w:pPr>
        <w:spacing w:line="360" w:lineRule="auto"/>
        <w:jc w:val="center"/>
        <w:rPr>
          <w:rFonts w:ascii="黑体" w:eastAsia="黑体"/>
          <w:b/>
          <w:sz w:val="28"/>
          <w:szCs w:val="28"/>
        </w:rPr>
      </w:pPr>
      <w:r w:rsidRPr="00B4450C">
        <w:rPr>
          <w:rFonts w:ascii="黑体" w:eastAsia="黑体" w:hint="eastAsia"/>
          <w:b/>
          <w:sz w:val="28"/>
          <w:szCs w:val="28"/>
        </w:rPr>
        <w:lastRenderedPageBreak/>
        <w:t>目  录</w:t>
      </w:r>
    </w:p>
    <w:p w14:paraId="6541BCEA" w14:textId="514EDA30" w:rsidR="00CF33FE" w:rsidRDefault="0025312E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r w:rsidRPr="00B4450C">
        <w:rPr>
          <w:b/>
          <w:bCs/>
          <w:caps/>
          <w:sz w:val="44"/>
        </w:rPr>
        <w:fldChar w:fldCharType="begin"/>
      </w:r>
      <w:r w:rsidRPr="00B4450C">
        <w:rPr>
          <w:sz w:val="44"/>
        </w:rPr>
        <w:instrText xml:space="preserve"> TOC \o "1-3" \h \z </w:instrText>
      </w:r>
      <w:r w:rsidRPr="00B4450C">
        <w:rPr>
          <w:b/>
          <w:bCs/>
          <w:caps/>
          <w:sz w:val="44"/>
        </w:rPr>
        <w:fldChar w:fldCharType="separate"/>
      </w:r>
      <w:hyperlink w:anchor="_Toc240810820" w:history="1">
        <w:r w:rsidR="00CF33FE" w:rsidRPr="00351323">
          <w:rPr>
            <w:rStyle w:val="a5"/>
            <w:noProof/>
          </w:rPr>
          <w:t>1</w:t>
        </w:r>
        <w:r w:rsidR="00CF33FE" w:rsidRPr="00351323">
          <w:rPr>
            <w:rStyle w:val="a5"/>
            <w:noProof/>
          </w:rPr>
          <w:t>引言</w:t>
        </w:r>
        <w:r w:rsidR="00CF33FE">
          <w:rPr>
            <w:rFonts w:hint="eastAsia"/>
            <w:noProof/>
            <w:webHidden/>
          </w:rPr>
          <w:tab/>
        </w:r>
        <w:r w:rsidR="00CF33FE">
          <w:rPr>
            <w:rFonts w:hint="eastAsia"/>
            <w:noProof/>
            <w:webHidden/>
          </w:rPr>
          <w:fldChar w:fldCharType="begin"/>
        </w:r>
        <w:r w:rsidR="00CF33FE">
          <w:rPr>
            <w:rFonts w:hint="eastAsia"/>
            <w:noProof/>
            <w:webHidden/>
          </w:rPr>
          <w:instrText xml:space="preserve"> </w:instrText>
        </w:r>
        <w:r w:rsidR="00CF33FE">
          <w:rPr>
            <w:noProof/>
            <w:webHidden/>
          </w:rPr>
          <w:instrText>PAGEREF _Toc240810820 \h</w:instrText>
        </w:r>
        <w:r w:rsidR="00CF33FE">
          <w:rPr>
            <w:rFonts w:hint="eastAsia"/>
            <w:noProof/>
            <w:webHidden/>
          </w:rPr>
          <w:instrText xml:space="preserve"> </w:instrText>
        </w:r>
        <w:r w:rsidR="00CF33FE">
          <w:rPr>
            <w:rFonts w:hint="eastAsia"/>
            <w:noProof/>
            <w:webHidden/>
          </w:rPr>
        </w:r>
        <w:r w:rsidR="00CF33FE">
          <w:rPr>
            <w:rFonts w:hint="eastAsia"/>
            <w:noProof/>
            <w:webHidden/>
          </w:rPr>
          <w:fldChar w:fldCharType="separate"/>
        </w:r>
        <w:r w:rsidR="00CF33FE">
          <w:rPr>
            <w:noProof/>
            <w:webHidden/>
          </w:rPr>
          <w:t>3</w:t>
        </w:r>
        <w:r w:rsidR="00CF33FE">
          <w:rPr>
            <w:rFonts w:hint="eastAsia"/>
            <w:noProof/>
            <w:webHidden/>
          </w:rPr>
          <w:fldChar w:fldCharType="end"/>
        </w:r>
      </w:hyperlink>
    </w:p>
    <w:p w14:paraId="25F945DD" w14:textId="2115C4DC" w:rsidR="00CF33FE" w:rsidRDefault="00CF33FE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10821" w:history="1">
        <w:r w:rsidRPr="00351323">
          <w:rPr>
            <w:rStyle w:val="a5"/>
            <w:noProof/>
          </w:rPr>
          <w:t>1.1</w:t>
        </w:r>
        <w:r w:rsidRPr="00351323">
          <w:rPr>
            <w:rStyle w:val="a5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_Toc240810821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F9EE99" w14:textId="0E01EE23" w:rsidR="00CF33FE" w:rsidRDefault="00CF33FE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10822" w:history="1">
        <w:r w:rsidRPr="00351323">
          <w:rPr>
            <w:rStyle w:val="a5"/>
            <w:noProof/>
          </w:rPr>
          <w:t>1.2</w:t>
        </w:r>
        <w:r w:rsidRPr="00351323">
          <w:rPr>
            <w:rStyle w:val="a5"/>
            <w:noProof/>
          </w:rPr>
          <w:t>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_Toc240810822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435015" w14:textId="1B5F9337" w:rsidR="00CF33FE" w:rsidRDefault="00CF33FE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10823" w:history="1">
        <w:r w:rsidRPr="00351323">
          <w:rPr>
            <w:rStyle w:val="a5"/>
            <w:noProof/>
          </w:rPr>
          <w:t>1.3</w:t>
        </w:r>
        <w:r w:rsidRPr="00351323">
          <w:rPr>
            <w:rStyle w:val="a5"/>
            <w:noProof/>
          </w:rPr>
          <w:t>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_Toc240810823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63E9B4" w14:textId="4736DC01" w:rsidR="00CF33FE" w:rsidRDefault="00CF33FE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10824" w:history="1">
        <w:r w:rsidRPr="00351323">
          <w:rPr>
            <w:rStyle w:val="a5"/>
            <w:noProof/>
          </w:rPr>
          <w:t>1.4</w:t>
        </w:r>
        <w:r w:rsidRPr="00351323">
          <w:rPr>
            <w:rStyle w:val="a5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_Toc240810824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098173" w14:textId="6C2C8E79" w:rsidR="00CF33FE" w:rsidRDefault="00CF33FE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10825" w:history="1">
        <w:r w:rsidRPr="00351323">
          <w:rPr>
            <w:rStyle w:val="a5"/>
            <w:noProof/>
          </w:rPr>
          <w:t>2</w:t>
        </w:r>
        <w:r w:rsidRPr="00351323">
          <w:rPr>
            <w:rStyle w:val="a5"/>
            <w:noProof/>
          </w:rPr>
          <w:t>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_Toc240810825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B7D133" w14:textId="5800E881" w:rsidR="00CF33FE" w:rsidRDefault="00CF33FE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10826" w:history="1">
        <w:r w:rsidRPr="00351323">
          <w:rPr>
            <w:rStyle w:val="a5"/>
            <w:noProof/>
          </w:rPr>
          <w:t>2.1</w:t>
        </w:r>
        <w:r w:rsidRPr="00351323">
          <w:rPr>
            <w:rStyle w:val="a5"/>
            <w:noProof/>
          </w:rPr>
          <w:t>硬件环境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_Toc240810826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E162C1" w14:textId="1C6D9DBE" w:rsidR="00CF33FE" w:rsidRDefault="00CF33FE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10827" w:history="1">
        <w:r w:rsidRPr="00351323">
          <w:rPr>
            <w:rStyle w:val="a5"/>
            <w:noProof/>
          </w:rPr>
          <w:t>2.2</w:t>
        </w:r>
        <w:r w:rsidRPr="00351323">
          <w:rPr>
            <w:rStyle w:val="a5"/>
            <w:noProof/>
          </w:rPr>
          <w:t>软件环境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_Toc240810827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9635B1" w14:textId="7799210A" w:rsidR="00CF33FE" w:rsidRDefault="00CF33FE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10828" w:history="1">
        <w:r w:rsidRPr="00351323">
          <w:rPr>
            <w:rStyle w:val="a5"/>
            <w:noProof/>
          </w:rPr>
          <w:t xml:space="preserve">3 </w:t>
        </w:r>
        <w:r w:rsidRPr="00351323">
          <w:rPr>
            <w:rStyle w:val="a5"/>
            <w:noProof/>
          </w:rPr>
          <w:t>目标场景测试与缺陷验证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_Toc240810828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96AE40" w14:textId="29339774" w:rsidR="00CF33FE" w:rsidRDefault="00CF33FE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10829" w:history="1">
        <w:r w:rsidRPr="00351323">
          <w:rPr>
            <w:rStyle w:val="a5"/>
            <w:noProof/>
          </w:rPr>
          <w:t>3.1</w:t>
        </w:r>
        <w:r w:rsidRPr="00351323">
          <w:rPr>
            <w:rStyle w:val="a5"/>
            <w:noProof/>
          </w:rPr>
          <w:t>被测软件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_Toc240810829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A7BD46" w14:textId="0A5F9332" w:rsidR="00CF33FE" w:rsidRDefault="00CF33FE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10830" w:history="1">
        <w:r w:rsidRPr="00351323">
          <w:rPr>
            <w:rStyle w:val="a5"/>
            <w:noProof/>
          </w:rPr>
          <w:t>3.2</w:t>
        </w:r>
        <w:r w:rsidRPr="00351323">
          <w:rPr>
            <w:rStyle w:val="a5"/>
            <w:noProof/>
          </w:rPr>
          <w:t>测试策略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_Toc240810830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14C8BF" w14:textId="53C56C91" w:rsidR="00CF33FE" w:rsidRDefault="00CF33FE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10831" w:history="1">
        <w:r w:rsidRPr="00351323">
          <w:rPr>
            <w:rStyle w:val="a5"/>
            <w:noProof/>
          </w:rPr>
          <w:t>3.3</w:t>
        </w:r>
        <w:r w:rsidRPr="00351323">
          <w:rPr>
            <w:rStyle w:val="a5"/>
            <w:noProof/>
          </w:rPr>
          <w:t>执行步骤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_Toc240810831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662891" w14:textId="3426C0F6" w:rsidR="00CF33FE" w:rsidRDefault="00CF33FE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10832" w:history="1">
        <w:r w:rsidRPr="00351323">
          <w:rPr>
            <w:rStyle w:val="a5"/>
            <w:noProof/>
          </w:rPr>
          <w:t>3.4</w:t>
        </w:r>
        <w:r w:rsidRPr="00351323">
          <w:rPr>
            <w:rStyle w:val="a5"/>
            <w:noProof/>
          </w:rPr>
          <w:t>缺陷表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_Toc240810832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2F3312" w14:textId="2A476BC4" w:rsidR="00CF33FE" w:rsidRDefault="00CF33FE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10833" w:history="1">
        <w:r w:rsidRPr="00351323">
          <w:rPr>
            <w:rStyle w:val="a5"/>
            <w:noProof/>
          </w:rPr>
          <w:t xml:space="preserve">3.4.1  DEF-M2-001 </w:t>
        </w:r>
        <w:r w:rsidRPr="00351323">
          <w:rPr>
            <w:rStyle w:val="a5"/>
            <w:noProof/>
          </w:rPr>
          <w:t>处理器首空隙</w:t>
        </w:r>
        <w:r w:rsidRPr="00351323">
          <w:rPr>
            <w:rStyle w:val="a5"/>
            <w:noProof/>
          </w:rPr>
          <w:t xml:space="preserve"> exact-fit </w:t>
        </w:r>
        <w:r w:rsidRPr="00351323">
          <w:rPr>
            <w:rStyle w:val="a5"/>
            <w:noProof/>
          </w:rPr>
          <w:t>被遗漏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_Toc240810833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C6FEB3" w14:textId="7BF371F0" w:rsidR="00CF33FE" w:rsidRDefault="00CF33FE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10834" w:history="1">
        <w:r w:rsidRPr="00351323">
          <w:rPr>
            <w:rStyle w:val="a5"/>
            <w:noProof/>
          </w:rPr>
          <w:t>3.5</w:t>
        </w:r>
        <w:r w:rsidRPr="00351323">
          <w:rPr>
            <w:rStyle w:val="a5"/>
            <w:noProof/>
          </w:rPr>
          <w:t>结果分析和结论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_Toc240810834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F4D74A" w14:textId="6A25E59A" w:rsidR="0025312E" w:rsidRPr="00B4450C" w:rsidRDefault="0025312E" w:rsidP="0025312E">
      <w:pPr>
        <w:pStyle w:val="10"/>
        <w:spacing w:line="360" w:lineRule="auto"/>
        <w:rPr>
          <w:b w:val="0"/>
          <w:bCs w:val="0"/>
          <w:caps w:val="0"/>
          <w:sz w:val="44"/>
        </w:rPr>
        <w:sectPr w:rsidR="0025312E" w:rsidRPr="00B445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B4450C">
        <w:rPr>
          <w:b w:val="0"/>
          <w:bCs w:val="0"/>
          <w:caps w:val="0"/>
          <w:sz w:val="44"/>
        </w:rPr>
        <w:fldChar w:fldCharType="end"/>
      </w:r>
    </w:p>
    <w:p w14:paraId="03F3E3CA" w14:textId="77777777" w:rsidR="00E00591" w:rsidRPr="00B4450C" w:rsidRDefault="00E00591" w:rsidP="0025312E">
      <w:pPr>
        <w:pStyle w:val="1"/>
        <w:spacing w:line="360" w:lineRule="auto"/>
      </w:pPr>
      <w:bookmarkStart w:id="0" w:name="_Toc240810820"/>
      <w:r w:rsidRPr="00B4450C">
        <w:rPr>
          <w:rFonts w:hint="eastAsia"/>
        </w:rPr>
        <w:lastRenderedPageBreak/>
        <w:t>1</w:t>
      </w:r>
      <w:r w:rsidRPr="00B4450C">
        <w:rPr>
          <w:rFonts w:hint="eastAsia"/>
        </w:rPr>
        <w:t>引言</w:t>
      </w:r>
      <w:bookmarkEnd w:id="0"/>
    </w:p>
    <w:p w14:paraId="3E766ECF" w14:textId="77777777" w:rsidR="00E00591" w:rsidRPr="00B4450C" w:rsidRDefault="00E00591" w:rsidP="0025312E">
      <w:pPr>
        <w:pStyle w:val="2"/>
        <w:spacing w:line="360" w:lineRule="auto"/>
      </w:pPr>
      <w:bookmarkStart w:id="1" w:name="_Toc240810821"/>
      <w:r w:rsidRPr="00B4450C">
        <w:rPr>
          <w:rFonts w:hint="eastAsia"/>
        </w:rPr>
        <w:t>1.1</w:t>
      </w:r>
      <w:r w:rsidRPr="00B4450C">
        <w:rPr>
          <w:rFonts w:hint="eastAsia"/>
        </w:rPr>
        <w:t>编写目的</w:t>
      </w:r>
      <w:bookmarkEnd w:id="1"/>
    </w:p>
    <w:p w14:paraId="6085DE67" w14:textId="77777777" w:rsidR="0025312E" w:rsidRPr="00B4450C" w:rsidRDefault="0025312E" w:rsidP="0025312E">
      <w:pPr>
        <w:spacing w:after="120" w:line="360" w:lineRule="auto"/>
        <w:ind w:firstLine="420"/>
      </w:pPr>
      <w:r>
        <w:t>记录基线</w:t>
      </w:r>
      <w:r>
        <w:t xml:space="preserve"> d38620b </w:t>
      </w:r>
      <w:r>
        <w:t>在模块二边界测试中发现的可稳定复现缺陷，给出输入、预期、实际、原因、修复及回归证据。受众为课程教师、测试小组与后续维护者。</w:t>
      </w:r>
    </w:p>
    <w:p w14:paraId="0AB20224" w14:textId="77777777" w:rsidR="0025312E" w:rsidRPr="00B4450C" w:rsidRDefault="0025312E" w:rsidP="0025312E">
      <w:pPr>
        <w:numPr>
          <w:ilvl w:val="0"/>
          <w:numId w:val="8"/>
        </w:numPr>
        <w:spacing w:after="120" w:line="360" w:lineRule="auto"/>
      </w:pPr>
      <w:r>
        <w:t>记录基线 d38620b 在模块二边界测试中发现的可稳定复现缺陷，给出输入、预期、实际、原因、修复及回归证据。受众为课程教师、测试小组与后续维护者。</w:t>
      </w:r>
    </w:p>
    <w:p w14:paraId="6A08E80E" w14:textId="77777777" w:rsidR="0025312E" w:rsidRPr="00B4450C" w:rsidRDefault="006A20EA" w:rsidP="0025312E">
      <w:pPr>
        <w:numPr>
          <w:ilvl w:val="0"/>
          <w:numId w:val="8"/>
        </w:numPr>
        <w:spacing w:after="120" w:line="360" w:lineRule="auto"/>
      </w:pPr>
      <w:r>
        <w:t>项目名称：PEFT 模块二 AI 辅助测试。</w:t>
      </w:r>
    </w:p>
    <w:p w14:paraId="72BB5E23" w14:textId="77777777" w:rsidR="0025312E" w:rsidRPr="00B4450C" w:rsidRDefault="00183A66" w:rsidP="0025312E">
      <w:pPr>
        <w:numPr>
          <w:ilvl w:val="0"/>
          <w:numId w:val="8"/>
        </w:numPr>
        <w:spacing w:after="120" w:line="360" w:lineRule="auto"/>
      </w:pPr>
      <w:r>
        <w:t>测试记录：M2-TC-001、002、003、009；自动化文件 tests_module2/test_module2.py。</w:t>
      </w:r>
    </w:p>
    <w:p w14:paraId="19176AFD" w14:textId="77777777" w:rsidR="00E00591" w:rsidRPr="00B4450C" w:rsidRDefault="00E00591" w:rsidP="0025312E">
      <w:pPr>
        <w:pStyle w:val="2"/>
        <w:spacing w:line="360" w:lineRule="auto" w:after="120"/>
      </w:pPr>
      <w:r>
        <w:t>测试由项目组在本地工作树中执行；颜子轩与余璨共同审阅用例与缺陷结论。</w:t>
      </w:r>
    </w:p>
    <w:p w14:paraId="32703292" w14:textId="77777777" w:rsidR="0025312E" w:rsidRPr="00B4450C" w:rsidRDefault="0025312E" w:rsidP="0025312E">
      <w:pPr>
        <w:spacing w:after="120" w:line="360" w:lineRule="auto"/>
        <w:ind w:firstLine="420"/>
      </w:pPr>
      <w:r>
        <w:t xml:space="preserve">PEFT </w:t>
      </w:r>
      <w:r>
        <w:t>为</w:t>
      </w:r>
      <w:r>
        <w:t xml:space="preserve"> Python/NetworkX DAG </w:t>
      </w:r>
      <w:r>
        <w:t>任务调度项目。本次聚焦</w:t>
      </w:r>
      <w:r>
        <w:t xml:space="preserve"> peft/peft.py::_compute_eft </w:t>
      </w:r>
      <w:r>
        <w:t>对已有处理器任务队列的最早空隙插入。基线版本</w:t>
      </w:r>
      <w:r>
        <w:t xml:space="preserve"> d38620b</w:t>
      </w:r>
      <w:r>
        <w:t>；修复版本见本分支下一次</w:t>
      </w:r>
      <w:r>
        <w:t xml:space="preserve"> fix </w:t>
      </w:r>
      <w:r>
        <w:t>提交。</w:t>
      </w:r>
    </w:p>
    <w:p w14:paraId="1550C988" w14:textId="77777777" w:rsidR="0025312E" w:rsidRPr="00B4450C" w:rsidRDefault="0025312E" w:rsidP="0025312E">
      <w:pPr>
        <w:spacing w:after="120" w:line="360" w:lineRule="auto"/>
        <w:ind w:firstLine="420"/>
      </w:pPr>
      <w:r>
        <w:t>PEFT 为 Python/NetworkX DAG 任务调度项目。本次聚焦 peft/peft.py::_compute_eft 对已有处理器任务队列的最早空隙插入。基线版本 d38620b；修复版本见本分支下一次 fix 提交。</w:t>
      </w:r>
    </w:p>
    <w:p w14:paraId="57502C9D" w14:textId="77777777" w:rsidR="0025312E" w:rsidRPr="00B4450C" w:rsidRDefault="0025312E" w:rsidP="0025312E">
      <w:pPr>
        <w:spacing w:after="120" w:line="360" w:lineRule="auto"/>
        <w:ind w:firstLine="420"/>
      </w:pPr>
      <w:r>
        <w:t>项目/产品名称：PEFT。</w:t>
      </w:r>
    </w:p>
    <w:p w14:paraId="39CC6471" w14:textId="77777777" w:rsidR="0025312E" w:rsidRPr="00B4450C" w:rsidRDefault="0025312E" w:rsidP="0025312E">
      <w:pPr>
        <w:spacing w:after="120" w:line="360" w:lineRule="auto"/>
        <w:ind w:firstLine="420"/>
      </w:pPr>
      <w:r>
        <w:t>测试环境：Windows 11 家庭版中文版 Build 26200，Python 3.11.2，pytest 7.1.2，NumPy 1.26.4，NetworkX 2.8.5。</w:t>
      </w:r>
    </w:p>
    <w:p w14:paraId="713621FB" w14:textId="77777777" w:rsidR="0025312E" w:rsidRPr="00B4450C" w:rsidRDefault="0025312E" w:rsidP="0025312E">
      <w:pPr>
        <w:spacing w:after="120" w:line="360" w:lineRule="auto"/>
        <w:ind w:firstLine="420"/>
      </w:pPr>
      <w:r>
        <w:t>数据库：不适用。</w:t>
      </w:r>
    </w:p>
    <w:p w14:paraId="44C29FB5" w14:textId="77777777" w:rsidR="0025312E" w:rsidRPr="00B4450C" w:rsidRDefault="0025312E" w:rsidP="0025312E">
      <w:pPr>
        <w:spacing w:after="120" w:line="360" w:lineRule="auto"/>
        <w:ind w:firstLine="420"/>
      </w:pPr>
      <w:r>
        <w:t>用户：本地命令行测试执行者。</w:t>
      </w:r>
    </w:p>
    <w:p w14:paraId="7975B09A" w14:textId="77777777" w:rsidR="00E00591" w:rsidRPr="00B4450C" w:rsidRDefault="00E00591" w:rsidP="0025312E">
      <w:pPr>
        <w:pStyle w:val="2"/>
        <w:spacing w:line="360" w:lineRule="auto" w:after="120"/>
      </w:pPr>
      <w:r>
        <w:t>网络：不依赖外部服务。</w:t>
      </w:r>
    </w:p>
    <w:p w14:paraId="3304F995" w14:textId="77777777" w:rsidR="0025312E" w:rsidRPr="00B4450C" w:rsidRDefault="00C67A2E" w:rsidP="00C67A2E">
      <w:pPr>
        <w:spacing w:after="120" w:line="360" w:lineRule="auto"/>
        <w:ind w:firstLineChars="200" w:firstLine="420"/>
      </w:pPr>
      <w:r>
        <w:t>exact-fit</w:t>
      </w:r>
      <w:r>
        <w:t>：空隙长度恰好等于新任务执行时长；</w:t>
      </w:r>
      <w:r>
        <w:t>EFT</w:t>
      </w:r>
      <w:r>
        <w:t>：最早完成时间；</w:t>
      </w:r>
      <w:r>
        <w:t>JUnit XML</w:t>
      </w:r>
      <w:r>
        <w:t>：</w:t>
      </w:r>
      <w:r>
        <w:t xml:space="preserve">pytest </w:t>
      </w:r>
      <w:r>
        <w:t>生成的原始执行结果。</w:t>
      </w:r>
    </w:p>
    <w:p w14:paraId="60E7A9DC" w14:textId="77777777" w:rsidR="00E00591" w:rsidRDefault="00E00591" w:rsidP="0025312E">
      <w:pPr>
        <w:pStyle w:val="2"/>
        <w:spacing w:line="360" w:lineRule="auto" w:after="120"/>
      </w:pPr>
      <w:r>
        <w:t>exact-fit：空隙长度恰好等于新任务执行时长；EFT：最早完成时间；JUnit XML：pytest 生成的原始执行结果。</w:t>
      </w:r>
    </w:p>
    <w:p w14:paraId="326C49DE" w14:textId="77777777" w:rsidR="00F67CB4" w:rsidRPr="00F67CB4" w:rsidRDefault="00F67CB4" w:rsidP="00F67CB4">
      <w:pPr>
        <w:spacing w:after="120"/>
      </w:pPr>
      <w:r>
        <w:t xml:space="preserve">PEFT </w:t>
      </w:r>
      <w:r>
        <w:t>项目代码、模块一测试、模块二</w:t>
      </w:r>
      <w:r>
        <w:t xml:space="preserve"> 20 </w:t>
      </w:r>
      <w:r>
        <w:t>条新增测试及</w:t>
      </w:r>
      <w:r>
        <w:t xml:space="preserve"> evidence </w:t>
      </w:r>
      <w:r>
        <w:t>下三份</w:t>
      </w:r>
      <w:r>
        <w:t xml:space="preserve"> pytest JUnit XML</w:t>
      </w:r>
      <w:r>
        <w:t>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2"/>
        <w:gridCol w:w="1375"/>
        <w:gridCol w:w="2882"/>
        <w:gridCol w:w="2351"/>
        <w:gridCol w:w="1352"/>
      </w:tblGrid>
      <w:tr w:rsidR="0025312E" w:rsidRPr="00B4450C" w14:paraId="75E2F87D" w14:textId="77777777">
        <w:trPr>
          <w:jc w:val="center"/>
        </w:trPr>
        <w:tc>
          <w:tcPr>
            <w:tcW w:w="648" w:type="dxa"/>
            <w:vAlign w:val="center"/>
          </w:tcPr>
          <w:p w14:paraId="7F5AA788" w14:textId="77777777" w:rsidR="0025312E" w:rsidRPr="00B4450C" w:rsidRDefault="0025312E" w:rsidP="0039275C">
            <w:pPr>
              <w:jc w:val="center"/>
            </w:pPr>
            <w:r w:rsidRPr="00B4450C">
              <w:rPr>
                <w:rFonts w:hint="eastAsia"/>
              </w:rPr>
              <w:t>序号</w:t>
            </w:r>
          </w:p>
        </w:tc>
        <w:tc>
          <w:tcPr>
            <w:tcW w:w="1980" w:type="dxa"/>
            <w:vAlign w:val="center"/>
          </w:tcPr>
          <w:p w14:paraId="53D9FD19" w14:textId="77777777" w:rsidR="0025312E" w:rsidRPr="00B4450C" w:rsidRDefault="0025312E" w:rsidP="0039275C">
            <w:pPr>
              <w:jc w:val="center"/>
            </w:pPr>
            <w:r w:rsidRPr="00B4450C">
              <w:rPr>
                <w:rFonts w:hint="eastAsia"/>
              </w:rPr>
              <w:t>标题</w:t>
            </w:r>
          </w:p>
        </w:tc>
        <w:tc>
          <w:tcPr>
            <w:tcW w:w="2325" w:type="dxa"/>
            <w:vAlign w:val="center"/>
          </w:tcPr>
          <w:p w14:paraId="6CCF891D" w14:textId="77777777" w:rsidR="0025312E" w:rsidRPr="00B4450C" w:rsidRDefault="0025312E" w:rsidP="0039275C">
            <w:pPr>
              <w:jc w:val="center"/>
            </w:pPr>
            <w:r w:rsidRPr="00B4450C">
              <w:rPr>
                <w:rFonts w:hint="eastAsia"/>
              </w:rPr>
              <w:t>文件名称</w:t>
            </w:r>
          </w:p>
        </w:tc>
        <w:tc>
          <w:tcPr>
            <w:tcW w:w="1206" w:type="dxa"/>
            <w:vAlign w:val="center"/>
          </w:tcPr>
          <w:p w14:paraId="70CBFFFD" w14:textId="77777777" w:rsidR="0025312E" w:rsidRPr="00B4450C" w:rsidRDefault="0025312E" w:rsidP="0039275C">
            <w:pPr>
              <w:jc w:val="center"/>
            </w:pPr>
            <w:r w:rsidRPr="00B4450C">
              <w:rPr>
                <w:rFonts w:hint="eastAsia"/>
              </w:rPr>
              <w:t>发表日期</w:t>
            </w:r>
          </w:p>
        </w:tc>
        <w:tc>
          <w:tcPr>
            <w:tcW w:w="1905" w:type="dxa"/>
            <w:vAlign w:val="center"/>
          </w:tcPr>
          <w:p w14:paraId="5D2880D3" w14:textId="77777777" w:rsidR="0025312E" w:rsidRPr="00B4450C" w:rsidRDefault="0025312E" w:rsidP="0039275C">
            <w:pPr>
              <w:jc w:val="center"/>
            </w:pPr>
            <w:r w:rsidRPr="00B4450C">
              <w:rPr>
                <w:rFonts w:hint="eastAsia"/>
              </w:rPr>
              <w:t>资料来源</w:t>
            </w:r>
          </w:p>
        </w:tc>
      </w:tr>
      <w:tr w:rsidR="006A20EA" w:rsidRPr="00B4450C" w14:paraId="279B5B4A" w14:textId="77777777">
        <w:trPr>
          <w:jc w:val="center"/>
        </w:trPr>
        <w:tc>
          <w:tcPr>
            <w:tcW w:w="648" w:type="dxa"/>
            <w:vAlign w:val="center"/>
          </w:tcPr>
          <w:p>
            <w:r>
              <w:t>1</w:t>
            </w:r>
          </w:p>
        </w:tc>
        <w:tc>
          <w:tcPr>
            <w:tcW w:w="1980" w:type="dxa"/>
            <w:vAlign w:val="center"/>
          </w:tcPr>
          <w:p>
            <w:r>
              <w:t>基线代码</w:t>
            </w:r>
          </w:p>
        </w:tc>
        <w:tc>
          <w:tcPr>
            <w:tcW w:w="2325" w:type="dxa"/>
            <w:vAlign w:val="center"/>
          </w:tcPr>
          <w:p>
            <w:r>
              <w:t>d38620b</w:t>
            </w:r>
          </w:p>
        </w:tc>
        <w:tc>
          <w:tcPr>
            <w:tcW w:w="1206" w:type="dxa"/>
            <w:vAlign w:val="center"/>
          </w:tcPr>
          <w:p>
            <w:r>
              <w:t>模块一已上传基线</w:t>
            </w:r>
          </w:p>
        </w:tc>
        <w:tc>
          <w:tcPr>
            <w:tcW w:w="1905" w:type="dxa"/>
            <w:vAlign w:val="center"/>
          </w:tcPr>
          <w:p>
            <w:r>
              <w:t>Git 历史</w:t>
            </w:r>
          </w:p>
        </w:tc>
      </w:tr>
      <w:tr w:rsidR="006A20EA" w:rsidRPr="00B4450C" w14:paraId="299D12A0" w14:textId="77777777">
        <w:trPr>
          <w:jc w:val="center"/>
        </w:trPr>
        <w:tc>
          <w:tcPr>
            <w:tcW w:w="648" w:type="dxa"/>
            <w:vAlign w:val="center"/>
          </w:tcPr>
          <w:p>
            <w:r>
              <w:t>2</w:t>
            </w:r>
          </w:p>
        </w:tc>
        <w:tc>
          <w:tcPr>
            <w:tcW w:w="1980" w:type="dxa"/>
            <w:vAlign w:val="center"/>
          </w:tcPr>
          <w:p>
            <w:r>
              <w:t>新增测试</w:t>
            </w:r>
          </w:p>
        </w:tc>
        <w:tc>
          <w:tcPr>
            <w:tcW w:w="2325" w:type="dxa"/>
            <w:vAlign w:val="center"/>
          </w:tcPr>
          <w:p>
            <w:r>
              <w:t>tests_module2/test_module2.py</w:t>
            </w:r>
          </w:p>
        </w:tc>
        <w:tc>
          <w:tcPr>
            <w:tcW w:w="1206" w:type="dxa"/>
            <w:vAlign w:val="center"/>
          </w:tcPr>
          <w:p>
            <w:r>
              <w:t>M2-TC-001/002/003/009</w:t>
            </w:r>
          </w:p>
        </w:tc>
        <w:tc>
          <w:tcPr>
            <w:tcW w:w="1905" w:type="dxa"/>
            <w:vAlign w:val="center"/>
          </w:tcPr>
          <w:p>
            <w:r>
              <w:t>本分支</w:t>
            </w:r>
          </w:p>
        </w:tc>
      </w:tr>
      <w:tr w:rsidR="006A20EA" w:rsidRPr="00B4450C" w14:paraId="4C0D419D" w14:textId="77777777">
        <w:trPr>
          <w:jc w:val="center"/>
        </w:trPr>
        <w:tc>
          <w:tcPr>
            <w:tcW w:w="648" w:type="dxa"/>
            <w:vAlign w:val="center"/>
          </w:tcPr>
          <w:p w14:paraId="09E0404C" w14:textId="77777777" w:rsidR="006A20EA" w:rsidRPr="00B4450C" w:rsidRDefault="006A20EA" w:rsidP="0039275C">
            <w:pPr>
              <w:jc w:val="center"/>
            </w:pPr>
          </w:p>
        </w:tc>
        <w:tc>
          <w:tcPr>
            <w:tcW w:w="1980" w:type="dxa"/>
            <w:vAlign w:val="center"/>
          </w:tcPr>
          <w:p w14:paraId="7B0F519D" w14:textId="77777777" w:rsidR="006A20EA" w:rsidRPr="00B4450C" w:rsidRDefault="006A20EA" w:rsidP="0054558F">
            <w:pPr>
              <w:jc w:val="center"/>
            </w:pPr>
          </w:p>
        </w:tc>
        <w:tc>
          <w:tcPr>
            <w:tcW w:w="2325" w:type="dxa"/>
            <w:vAlign w:val="center"/>
          </w:tcPr>
          <w:p w14:paraId="15BAE21C" w14:textId="77777777" w:rsidR="006A20EA" w:rsidRPr="00B4450C" w:rsidRDefault="006A20EA" w:rsidP="001564CC">
            <w:pPr>
              <w:jc w:val="center"/>
            </w:pPr>
          </w:p>
        </w:tc>
        <w:tc>
          <w:tcPr>
            <w:tcW w:w="1206" w:type="dxa"/>
            <w:vAlign w:val="center"/>
          </w:tcPr>
          <w:p w14:paraId="3D80F934" w14:textId="77777777" w:rsidR="006A20EA" w:rsidRPr="00B4450C" w:rsidRDefault="006A20EA" w:rsidP="0054558F">
            <w:pPr>
              <w:jc w:val="center"/>
            </w:pPr>
          </w:p>
        </w:tc>
        <w:tc>
          <w:tcPr>
            <w:tcW w:w="1905" w:type="dxa"/>
            <w:vAlign w:val="center"/>
          </w:tcPr>
          <w:p w14:paraId="17E5201A" w14:textId="77777777" w:rsidR="006A20EA" w:rsidRPr="00B4450C" w:rsidRDefault="006A20EA" w:rsidP="0054558F">
            <w:pPr>
              <w:jc w:val="center"/>
            </w:pPr>
          </w:p>
        </w:tc>
      </w:tr>
      <w:tr w:rsidR="001564CC" w:rsidRPr="00B4450C" w14:paraId="3F606936" w14:textId="77777777">
        <w:trPr>
          <w:jc w:val="center"/>
        </w:trPr>
        <w:tc>
          <w:tcPr>
            <w:tcW w:w="648" w:type="dxa"/>
            <w:vAlign w:val="center"/>
          </w:tcPr>
          <w:p w14:paraId="339AF868" w14:textId="77777777" w:rsidR="001564CC" w:rsidRPr="00B4450C" w:rsidRDefault="001564CC" w:rsidP="00FC30E7">
            <w:pPr>
              <w:jc w:val="center"/>
            </w:pPr>
          </w:p>
        </w:tc>
        <w:tc>
          <w:tcPr>
            <w:tcW w:w="1980" w:type="dxa"/>
            <w:vAlign w:val="center"/>
          </w:tcPr>
          <w:p w14:paraId="5B38757C" w14:textId="77777777" w:rsidR="001564CC" w:rsidRPr="00B4450C" w:rsidRDefault="001564CC" w:rsidP="00FC30E7">
            <w:pPr>
              <w:jc w:val="center"/>
            </w:pPr>
          </w:p>
        </w:tc>
        <w:tc>
          <w:tcPr>
            <w:tcW w:w="2325" w:type="dxa"/>
            <w:vAlign w:val="center"/>
          </w:tcPr>
          <w:p w14:paraId="20000FBC" w14:textId="77777777" w:rsidR="001564CC" w:rsidRPr="00B4450C" w:rsidRDefault="001564CC" w:rsidP="001564CC">
            <w:pPr>
              <w:jc w:val="center"/>
            </w:pPr>
          </w:p>
        </w:tc>
        <w:tc>
          <w:tcPr>
            <w:tcW w:w="1206" w:type="dxa"/>
            <w:vAlign w:val="center"/>
          </w:tcPr>
          <w:p w14:paraId="3D68522C" w14:textId="77777777" w:rsidR="001564CC" w:rsidRPr="00B4450C" w:rsidRDefault="001564CC" w:rsidP="00FC30E7">
            <w:pPr>
              <w:jc w:val="center"/>
            </w:pPr>
          </w:p>
        </w:tc>
        <w:tc>
          <w:tcPr>
            <w:tcW w:w="1905" w:type="dxa"/>
            <w:vAlign w:val="center"/>
          </w:tcPr>
          <w:p w14:paraId="662548A2" w14:textId="77777777" w:rsidR="001564CC" w:rsidRPr="00B4450C" w:rsidRDefault="001564CC" w:rsidP="00FC30E7">
            <w:pPr>
              <w:jc w:val="center"/>
            </w:pPr>
          </w:p>
        </w:tc>
      </w:tr>
      <w:tr w:rsidR="001564CC" w:rsidRPr="00B4450C" w14:paraId="13B904C5" w14:textId="77777777">
        <w:trPr>
          <w:jc w:val="center"/>
        </w:trPr>
        <w:tc>
          <w:tcPr>
            <w:tcW w:w="648" w:type="dxa"/>
            <w:vAlign w:val="center"/>
          </w:tcPr>
          <w:p w14:paraId="70B107D8" w14:textId="77777777" w:rsidR="001564CC" w:rsidRPr="00B4450C" w:rsidRDefault="001564CC" w:rsidP="0054558F">
            <w:pPr>
              <w:jc w:val="center"/>
            </w:pPr>
          </w:p>
        </w:tc>
        <w:tc>
          <w:tcPr>
            <w:tcW w:w="1980" w:type="dxa"/>
            <w:vAlign w:val="center"/>
          </w:tcPr>
          <w:p w14:paraId="5286D165" w14:textId="77777777" w:rsidR="001564CC" w:rsidRPr="00B4450C" w:rsidRDefault="001564CC" w:rsidP="0054558F">
            <w:pPr>
              <w:jc w:val="center"/>
            </w:pPr>
          </w:p>
        </w:tc>
        <w:tc>
          <w:tcPr>
            <w:tcW w:w="2325" w:type="dxa"/>
            <w:vAlign w:val="center"/>
          </w:tcPr>
          <w:p w14:paraId="191BE723" w14:textId="77777777" w:rsidR="001564CC" w:rsidRPr="00B4450C" w:rsidRDefault="001564CC" w:rsidP="001564CC">
            <w:pPr>
              <w:jc w:val="center"/>
            </w:pPr>
          </w:p>
        </w:tc>
        <w:tc>
          <w:tcPr>
            <w:tcW w:w="1206" w:type="dxa"/>
            <w:vAlign w:val="center"/>
          </w:tcPr>
          <w:p w14:paraId="5E7EDC37" w14:textId="77777777" w:rsidR="001564CC" w:rsidRPr="00B4450C" w:rsidRDefault="001564CC" w:rsidP="0054558F">
            <w:pPr>
              <w:jc w:val="center"/>
            </w:pPr>
          </w:p>
        </w:tc>
        <w:tc>
          <w:tcPr>
            <w:tcW w:w="1905" w:type="dxa"/>
            <w:vAlign w:val="center"/>
          </w:tcPr>
          <w:p w14:paraId="43D31427" w14:textId="77777777" w:rsidR="001564CC" w:rsidRPr="00B4450C" w:rsidRDefault="001564CC" w:rsidP="0054558F">
            <w:pPr>
              <w:jc w:val="center"/>
            </w:pPr>
          </w:p>
        </w:tc>
      </w:tr>
    </w:tbl>
    <w:p w14:paraId="3BF8C2EC" w14:textId="77777777" w:rsidR="006A20EA" w:rsidRPr="00B4450C" w:rsidRDefault="006A20EA" w:rsidP="006A20EA">
      <w:pPr>
        <w:pStyle w:val="1"/>
        <w:spacing w:line="360" w:lineRule="auto" w:after="120"/>
      </w:pPr>
      <w:r>
        <w:t>PEFT 项目代码、模块一测试、模块二 20 条新增测试及 evidence 下三份 pytest JUnit XML。</w:t>
      </w:r>
    </w:p>
    <w:p w14:paraId="515AAAE7" w14:textId="77777777" w:rsidR="006A20EA" w:rsidRPr="00B4450C" w:rsidRDefault="006A20EA" w:rsidP="006A20EA">
      <w:pPr>
        <w:pStyle w:val="2"/>
        <w:spacing w:line="360" w:lineRule="auto"/>
      </w:pPr>
      <w:bookmarkStart w:id="6" w:name="_Toc240810826"/>
      <w:r w:rsidRPr="00B4450C">
        <w:rPr>
          <w:rFonts w:hint="eastAsia"/>
        </w:rPr>
        <w:t>2.1</w:t>
      </w:r>
      <w:r w:rsidRPr="00B4450C">
        <w:rPr>
          <w:rFonts w:hint="eastAsia"/>
        </w:rPr>
        <w:t>硬件环境</w:t>
      </w:r>
      <w:bookmarkEnd w:id="6"/>
    </w:p>
    <w:p w14:paraId="1E5B5196" w14:textId="77777777" w:rsidR="008B736D" w:rsidRPr="00B4450C" w:rsidRDefault="00C67A2E" w:rsidP="009655FF">
      <w:pPr>
        <w:spacing w:after="120" w:line="360" w:lineRule="auto"/>
        <w:ind w:firstLineChars="200" w:firstLine="420"/>
        <w:rPr>
          <w:color w:val="0000FF"/>
        </w:rPr>
      </w:pPr>
      <w:r>
        <w:t xml:space="preserve">64 </w:t>
      </w:r>
      <w:r>
        <w:t>位</w:t>
      </w:r>
      <w:r>
        <w:t xml:space="preserve"> Windows 11</w:t>
      </w:r>
      <w:r>
        <w:t>；内存约</w:t>
      </w:r>
      <w:r>
        <w:t xml:space="preserve"> 15.4 GB</w:t>
      </w:r>
      <w:r>
        <w:t>；</w:t>
      </w:r>
      <w:r>
        <w:t xml:space="preserve">CPU </w:t>
      </w:r>
      <w:r>
        <w:t>型号不影响本缺陷复现。</w:t>
      </w:r>
    </w:p>
    <w:p w14:paraId="3055B006" w14:textId="77777777" w:rsidR="006A20EA" w:rsidRPr="00B4450C" w:rsidRDefault="006A20EA" w:rsidP="006A20EA">
      <w:pPr>
        <w:pStyle w:val="2"/>
        <w:spacing w:line="360" w:lineRule="auto" w:after="120"/>
      </w:pPr>
      <w:r>
        <w:t>64 位 Windows 11；内存约 15.4 GB；CPU 型号不影响本缺陷复现。</w:t>
      </w:r>
    </w:p>
    <w:p w14:paraId="624EA96C" w14:textId="77777777" w:rsidR="008B736D" w:rsidRPr="00B4450C" w:rsidRDefault="008B736D" w:rsidP="009655FF">
      <w:pPr>
        <w:spacing w:after="120" w:line="360" w:lineRule="auto"/>
        <w:ind w:firstLineChars="200" w:firstLine="420"/>
        <w:rPr>
          <w:color w:val="0000FF"/>
        </w:rPr>
      </w:pPr>
      <w:r>
        <w:t>Python 3.11.2</w:t>
      </w:r>
      <w:r>
        <w:t>、</w:t>
      </w:r>
      <w:r>
        <w:t>pytest 7.1.2</w:t>
      </w:r>
      <w:r>
        <w:t>；本地解释器运行，测试不依赖数据库或浏览器。</w:t>
      </w:r>
    </w:p>
    <w:p w14:paraId="7EC68CDE" w14:textId="77777777" w:rsidR="00E00591" w:rsidRPr="00B4450C" w:rsidRDefault="006A20EA" w:rsidP="0025312E">
      <w:pPr>
        <w:pStyle w:val="1"/>
        <w:spacing w:after="120" w:line="360" w:lineRule="auto"/>
      </w:pPr>
      <w:r>
        <w:t>Python 3.11.2、pytest 7.1.2；本地解释器运行，测试不依赖数据库或浏览器。</w:t>
      </w:r>
    </w:p>
    <w:p w14:paraId="22170B6C" w14:textId="77777777" w:rsidR="00E00591" w:rsidRPr="00B4450C" w:rsidRDefault="0074028D" w:rsidP="0025312E">
      <w:pPr>
        <w:pStyle w:val="2"/>
        <w:spacing w:line="360" w:lineRule="auto" w:after="120"/>
      </w:pPr>
      <w:r>
        <w:t>3 目标场景测试与缺陷验证</w:t>
      </w:r>
    </w:p>
    <w:p w14:paraId="691E01ED" w14:textId="77777777" w:rsidR="0074028D" w:rsidRPr="00B4450C" w:rsidRDefault="0074028D" w:rsidP="009655FF">
      <w:pPr>
        <w:spacing w:after="120" w:line="360" w:lineRule="auto"/>
        <w:ind w:firstLineChars="200" w:firstLine="420"/>
        <w:rPr>
          <w:color w:val="0000FF"/>
        </w:rPr>
      </w:pPr>
      <w:r>
        <w:t>测试版本：基线</w:t>
      </w:r>
      <w:r>
        <w:t xml:space="preserve"> d38620b</w:t>
      </w:r>
      <w:r>
        <w:t>；修复版本为本模块二分支。所有文件相对项目根目录。</w:t>
      </w:r>
    </w:p>
    <w:p w14:paraId="3F3CDD2E" w14:textId="77777777" w:rsidR="0074028D" w:rsidRPr="00B4450C" w:rsidRDefault="0074028D" w:rsidP="0074028D">
      <w:pPr>
        <w:pStyle w:val="2"/>
        <w:spacing w:line="360" w:lineRule="auto" w:after="120"/>
      </w:pPr>
      <w:r>
        <w:t>测试版本：基线 d38620b；修复版本为本模块二分支。所有文件相对项目根目录。</w:t>
      </w:r>
    </w:p>
    <w:p w14:paraId="1CFDFFC3" w14:textId="77777777" w:rsidR="0074028D" w:rsidRPr="00B4450C" w:rsidRDefault="00651629" w:rsidP="009655FF">
      <w:pPr>
        <w:spacing w:after="120" w:line="360" w:lineRule="auto"/>
        <w:ind w:firstLineChars="200" w:firstLine="420"/>
      </w:pPr>
      <w:r>
        <w:t>选取首空隙</w:t>
      </w:r>
      <w:r>
        <w:t xml:space="preserve"> exact-fit </w:t>
      </w:r>
      <w:r>
        <w:t>作为关键边界，配以小数时长、非零偏移及字典映射对照；同时执行模块二其余</w:t>
      </w:r>
      <w:r>
        <w:t xml:space="preserve"> 16 </w:t>
      </w:r>
      <w:r>
        <w:t>条及模块一回归，验证修复没有破坏既有行为。</w:t>
      </w:r>
    </w:p>
    <w:p w14:paraId="57498B58" w14:textId="77777777" w:rsidR="00E76530" w:rsidRPr="00B4450C" w:rsidRDefault="00E76530" w:rsidP="00E76530">
      <w:pPr>
        <w:pStyle w:val="2"/>
        <w:spacing w:line="360" w:lineRule="auto" w:after="120"/>
      </w:pPr>
      <w:r>
        <w:t>选取首空隙 exact-fit 作为关键边界，配以小数时长、非零偏移及字典映射对照；同时执行模块二其余 16 条及模块一回归，验证修复没有破坏既有行为。</w:t>
      </w:r>
    </w:p>
    <w:p w14:paraId="3B738EF4" w14:textId="77777777" w:rsidR="0074028D" w:rsidRPr="00B4450C" w:rsidRDefault="00E76530" w:rsidP="009655FF">
      <w:pPr>
        <w:spacing w:after="120" w:line="360" w:lineRule="auto"/>
        <w:ind w:firstLineChars="200" w:firstLine="420"/>
        <w:rPr>
          <w:color w:val="0000FF"/>
        </w:rPr>
      </w:pPr>
      <w:r>
        <w:t>基线运行</w:t>
      </w:r>
      <w:r>
        <w:t xml:space="preserve"> python -m pytest tests_module2 -q</w:t>
      </w:r>
      <w:r>
        <w:t>：</w:t>
      </w:r>
      <w:r>
        <w:t xml:space="preserve">16 </w:t>
      </w:r>
      <w:r>
        <w:t>通过、</w:t>
      </w:r>
      <w:r>
        <w:t xml:space="preserve">4 </w:t>
      </w:r>
      <w:r>
        <w:t>失败，见</w:t>
      </w:r>
      <w:r>
        <w:t xml:space="preserve"> evidence/baseline-fail.xml</w:t>
      </w:r>
      <w:r>
        <w:t>。仅将</w:t>
      </w:r>
      <w:r>
        <w:t xml:space="preserve"> peft/peft.py </w:t>
      </w:r>
      <w:r>
        <w:t>首空隙条件由</w:t>
      </w:r>
      <w:r>
        <w:t xml:space="preserve"> &gt; 0 </w:t>
      </w:r>
      <w:r>
        <w:t>改为</w:t>
      </w:r>
      <w:r>
        <w:t xml:space="preserve"> &gt;= 0</w:t>
      </w:r>
      <w:r>
        <w:t>；再运行模块二</w:t>
      </w:r>
      <w:r>
        <w:t xml:space="preserve"> 20/20 </w:t>
      </w:r>
      <w:r>
        <w:t>通过（</w:t>
      </w:r>
      <w:r>
        <w:t>fixed-module2.xml</w:t>
      </w:r>
      <w:r>
        <w:t>），全量</w:t>
      </w:r>
      <w:r>
        <w:t xml:space="preserve"> 58/58 </w:t>
      </w:r>
      <w:r>
        <w:t>通过（</w:t>
      </w:r>
      <w:r>
        <w:t>fixed-all.xml</w:t>
      </w:r>
      <w:r>
        <w:t>）。</w:t>
      </w:r>
    </w:p>
    <w:p w14:paraId="5B3FF444" w14:textId="77777777" w:rsidR="00E76530" w:rsidRPr="00B4450C" w:rsidRDefault="00E76530" w:rsidP="00E76530">
      <w:pPr>
        <w:pStyle w:val="2"/>
        <w:spacing w:line="360" w:lineRule="auto" w:after="120"/>
      </w:pPr>
      <w:r>
        <w:t>基线运行 python -m pytest tests_module2 -q：16 通过、4 失败，见 evidence/baseline-fail.xml。仅将 peft/peft.py 首空隙条件由 &gt; 0 改为 &gt;= 0；再运行模块二 20/20 通过（fixed-module2.xml），全量 58/58 通过（fixed-all.xml）。</w:t>
      </w:r>
    </w:p>
    <w:p w14:paraId="3F8AB570" w14:textId="77777777" w:rsidR="00E76530" w:rsidRPr="00B4450C" w:rsidRDefault="00E76530" w:rsidP="00E76530">
      <w:pPr>
        <w:spacing w:before="60" w:after="120" w:line="360" w:lineRule="auto"/>
        <w:rPr>
          <w:rFonts w:eastAsia="黑体"/>
          <w:sz w:val="28"/>
          <w:szCs w:val="28"/>
        </w:rPr>
      </w:pPr>
    </w:p>
    <w:p w14:paraId="475F5045" w14:textId="77777777" w:rsidR="00EA1D8E" w:rsidRDefault="00AB7D76" w:rsidP="009655FF">
      <w:pPr>
        <w:spacing w:after="120" w:line="360" w:lineRule="auto"/>
        <w:ind w:firstLineChars="200" w:firstLine="420"/>
      </w:pPr>
      <w:r/>
    </w:p>
    <w:p w14:paraId="2E9744F4" w14:textId="77777777" w:rsidR="00EA1D8E" w:rsidRPr="00B4450C" w:rsidRDefault="00EA1D8E" w:rsidP="00405E54">
      <w:pPr>
        <w:pStyle w:val="3"/>
        <w:spacing w:before="60" w:after="120" w:line="360" w:lineRule="auto"/>
        <w:rPr>
          <w:rFonts w:eastAsia="黑体"/>
          <w:sz w:val="28"/>
          <w:szCs w:val="28"/>
        </w:rPr>
      </w:pPr>
      <w:r>
        <w:t>以下记录对应一个确认缺陷，不将四个关联用例分别计为四个缺陷。</w:t>
      </w:r>
    </w:p>
    <w:tbl>
      <w:tblPr>
        <w:tblW w:w="76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8"/>
        <w:gridCol w:w="74"/>
        <w:gridCol w:w="1388"/>
        <w:gridCol w:w="216"/>
        <w:gridCol w:w="400"/>
        <w:gridCol w:w="774"/>
        <w:gridCol w:w="707"/>
        <w:gridCol w:w="524"/>
        <w:gridCol w:w="159"/>
        <w:gridCol w:w="816"/>
        <w:gridCol w:w="1030"/>
      </w:tblGrid>
      <w:tr w:rsidR="00EA1D8E" w:rsidRPr="00B4450C" w14:paraId="4C95F2C6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C3D0EF7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测试人</w:t>
            </w:r>
          </w:p>
        </w:tc>
        <w:tc>
          <w:tcPr>
            <w:tcW w:w="1678" w:type="dxa"/>
            <w:gridSpan w:val="3"/>
            <w:vAlign w:val="center"/>
          </w:tcPr>
          <w:p>
            <w:r>
              <w:t>项目组自动化执行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7B27AB27" w14:textId="77777777" w:rsidR="00EA1D8E" w:rsidRPr="00B4450C" w:rsidRDefault="00EA1D8E" w:rsidP="00EA1D8E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时间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>
            <w:r>
              <w:t>2026-09-20</w:t>
            </w:r>
          </w:p>
        </w:tc>
      </w:tr>
      <w:tr w:rsidR="00AB7D76" w:rsidRPr="00B4450C" w14:paraId="0DBA1B24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2F8F7730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功能模块名</w:t>
            </w:r>
          </w:p>
        </w:tc>
        <w:tc>
          <w:tcPr>
            <w:tcW w:w="1678" w:type="dxa"/>
            <w:gridSpan w:val="3"/>
            <w:vAlign w:val="center"/>
          </w:tcPr>
          <w:p>
            <w:r>
              <w:t>_compute_eft 空隙插入</w:t>
            </w:r>
          </w:p>
        </w:tc>
        <w:tc>
          <w:tcPr>
            <w:tcW w:w="1881" w:type="dxa"/>
            <w:gridSpan w:val="3"/>
            <w:shd w:val="clear" w:color="auto" w:fill="CCCCCC"/>
            <w:vAlign w:val="center"/>
          </w:tcPr>
          <w:p w14:paraId="752DB2B9" w14:textId="77777777" w:rsidR="00AB7D76" w:rsidRPr="00B4450C" w:rsidRDefault="00AB7D76" w:rsidP="00AB7D76">
            <w:pPr>
              <w:tabs>
                <w:tab w:val="right" w:leader="dot" w:pos="8296"/>
              </w:tabs>
              <w:spacing w:before="120" w:after="120"/>
              <w:jc w:val="center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功能编号</w:t>
            </w:r>
          </w:p>
        </w:tc>
        <w:tc>
          <w:tcPr>
            <w:tcW w:w="2529" w:type="dxa"/>
            <w:gridSpan w:val="4"/>
            <w:tcBorders>
              <w:right w:val="single" w:sz="4" w:space="0" w:color="auto"/>
            </w:tcBorders>
            <w:vAlign w:val="center"/>
          </w:tcPr>
          <w:p>
            <w:r>
              <w:t>PEFT-SCHED-01</w:t>
            </w:r>
          </w:p>
        </w:tc>
      </w:tr>
      <w:tr w:rsidR="00AB7D76" w:rsidRPr="00B4450C" w14:paraId="6C54BD0B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37AFDA11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测试项编号</w:t>
            </w:r>
          </w:p>
        </w:tc>
        <w:tc>
          <w:tcPr>
            <w:tcW w:w="6088" w:type="dxa"/>
            <w:gridSpan w:val="10"/>
            <w:vAlign w:val="center"/>
          </w:tcPr>
          <w:p>
            <w:r>
              <w:t>调度最早空隙</w:t>
            </w:r>
          </w:p>
        </w:tc>
      </w:tr>
      <w:tr w:rsidR="00AB7D76" w:rsidRPr="00B4450C" w14:paraId="1027DA12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9E54CF4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测试需求</w:t>
            </w:r>
          </w:p>
        </w:tc>
        <w:tc>
          <w:tcPr>
            <w:tcW w:w="6088" w:type="dxa"/>
            <w:gridSpan w:val="10"/>
            <w:vAlign w:val="center"/>
          </w:tcPr>
          <w:p>
            <w:r>
              <w:t>任务可在处理器首空隙内无重叠运行时，应使用该最早可行位置。</w:t>
            </w:r>
          </w:p>
        </w:tc>
      </w:tr>
      <w:tr w:rsidR="00AB7D76" w:rsidRPr="00B4450C" w14:paraId="3F1EBB65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63E5A367" w14:textId="77777777" w:rsidR="00AB7D76" w:rsidRPr="00B4450C" w:rsidRDefault="00AB7D76" w:rsidP="004F082D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用例编号</w:t>
            </w:r>
          </w:p>
        </w:tc>
        <w:tc>
          <w:tcPr>
            <w:tcW w:w="6088" w:type="dxa"/>
            <w:gridSpan w:val="10"/>
            <w:vAlign w:val="center"/>
          </w:tcPr>
          <w:p>
            <w:r>
              <w:t>M2-TC-001/002/003/009</w:t>
            </w:r>
          </w:p>
        </w:tc>
      </w:tr>
      <w:tr w:rsidR="00AB7D76" w:rsidRPr="00B4450C" w14:paraId="7C3E170B" w14:textId="77777777" w:rsidTr="00AB7D76">
        <w:trPr>
          <w:trHeight w:val="110"/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1907F294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严重程度</w:t>
            </w:r>
          </w:p>
        </w:tc>
        <w:tc>
          <w:tcPr>
            <w:tcW w:w="1462" w:type="dxa"/>
            <w:gridSpan w:val="2"/>
            <w:tcBorders>
              <w:bottom w:val="single" w:sz="4" w:space="0" w:color="auto"/>
            </w:tcBorders>
            <w:vAlign w:val="center"/>
          </w:tcPr>
          <w:p>
            <w:r>
              <w:t>中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642C461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优先级</w:t>
            </w:r>
          </w:p>
        </w:tc>
        <w:tc>
          <w:tcPr>
            <w:tcW w:w="1390" w:type="dxa"/>
            <w:gridSpan w:val="3"/>
            <w:tcBorders>
              <w:bottom w:val="single" w:sz="4" w:space="0" w:color="auto"/>
            </w:tcBorders>
            <w:vAlign w:val="center"/>
          </w:tcPr>
          <w:p>
            <w:r>
              <w:t>中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39E656B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状态</w:t>
            </w:r>
          </w:p>
        </w:tc>
        <w:tc>
          <w:tcPr>
            <w:tcW w:w="1030" w:type="dxa"/>
            <w:tcBorders>
              <w:bottom w:val="single" w:sz="4" w:space="0" w:color="auto"/>
            </w:tcBorders>
            <w:vAlign w:val="center"/>
          </w:tcPr>
          <w:p>
            <w:r>
              <w:t>已修复/自动回归通过</w:t>
            </w:r>
          </w:p>
        </w:tc>
      </w:tr>
      <w:tr w:rsidR="00AB7D76" w:rsidRPr="00B4450C" w14:paraId="5267EA96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7506F655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分配给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>
            <w:r>
              <w:t>项目组最小修复</w:t>
            </w:r>
          </w:p>
        </w:tc>
      </w:tr>
      <w:tr w:rsidR="00AB7D76" w:rsidRPr="00B4450C" w14:paraId="2C059ECE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79F5FD8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发送给</w:t>
            </w:r>
          </w:p>
        </w:tc>
        <w:tc>
          <w:tcPr>
            <w:tcW w:w="6088" w:type="dxa"/>
            <w:gridSpan w:val="10"/>
            <w:tcBorders>
              <w:left w:val="nil"/>
            </w:tcBorders>
            <w:vAlign w:val="center"/>
          </w:tcPr>
          <w:p>
            <w:r>
              <w:t>颜子轩、余璨</w:t>
            </w:r>
          </w:p>
        </w:tc>
      </w:tr>
      <w:tr w:rsidR="00AB7D76" w:rsidRPr="00B4450C" w14:paraId="5012CF17" w14:textId="77777777" w:rsidTr="00AB7D76">
        <w:trPr>
          <w:jc w:val="center"/>
        </w:trPr>
        <w:tc>
          <w:tcPr>
            <w:tcW w:w="1588" w:type="dxa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6EA9FCE1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缺陷标题</w:t>
            </w:r>
          </w:p>
        </w:tc>
        <w:tc>
          <w:tcPr>
            <w:tcW w:w="6088" w:type="dxa"/>
            <w:gridSpan w:val="10"/>
            <w:tcBorders>
              <w:left w:val="nil"/>
              <w:bottom w:val="single" w:sz="4" w:space="0" w:color="auto"/>
            </w:tcBorders>
            <w:vAlign w:val="center"/>
          </w:tcPr>
          <w:p>
            <w:r>
              <w:t>首空隙长度恰等于任务时长时，任务错误推迟到已有事件之后</w:t>
            </w:r>
          </w:p>
        </w:tc>
      </w:tr>
      <w:tr w:rsidR="00AB7D76" w:rsidRPr="00B4450C" w14:paraId="1099F36A" w14:textId="77777777" w:rsidTr="00AB7D76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vAlign w:val="center"/>
          </w:tcPr>
          <w:p>
            <w:r>
              <w:t>复现步骤：1. 单处理器已有 ScheduleEvent(0,2,4,0)。2. 对单节点 DAG 调用 schedule_dag，计算矩阵 [[2]]、通信矩阵 [[0]]、time_offset=0。</w:t>
              <w:br/>
              <w:t>预期结果：新任务 1 在 [0,2]，已有任务仍在 [2,4]。</w:t>
              <w:br/>
              <w:t>基线实际：新任务在 [4,6]，错过完全可用的 [0,2]。</w:t>
              <w:br/>
              <w:t>扩展验证：小数 exact-fit 与非零偏移场景同样失败；字典映射随排程错误。</w:t>
            </w:r>
          </w:p>
        </w:tc>
      </w:tr>
      <w:tr w:rsidR="00AB7D76" w:rsidRPr="00B4450C" w14:paraId="72EB1D12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CCCCCC"/>
            <w:vAlign w:val="center"/>
          </w:tcPr>
          <w:p w14:paraId="7D1BD8A2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附件</w:t>
            </w:r>
          </w:p>
        </w:tc>
        <w:tc>
          <w:tcPr>
            <w:tcW w:w="6014" w:type="dxa"/>
            <w:gridSpan w:val="9"/>
            <w:tcBorders>
              <w:left w:val="nil"/>
              <w:bottom w:val="single" w:sz="4" w:space="0" w:color="auto"/>
            </w:tcBorders>
            <w:vAlign w:val="center"/>
          </w:tcPr>
          <w:p>
            <w:r>
              <w:t>evidence/baseline-fail.xml；evidence/fixed-module2.xml；evidence/fixed-all.xml</w:t>
            </w:r>
          </w:p>
        </w:tc>
      </w:tr>
      <w:tr w:rsidR="00AB7D76" w:rsidRPr="00B4450C" w14:paraId="6E933177" w14:textId="77777777" w:rsidTr="00AB7D76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40C740C3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t>相关缺陷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>
            <w:r>
              <w:t>无其他已确认关联缺陷</w:t>
            </w:r>
          </w:p>
        </w:tc>
      </w:tr>
      <w:tr w:rsidR="00AB7D76" w:rsidRPr="00B4450C" w14:paraId="7ED9DD3D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FDDA7AE" w14:textId="77777777" w:rsidR="00AB7D76" w:rsidRPr="00B4450C" w:rsidRDefault="00AB7D76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bCs/>
                <w:noProof/>
                <w:sz w:val="18"/>
                <w:szCs w:val="18"/>
              </w:rPr>
              <w:lastRenderedPageBreak/>
              <w:t>注释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>
            <w:r>
              <w:t>四个失败用例归于同一根因。</w:t>
            </w:r>
          </w:p>
        </w:tc>
      </w:tr>
      <w:tr w:rsidR="00B4450C" w:rsidRPr="00B4450C" w14:paraId="1147C86E" w14:textId="77777777" w:rsidTr="003D1DFB">
        <w:trPr>
          <w:jc w:val="center"/>
        </w:trPr>
        <w:tc>
          <w:tcPr>
            <w:tcW w:w="7676" w:type="dxa"/>
            <w:gridSpan w:val="11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70977DB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</w:t>
            </w:r>
          </w:p>
        </w:tc>
      </w:tr>
      <w:tr w:rsidR="00B4450C" w:rsidRPr="00B4450C" w14:paraId="09AA9EDD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09E0DC76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解决者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>
            <w:r>
              <w:t>项目组最小修复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5F691A7C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解决日期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>
            <w:r>
              <w:t>2026-09-20</w:t>
            </w:r>
          </w:p>
        </w:tc>
      </w:tr>
      <w:tr w:rsidR="00B4450C" w:rsidRPr="00B4450C" w14:paraId="29288A38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719D2A6C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 w:rsidRPr="00B4450C">
              <w:rPr>
                <w:rFonts w:hint="eastAsia"/>
                <w:bCs/>
                <w:noProof/>
                <w:sz w:val="18"/>
                <w:szCs w:val="18"/>
              </w:rPr>
              <w:t>解决</w:t>
            </w:r>
            <w:r>
              <w:rPr>
                <w:rFonts w:hint="eastAsia"/>
                <w:bCs/>
                <w:noProof/>
                <w:sz w:val="18"/>
                <w:szCs w:val="18"/>
              </w:rPr>
              <w:t>build</w:t>
            </w:r>
          </w:p>
        </w:tc>
        <w:tc>
          <w:tcPr>
            <w:tcW w:w="2004" w:type="dxa"/>
            <w:gridSpan w:val="3"/>
            <w:tcBorders>
              <w:left w:val="nil"/>
            </w:tcBorders>
            <w:vAlign w:val="center"/>
          </w:tcPr>
          <w:p>
            <w:r>
              <w:t>模块二 fix 提交</w:t>
            </w:r>
          </w:p>
        </w:tc>
        <w:tc>
          <w:tcPr>
            <w:tcW w:w="2005" w:type="dxa"/>
            <w:gridSpan w:val="3"/>
            <w:tcBorders>
              <w:left w:val="nil"/>
            </w:tcBorders>
            <w:shd w:val="clear" w:color="auto" w:fill="D9D9D9"/>
            <w:vAlign w:val="center"/>
          </w:tcPr>
          <w:p w14:paraId="58F7AB71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解决方案</w:t>
            </w:r>
          </w:p>
        </w:tc>
        <w:tc>
          <w:tcPr>
            <w:tcW w:w="2005" w:type="dxa"/>
            <w:gridSpan w:val="3"/>
            <w:tcBorders>
              <w:left w:val="nil"/>
            </w:tcBorders>
            <w:vAlign w:val="center"/>
          </w:tcPr>
          <w:p>
            <w:r>
              <w:t>最小边界修复</w:t>
            </w:r>
          </w:p>
        </w:tc>
      </w:tr>
      <w:tr w:rsidR="00B4450C" w:rsidRPr="00B4450C" w14:paraId="1BA4B118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34B4330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解决详细描述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>
            <w:r>
              <w:t>peft/peft.py::_compute_eft 在检查首个已有任务前的可插入空隙时，原条件 (start - duration) - ready_time &gt; 0 排除等于 0 的可行情况；改为 &gt;= 0，和内部空隙规则一致。20 条新增测试、58 条全量测试通过。</w:t>
            </w:r>
          </w:p>
        </w:tc>
      </w:tr>
      <w:tr w:rsidR="00B4450C" w:rsidRPr="00B4450C" w14:paraId="71215FB9" w14:textId="77777777" w:rsidTr="00B4450C">
        <w:trPr>
          <w:jc w:val="center"/>
        </w:trPr>
        <w:tc>
          <w:tcPr>
            <w:tcW w:w="1662" w:type="dxa"/>
            <w:gridSpan w:val="2"/>
            <w:tcBorders>
              <w:left w:val="single" w:sz="4" w:space="0" w:color="auto"/>
            </w:tcBorders>
            <w:shd w:val="clear" w:color="auto" w:fill="CCCCCC"/>
            <w:vAlign w:val="center"/>
          </w:tcPr>
          <w:p w14:paraId="182A960D" w14:textId="77777777" w:rsidR="00B4450C" w:rsidRPr="00B4450C" w:rsidRDefault="00B4450C" w:rsidP="00EA1D8E">
            <w:pPr>
              <w:tabs>
                <w:tab w:val="right" w:leader="dot" w:pos="8296"/>
              </w:tabs>
              <w:spacing w:before="120" w:after="120"/>
              <w:rPr>
                <w:bCs/>
                <w:noProof/>
                <w:sz w:val="18"/>
                <w:szCs w:val="18"/>
              </w:rPr>
            </w:pPr>
            <w:r>
              <w:rPr>
                <w:rFonts w:hint="eastAsia"/>
                <w:bCs/>
                <w:noProof/>
                <w:sz w:val="18"/>
                <w:szCs w:val="18"/>
              </w:rPr>
              <w:t>关闭者</w:t>
            </w:r>
          </w:p>
        </w:tc>
        <w:tc>
          <w:tcPr>
            <w:tcW w:w="6014" w:type="dxa"/>
            <w:gridSpan w:val="9"/>
            <w:tcBorders>
              <w:left w:val="nil"/>
            </w:tcBorders>
            <w:vAlign w:val="center"/>
          </w:tcPr>
          <w:p>
            <w:r>
              <w:t>自动化验证通过；小组审阅确认</w:t>
            </w:r>
          </w:p>
        </w:tc>
      </w:tr>
    </w:tbl>
    <w:p w14:paraId="28622110" w14:textId="77777777" w:rsidR="00E76530" w:rsidRPr="00B4450C" w:rsidRDefault="00E76530" w:rsidP="00E76530">
      <w:pPr>
        <w:pStyle w:val="2"/>
        <w:spacing w:line="360" w:lineRule="auto" w:after="120"/>
      </w:pPr>
      <w:r>
        <w:t>3.4.1  DEF-M2-001 处理器首空隙 exact-fit 被遗漏</w:t>
      </w:r>
    </w:p>
    <w:p w14:paraId="579B292B" w14:textId="77777777" w:rsidR="00E76530" w:rsidRPr="00B4450C" w:rsidRDefault="00E76530" w:rsidP="009655FF">
      <w:pPr>
        <w:spacing w:after="120" w:line="360" w:lineRule="auto"/>
        <w:ind w:firstLineChars="200" w:firstLine="420"/>
        <w:rPr>
          <w:color w:val="0000FF"/>
        </w:rPr>
      </w:pPr>
      <w:r>
        <w:t>缺陷数 1；修复前模块二 20 条中 4 条失败，均指向同一根因；修复后模块二 20/20、全量 58/58 通过。当前状态为已修复并经自动化回归验证，小组已共同审阅缺陷结论。</w:t>
      </w:r>
    </w:p>
    <w:p w14:paraId="768745F6" w14:textId="77777777" w:rsidR="00E76530" w:rsidRPr="00B4450C" w:rsidRDefault="00E76530" w:rsidP="009655FF">
      <w:pPr>
        <w:spacing w:after="120" w:line="360" w:lineRule="auto"/>
        <w:ind w:firstLineChars="200" w:firstLine="420"/>
        <w:rPr>
          <w:color w:val="0000FF"/>
        </w:rPr>
      </w:pPr>
      <w:r>
        <w:t>建议后续对多处理器、大型 DAG 和浮点容差继续扩充测试；本报告不推断所有输入均正确。</w:t>
      </w:r>
    </w:p>
    <w:sectPr w:rsidR="00E76530" w:rsidRPr="00B445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B53B0" w14:textId="77777777" w:rsidR="001853E7" w:rsidRDefault="001853E7" w:rsidP="00A9341F">
      <w:r>
        <w:separator/>
      </w:r>
    </w:p>
  </w:endnote>
  <w:endnote w:type="continuationSeparator" w:id="0">
    <w:p w14:paraId="0D1E7465" w14:textId="77777777" w:rsidR="001853E7" w:rsidRDefault="001853E7" w:rsidP="00A93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8F624" w14:textId="77777777" w:rsidR="002D4369" w:rsidRDefault="002D4369">
    <w:pPr>
      <w:pStyle w:val="aa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</w:p>
  <w:p w14:paraId="2B87835E" w14:textId="77777777" w:rsidR="002D4369" w:rsidRDefault="002D436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061A0" w14:textId="77777777" w:rsidR="001853E7" w:rsidRDefault="001853E7" w:rsidP="00A9341F">
      <w:r>
        <w:separator/>
      </w:r>
    </w:p>
  </w:footnote>
  <w:footnote w:type="continuationSeparator" w:id="0">
    <w:p w14:paraId="38AF313F" w14:textId="77777777" w:rsidR="001853E7" w:rsidRDefault="001853E7" w:rsidP="00A93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FC75D" w14:textId="77777777" w:rsidR="00F84606" w:rsidRDefault="009116DE" w:rsidP="00F84606">
    <w:pPr>
      <w:pStyle w:val="a8"/>
    </w:pPr>
    <w:r>
      <w:rPr>
        <w:rFonts w:hint="eastAsia"/>
      </w:rPr>
      <w:t>武剑洁</w:t>
    </w:r>
    <w:r w:rsidR="00F84606">
      <w:tab/>
    </w:r>
    <w:r>
      <w:rPr>
        <w:rFonts w:hint="eastAsia"/>
      </w:rPr>
      <w:t>软件测试与质量保证实践</w:t>
    </w:r>
    <w:r w:rsidR="00F84606">
      <w:tab/>
    </w:r>
    <w:r w:rsidR="00F84606">
      <w:rPr>
        <w:rFonts w:hint="eastAsia"/>
      </w:rPr>
      <w:t>华中科技大学软件学院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4DA0"/>
    <w:multiLevelType w:val="hybridMultilevel"/>
    <w:tmpl w:val="69ECE96E"/>
    <w:lvl w:ilvl="0" w:tplc="593602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92D472A"/>
    <w:multiLevelType w:val="hybridMultilevel"/>
    <w:tmpl w:val="F2543840"/>
    <w:lvl w:ilvl="0" w:tplc="5332FEB4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9E40E4B"/>
    <w:multiLevelType w:val="hybridMultilevel"/>
    <w:tmpl w:val="C4881B24"/>
    <w:lvl w:ilvl="0" w:tplc="CD084EB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BD517D0"/>
    <w:multiLevelType w:val="hybridMultilevel"/>
    <w:tmpl w:val="6846DF46"/>
    <w:lvl w:ilvl="0" w:tplc="BB2ADA6E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0FB138B9"/>
    <w:multiLevelType w:val="hybridMultilevel"/>
    <w:tmpl w:val="9ADC5C3E"/>
    <w:lvl w:ilvl="0" w:tplc="AC1C1C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AF2CCA"/>
    <w:multiLevelType w:val="hybridMultilevel"/>
    <w:tmpl w:val="0A66396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547039B"/>
    <w:multiLevelType w:val="hybridMultilevel"/>
    <w:tmpl w:val="8BC457DA"/>
    <w:lvl w:ilvl="0" w:tplc="7BF6FFF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9370B4B"/>
    <w:multiLevelType w:val="hybridMultilevel"/>
    <w:tmpl w:val="F202E2FE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BB17D0D"/>
    <w:multiLevelType w:val="hybridMultilevel"/>
    <w:tmpl w:val="6D58278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C0808E3"/>
    <w:multiLevelType w:val="hybridMultilevel"/>
    <w:tmpl w:val="3C2AA272"/>
    <w:lvl w:ilvl="0" w:tplc="AD82C21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C7451AA"/>
    <w:multiLevelType w:val="hybridMultilevel"/>
    <w:tmpl w:val="626A1770"/>
    <w:lvl w:ilvl="0" w:tplc="6E5667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CBB6462"/>
    <w:multiLevelType w:val="hybridMultilevel"/>
    <w:tmpl w:val="53AC64D2"/>
    <w:lvl w:ilvl="0" w:tplc="53A428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EDB70EF"/>
    <w:multiLevelType w:val="hybridMultilevel"/>
    <w:tmpl w:val="ED429488"/>
    <w:lvl w:ilvl="0" w:tplc="C42C7A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11556C9"/>
    <w:multiLevelType w:val="hybridMultilevel"/>
    <w:tmpl w:val="7D3CD2F4"/>
    <w:lvl w:ilvl="0" w:tplc="597E97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49B0019"/>
    <w:multiLevelType w:val="hybridMultilevel"/>
    <w:tmpl w:val="BD9A36D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24A45E28"/>
    <w:multiLevelType w:val="hybridMultilevel"/>
    <w:tmpl w:val="FA541B86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945329"/>
    <w:multiLevelType w:val="hybridMultilevel"/>
    <w:tmpl w:val="41EEDD0E"/>
    <w:lvl w:ilvl="0" w:tplc="D95EA726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860236B"/>
    <w:multiLevelType w:val="hybridMultilevel"/>
    <w:tmpl w:val="EDB03322"/>
    <w:lvl w:ilvl="0" w:tplc="06A0721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 w15:restartNumberingAfterBreak="0">
    <w:nsid w:val="28BE2C21"/>
    <w:multiLevelType w:val="hybridMultilevel"/>
    <w:tmpl w:val="79647EA8"/>
    <w:lvl w:ilvl="0" w:tplc="523E743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9597C46"/>
    <w:multiLevelType w:val="hybridMultilevel"/>
    <w:tmpl w:val="A4C000D6"/>
    <w:lvl w:ilvl="0" w:tplc="BA1C4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CFC03F5"/>
    <w:multiLevelType w:val="hybridMultilevel"/>
    <w:tmpl w:val="FB72DCA0"/>
    <w:lvl w:ilvl="0" w:tplc="E8CC755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2D375CEF"/>
    <w:multiLevelType w:val="hybridMultilevel"/>
    <w:tmpl w:val="F85EC3F6"/>
    <w:lvl w:ilvl="0" w:tplc="65D0713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2" w15:restartNumberingAfterBreak="0">
    <w:nsid w:val="2FAB7807"/>
    <w:multiLevelType w:val="hybridMultilevel"/>
    <w:tmpl w:val="694CF852"/>
    <w:lvl w:ilvl="0" w:tplc="2F88BCD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33532FBA"/>
    <w:multiLevelType w:val="hybridMultilevel"/>
    <w:tmpl w:val="660085F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38A13292"/>
    <w:multiLevelType w:val="hybridMultilevel"/>
    <w:tmpl w:val="9C78173A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3A504341"/>
    <w:multiLevelType w:val="hybridMultilevel"/>
    <w:tmpl w:val="B894B68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3F4C0EBB"/>
    <w:multiLevelType w:val="hybridMultilevel"/>
    <w:tmpl w:val="B45EFD74"/>
    <w:lvl w:ilvl="0" w:tplc="41A6E2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66379A9"/>
    <w:multiLevelType w:val="hybridMultilevel"/>
    <w:tmpl w:val="33F257A4"/>
    <w:lvl w:ilvl="0" w:tplc="FED4B9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6F5617E"/>
    <w:multiLevelType w:val="hybridMultilevel"/>
    <w:tmpl w:val="D8CCC20C"/>
    <w:lvl w:ilvl="0" w:tplc="37F8A056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9" w15:restartNumberingAfterBreak="0">
    <w:nsid w:val="4C757A05"/>
    <w:multiLevelType w:val="hybridMultilevel"/>
    <w:tmpl w:val="1238318C"/>
    <w:lvl w:ilvl="0" w:tplc="DC88F1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2A84027"/>
    <w:multiLevelType w:val="hybridMultilevel"/>
    <w:tmpl w:val="BBCAD81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53287BDE"/>
    <w:multiLevelType w:val="hybridMultilevel"/>
    <w:tmpl w:val="B4AE2596"/>
    <w:lvl w:ilvl="0" w:tplc="E3609E5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60A73C50"/>
    <w:multiLevelType w:val="hybridMultilevel"/>
    <w:tmpl w:val="2990CBA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62790452"/>
    <w:multiLevelType w:val="hybridMultilevel"/>
    <w:tmpl w:val="AD46FA7C"/>
    <w:lvl w:ilvl="0" w:tplc="4EEAD2E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437691F"/>
    <w:multiLevelType w:val="hybridMultilevel"/>
    <w:tmpl w:val="E834B1BC"/>
    <w:lvl w:ilvl="0" w:tplc="5A7CA1F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63977FF"/>
    <w:multiLevelType w:val="hybridMultilevel"/>
    <w:tmpl w:val="960488C6"/>
    <w:lvl w:ilvl="0" w:tplc="ECD2F78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6" w15:restartNumberingAfterBreak="0">
    <w:nsid w:val="6D6F1B5C"/>
    <w:multiLevelType w:val="hybridMultilevel"/>
    <w:tmpl w:val="3E1C1F12"/>
    <w:lvl w:ilvl="0" w:tplc="65D0713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7" w15:restartNumberingAfterBreak="0">
    <w:nsid w:val="6E4359FE"/>
    <w:multiLevelType w:val="hybridMultilevel"/>
    <w:tmpl w:val="830CE81A"/>
    <w:lvl w:ilvl="0" w:tplc="369665E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6F904025"/>
    <w:multiLevelType w:val="hybridMultilevel"/>
    <w:tmpl w:val="0F9409AA"/>
    <w:lvl w:ilvl="0" w:tplc="D95EA7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A22298"/>
    <w:multiLevelType w:val="hybridMultilevel"/>
    <w:tmpl w:val="A314D232"/>
    <w:lvl w:ilvl="0" w:tplc="386AA0DC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0" w15:restartNumberingAfterBreak="0">
    <w:nsid w:val="7532575E"/>
    <w:multiLevelType w:val="hybridMultilevel"/>
    <w:tmpl w:val="D08AB8C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1" w15:restartNumberingAfterBreak="0">
    <w:nsid w:val="767C37B9"/>
    <w:multiLevelType w:val="hybridMultilevel"/>
    <w:tmpl w:val="0AE66A04"/>
    <w:lvl w:ilvl="0" w:tplc="37F8A056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93A0763"/>
    <w:multiLevelType w:val="hybridMultilevel"/>
    <w:tmpl w:val="491C23CC"/>
    <w:lvl w:ilvl="0" w:tplc="06A0721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 w16cid:durableId="1237059428">
    <w:abstractNumId w:val="41"/>
  </w:num>
  <w:num w:numId="2" w16cid:durableId="1110317358">
    <w:abstractNumId w:val="28"/>
  </w:num>
  <w:num w:numId="3" w16cid:durableId="667824481">
    <w:abstractNumId w:val="36"/>
  </w:num>
  <w:num w:numId="4" w16cid:durableId="524556978">
    <w:abstractNumId w:val="21"/>
  </w:num>
  <w:num w:numId="5" w16cid:durableId="1119955690">
    <w:abstractNumId w:val="17"/>
  </w:num>
  <w:num w:numId="6" w16cid:durableId="121316727">
    <w:abstractNumId w:val="42"/>
  </w:num>
  <w:num w:numId="7" w16cid:durableId="208733964">
    <w:abstractNumId w:val="35"/>
  </w:num>
  <w:num w:numId="8" w16cid:durableId="404837192">
    <w:abstractNumId w:val="25"/>
  </w:num>
  <w:num w:numId="9" w16cid:durableId="775104905">
    <w:abstractNumId w:val="30"/>
  </w:num>
  <w:num w:numId="10" w16cid:durableId="478042005">
    <w:abstractNumId w:val="14"/>
  </w:num>
  <w:num w:numId="11" w16cid:durableId="921722290">
    <w:abstractNumId w:val="23"/>
  </w:num>
  <w:num w:numId="12" w16cid:durableId="1238172707">
    <w:abstractNumId w:val="32"/>
  </w:num>
  <w:num w:numId="13" w16cid:durableId="1356227238">
    <w:abstractNumId w:val="24"/>
  </w:num>
  <w:num w:numId="14" w16cid:durableId="1099834914">
    <w:abstractNumId w:val="40"/>
  </w:num>
  <w:num w:numId="15" w16cid:durableId="582615519">
    <w:abstractNumId w:val="8"/>
  </w:num>
  <w:num w:numId="16" w16cid:durableId="1974674087">
    <w:abstractNumId w:val="5"/>
  </w:num>
  <w:num w:numId="17" w16cid:durableId="374695622">
    <w:abstractNumId w:val="10"/>
  </w:num>
  <w:num w:numId="18" w16cid:durableId="17659102">
    <w:abstractNumId w:val="6"/>
  </w:num>
  <w:num w:numId="19" w16cid:durableId="1175002383">
    <w:abstractNumId w:val="33"/>
  </w:num>
  <w:num w:numId="20" w16cid:durableId="270288395">
    <w:abstractNumId w:val="27"/>
  </w:num>
  <w:num w:numId="21" w16cid:durableId="1294359847">
    <w:abstractNumId w:val="31"/>
  </w:num>
  <w:num w:numId="22" w16cid:durableId="2084794496">
    <w:abstractNumId w:val="9"/>
  </w:num>
  <w:num w:numId="23" w16cid:durableId="828323002">
    <w:abstractNumId w:val="4"/>
  </w:num>
  <w:num w:numId="24" w16cid:durableId="1853104753">
    <w:abstractNumId w:val="22"/>
  </w:num>
  <w:num w:numId="25" w16cid:durableId="273943179">
    <w:abstractNumId w:val="2"/>
  </w:num>
  <w:num w:numId="26" w16cid:durableId="448856635">
    <w:abstractNumId w:val="0"/>
  </w:num>
  <w:num w:numId="27" w16cid:durableId="1089961151">
    <w:abstractNumId w:val="12"/>
  </w:num>
  <w:num w:numId="28" w16cid:durableId="1903251941">
    <w:abstractNumId w:val="11"/>
  </w:num>
  <w:num w:numId="29" w16cid:durableId="64644729">
    <w:abstractNumId w:val="18"/>
  </w:num>
  <w:num w:numId="30" w16cid:durableId="1928153111">
    <w:abstractNumId w:val="38"/>
  </w:num>
  <w:num w:numId="31" w16cid:durableId="1272396064">
    <w:abstractNumId w:val="29"/>
  </w:num>
  <w:num w:numId="32" w16cid:durableId="1087573583">
    <w:abstractNumId w:val="20"/>
  </w:num>
  <w:num w:numId="33" w16cid:durableId="593589004">
    <w:abstractNumId w:val="3"/>
  </w:num>
  <w:num w:numId="34" w16cid:durableId="1794783894">
    <w:abstractNumId w:val="13"/>
  </w:num>
  <w:num w:numId="35" w16cid:durableId="1348092446">
    <w:abstractNumId w:val="26"/>
  </w:num>
  <w:num w:numId="36" w16cid:durableId="787311458">
    <w:abstractNumId w:val="1"/>
  </w:num>
  <w:num w:numId="37" w16cid:durableId="1592542263">
    <w:abstractNumId w:val="16"/>
  </w:num>
  <w:num w:numId="38" w16cid:durableId="721247029">
    <w:abstractNumId w:val="39"/>
  </w:num>
  <w:num w:numId="39" w16cid:durableId="1371146107">
    <w:abstractNumId w:val="34"/>
  </w:num>
  <w:num w:numId="40" w16cid:durableId="822552889">
    <w:abstractNumId w:val="15"/>
  </w:num>
  <w:num w:numId="41" w16cid:durableId="654070594">
    <w:abstractNumId w:val="7"/>
  </w:num>
  <w:num w:numId="42" w16cid:durableId="1575092831">
    <w:abstractNumId w:val="19"/>
  </w:num>
  <w:num w:numId="43" w16cid:durableId="35357789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0CB2"/>
    <w:rsid w:val="00027B59"/>
    <w:rsid w:val="00055591"/>
    <w:rsid w:val="00055A91"/>
    <w:rsid w:val="000703A4"/>
    <w:rsid w:val="00086507"/>
    <w:rsid w:val="00086A15"/>
    <w:rsid w:val="00091022"/>
    <w:rsid w:val="000A0A06"/>
    <w:rsid w:val="000B30F0"/>
    <w:rsid w:val="000C7E58"/>
    <w:rsid w:val="000D603F"/>
    <w:rsid w:val="000E3153"/>
    <w:rsid w:val="000F005A"/>
    <w:rsid w:val="000F2E37"/>
    <w:rsid w:val="000F7064"/>
    <w:rsid w:val="00113699"/>
    <w:rsid w:val="001265D3"/>
    <w:rsid w:val="00132662"/>
    <w:rsid w:val="0013417B"/>
    <w:rsid w:val="001564CC"/>
    <w:rsid w:val="00156BCA"/>
    <w:rsid w:val="00170F36"/>
    <w:rsid w:val="0017249D"/>
    <w:rsid w:val="00180130"/>
    <w:rsid w:val="0018149E"/>
    <w:rsid w:val="00183A66"/>
    <w:rsid w:val="001853E7"/>
    <w:rsid w:val="00185F98"/>
    <w:rsid w:val="001A21DB"/>
    <w:rsid w:val="001A5219"/>
    <w:rsid w:val="001C395C"/>
    <w:rsid w:val="001D2B03"/>
    <w:rsid w:val="001D3EA4"/>
    <w:rsid w:val="0021653C"/>
    <w:rsid w:val="00224446"/>
    <w:rsid w:val="0022723D"/>
    <w:rsid w:val="002320E4"/>
    <w:rsid w:val="0025312E"/>
    <w:rsid w:val="00280CB2"/>
    <w:rsid w:val="00297F04"/>
    <w:rsid w:val="002A2B67"/>
    <w:rsid w:val="002A35D4"/>
    <w:rsid w:val="002A7AC5"/>
    <w:rsid w:val="002C75FE"/>
    <w:rsid w:val="002D4369"/>
    <w:rsid w:val="002D5DD0"/>
    <w:rsid w:val="002E2A8E"/>
    <w:rsid w:val="002E7AB4"/>
    <w:rsid w:val="002F13B9"/>
    <w:rsid w:val="002F3C24"/>
    <w:rsid w:val="00313BF8"/>
    <w:rsid w:val="00315882"/>
    <w:rsid w:val="0035677A"/>
    <w:rsid w:val="00356F9C"/>
    <w:rsid w:val="003637CF"/>
    <w:rsid w:val="00384879"/>
    <w:rsid w:val="0039275C"/>
    <w:rsid w:val="00392C24"/>
    <w:rsid w:val="003973D4"/>
    <w:rsid w:val="003A0F9E"/>
    <w:rsid w:val="003B3085"/>
    <w:rsid w:val="003D1B62"/>
    <w:rsid w:val="003D1DFB"/>
    <w:rsid w:val="003D4AC6"/>
    <w:rsid w:val="003D785A"/>
    <w:rsid w:val="00405E54"/>
    <w:rsid w:val="00415CF1"/>
    <w:rsid w:val="004231AE"/>
    <w:rsid w:val="00454CDE"/>
    <w:rsid w:val="00472128"/>
    <w:rsid w:val="00483AF5"/>
    <w:rsid w:val="00486A9F"/>
    <w:rsid w:val="0049050A"/>
    <w:rsid w:val="004C5B10"/>
    <w:rsid w:val="004F082D"/>
    <w:rsid w:val="004F0FE1"/>
    <w:rsid w:val="004F2D53"/>
    <w:rsid w:val="0050487F"/>
    <w:rsid w:val="00505CD7"/>
    <w:rsid w:val="00505D3D"/>
    <w:rsid w:val="00512179"/>
    <w:rsid w:val="00512B8C"/>
    <w:rsid w:val="00513A20"/>
    <w:rsid w:val="00515CE5"/>
    <w:rsid w:val="00523657"/>
    <w:rsid w:val="00533E87"/>
    <w:rsid w:val="00544755"/>
    <w:rsid w:val="0054558F"/>
    <w:rsid w:val="005455C5"/>
    <w:rsid w:val="00560BF9"/>
    <w:rsid w:val="00567313"/>
    <w:rsid w:val="00575D66"/>
    <w:rsid w:val="00587F9C"/>
    <w:rsid w:val="00592FC2"/>
    <w:rsid w:val="0059443C"/>
    <w:rsid w:val="005A402D"/>
    <w:rsid w:val="005B216A"/>
    <w:rsid w:val="005F5C15"/>
    <w:rsid w:val="005F77E9"/>
    <w:rsid w:val="0061476D"/>
    <w:rsid w:val="00622428"/>
    <w:rsid w:val="00636A0F"/>
    <w:rsid w:val="00643C7D"/>
    <w:rsid w:val="00645A95"/>
    <w:rsid w:val="00650D3E"/>
    <w:rsid w:val="00651629"/>
    <w:rsid w:val="00660273"/>
    <w:rsid w:val="00662CC4"/>
    <w:rsid w:val="00685B5B"/>
    <w:rsid w:val="006A20EA"/>
    <w:rsid w:val="006B2AF8"/>
    <w:rsid w:val="006C1B57"/>
    <w:rsid w:val="006D091B"/>
    <w:rsid w:val="006D0F30"/>
    <w:rsid w:val="006D4251"/>
    <w:rsid w:val="007038E4"/>
    <w:rsid w:val="00727158"/>
    <w:rsid w:val="0074028D"/>
    <w:rsid w:val="00742545"/>
    <w:rsid w:val="00756766"/>
    <w:rsid w:val="0076037F"/>
    <w:rsid w:val="00766919"/>
    <w:rsid w:val="00773178"/>
    <w:rsid w:val="007A50E7"/>
    <w:rsid w:val="007B4513"/>
    <w:rsid w:val="007B5575"/>
    <w:rsid w:val="007D105F"/>
    <w:rsid w:val="007E7138"/>
    <w:rsid w:val="007F738F"/>
    <w:rsid w:val="0083432F"/>
    <w:rsid w:val="008702B8"/>
    <w:rsid w:val="00870DFE"/>
    <w:rsid w:val="00882E81"/>
    <w:rsid w:val="00890153"/>
    <w:rsid w:val="008929DF"/>
    <w:rsid w:val="008A2F9B"/>
    <w:rsid w:val="008A673B"/>
    <w:rsid w:val="008B736D"/>
    <w:rsid w:val="008C5862"/>
    <w:rsid w:val="008C75C9"/>
    <w:rsid w:val="008F137B"/>
    <w:rsid w:val="008F3B26"/>
    <w:rsid w:val="009116DE"/>
    <w:rsid w:val="00917050"/>
    <w:rsid w:val="0092356F"/>
    <w:rsid w:val="00943171"/>
    <w:rsid w:val="00946950"/>
    <w:rsid w:val="00953F49"/>
    <w:rsid w:val="009655FF"/>
    <w:rsid w:val="00981432"/>
    <w:rsid w:val="00981D3A"/>
    <w:rsid w:val="00984846"/>
    <w:rsid w:val="0098604D"/>
    <w:rsid w:val="00991166"/>
    <w:rsid w:val="009962D0"/>
    <w:rsid w:val="009B12CF"/>
    <w:rsid w:val="009B2E58"/>
    <w:rsid w:val="009B4F13"/>
    <w:rsid w:val="009C6380"/>
    <w:rsid w:val="009D03D0"/>
    <w:rsid w:val="009E3387"/>
    <w:rsid w:val="009F0E7B"/>
    <w:rsid w:val="00A052AC"/>
    <w:rsid w:val="00A13B62"/>
    <w:rsid w:val="00A22512"/>
    <w:rsid w:val="00A2397B"/>
    <w:rsid w:val="00A2427D"/>
    <w:rsid w:val="00A2789A"/>
    <w:rsid w:val="00A2798B"/>
    <w:rsid w:val="00A46BF2"/>
    <w:rsid w:val="00A63B2C"/>
    <w:rsid w:val="00A63D4A"/>
    <w:rsid w:val="00A9341F"/>
    <w:rsid w:val="00A972CD"/>
    <w:rsid w:val="00AA1458"/>
    <w:rsid w:val="00AB7D76"/>
    <w:rsid w:val="00AC734F"/>
    <w:rsid w:val="00B202BF"/>
    <w:rsid w:val="00B24227"/>
    <w:rsid w:val="00B2555B"/>
    <w:rsid w:val="00B4327A"/>
    <w:rsid w:val="00B4450C"/>
    <w:rsid w:val="00B461BD"/>
    <w:rsid w:val="00B541BF"/>
    <w:rsid w:val="00B568A8"/>
    <w:rsid w:val="00B56C7C"/>
    <w:rsid w:val="00B5724A"/>
    <w:rsid w:val="00B84007"/>
    <w:rsid w:val="00BB1E78"/>
    <w:rsid w:val="00BE0143"/>
    <w:rsid w:val="00BE0A97"/>
    <w:rsid w:val="00BE692C"/>
    <w:rsid w:val="00BF12A9"/>
    <w:rsid w:val="00BF5EDD"/>
    <w:rsid w:val="00BF7D98"/>
    <w:rsid w:val="00C0568E"/>
    <w:rsid w:val="00C315BC"/>
    <w:rsid w:val="00C3408C"/>
    <w:rsid w:val="00C40C41"/>
    <w:rsid w:val="00C45EDA"/>
    <w:rsid w:val="00C52541"/>
    <w:rsid w:val="00C6201A"/>
    <w:rsid w:val="00C67A2E"/>
    <w:rsid w:val="00C728E6"/>
    <w:rsid w:val="00C757F0"/>
    <w:rsid w:val="00C76730"/>
    <w:rsid w:val="00C90C11"/>
    <w:rsid w:val="00CC21C4"/>
    <w:rsid w:val="00CE4F05"/>
    <w:rsid w:val="00CF33FE"/>
    <w:rsid w:val="00CF7B1C"/>
    <w:rsid w:val="00D43A52"/>
    <w:rsid w:val="00D546C2"/>
    <w:rsid w:val="00D65610"/>
    <w:rsid w:val="00D80F4C"/>
    <w:rsid w:val="00D9067F"/>
    <w:rsid w:val="00D92BB8"/>
    <w:rsid w:val="00DB23E2"/>
    <w:rsid w:val="00DB6501"/>
    <w:rsid w:val="00DC7481"/>
    <w:rsid w:val="00DE5CEC"/>
    <w:rsid w:val="00DF35C7"/>
    <w:rsid w:val="00E00591"/>
    <w:rsid w:val="00E04514"/>
    <w:rsid w:val="00E12B3F"/>
    <w:rsid w:val="00E16055"/>
    <w:rsid w:val="00E22F11"/>
    <w:rsid w:val="00E311EC"/>
    <w:rsid w:val="00E35468"/>
    <w:rsid w:val="00E416E0"/>
    <w:rsid w:val="00E44E0F"/>
    <w:rsid w:val="00E47A25"/>
    <w:rsid w:val="00E5719F"/>
    <w:rsid w:val="00E71178"/>
    <w:rsid w:val="00E73FD2"/>
    <w:rsid w:val="00E76530"/>
    <w:rsid w:val="00E92B40"/>
    <w:rsid w:val="00E953E3"/>
    <w:rsid w:val="00EA1D8E"/>
    <w:rsid w:val="00EB313A"/>
    <w:rsid w:val="00ED6EB7"/>
    <w:rsid w:val="00EE2D24"/>
    <w:rsid w:val="00F2170A"/>
    <w:rsid w:val="00F37027"/>
    <w:rsid w:val="00F435AF"/>
    <w:rsid w:val="00F6058B"/>
    <w:rsid w:val="00F67CB4"/>
    <w:rsid w:val="00F84606"/>
    <w:rsid w:val="00F846DE"/>
    <w:rsid w:val="00FA3F51"/>
    <w:rsid w:val="00FA4F3F"/>
    <w:rsid w:val="00FA58CB"/>
    <w:rsid w:val="00FB57B1"/>
    <w:rsid w:val="00FC30E7"/>
    <w:rsid w:val="00FD33E4"/>
    <w:rsid w:val="00FD42EA"/>
    <w:rsid w:val="00FD7A2A"/>
    <w:rsid w:val="00FE7BFB"/>
    <w:rsid w:val="00FF1737"/>
    <w:rsid w:val="00FF3E9A"/>
    <w:rsid w:val="00FF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03DF17"/>
  <w15:chartTrackingRefBased/>
  <w15:docId w15:val="{711774C0-699F-4D0F-9A80-D3B3CEAB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280CB2"/>
    <w:pPr>
      <w:shd w:val="clear" w:color="auto" w:fill="000080"/>
    </w:pPr>
  </w:style>
  <w:style w:type="paragraph" w:customStyle="1" w:styleId="10">
    <w:name w:val="目录 1"/>
    <w:basedOn w:val="a"/>
    <w:next w:val="a"/>
    <w:autoRedefine/>
    <w:uiPriority w:val="39"/>
    <w:rsid w:val="00280CB2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4">
    <w:name w:val="表格首行"/>
    <w:basedOn w:val="a"/>
    <w:rsid w:val="00280CB2"/>
    <w:pPr>
      <w:spacing w:line="360" w:lineRule="auto"/>
      <w:jc w:val="center"/>
    </w:pPr>
    <w:rPr>
      <w:rFonts w:ascii="宋体"/>
      <w:b/>
      <w:kern w:val="0"/>
      <w:sz w:val="24"/>
    </w:rPr>
  </w:style>
  <w:style w:type="paragraph" w:customStyle="1" w:styleId="20">
    <w:name w:val="目录 2"/>
    <w:basedOn w:val="a"/>
    <w:next w:val="a"/>
    <w:autoRedefine/>
    <w:uiPriority w:val="39"/>
    <w:rsid w:val="0025312E"/>
    <w:pPr>
      <w:ind w:leftChars="200" w:left="420"/>
    </w:pPr>
  </w:style>
  <w:style w:type="paragraph" w:customStyle="1" w:styleId="30">
    <w:name w:val="目录 3"/>
    <w:basedOn w:val="a"/>
    <w:next w:val="a"/>
    <w:autoRedefine/>
    <w:uiPriority w:val="39"/>
    <w:rsid w:val="0025312E"/>
    <w:pPr>
      <w:ind w:leftChars="400" w:left="840"/>
    </w:pPr>
  </w:style>
  <w:style w:type="character" w:styleId="a5">
    <w:name w:val="Hyperlink"/>
    <w:uiPriority w:val="99"/>
    <w:rsid w:val="0025312E"/>
    <w:rPr>
      <w:color w:val="0000FF"/>
      <w:u w:val="single"/>
    </w:rPr>
  </w:style>
  <w:style w:type="table" w:styleId="a6">
    <w:name w:val="Table Grid"/>
    <w:basedOn w:val="a1"/>
    <w:rsid w:val="005F5C1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E04514"/>
    <w:rPr>
      <w:sz w:val="18"/>
      <w:szCs w:val="18"/>
    </w:rPr>
  </w:style>
  <w:style w:type="paragraph" w:styleId="a8">
    <w:name w:val="header"/>
    <w:basedOn w:val="a"/>
    <w:link w:val="a9"/>
    <w:rsid w:val="00A934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sid w:val="00A9341F"/>
    <w:rPr>
      <w:kern w:val="2"/>
      <w:sz w:val="18"/>
      <w:szCs w:val="18"/>
    </w:rPr>
  </w:style>
  <w:style w:type="paragraph" w:styleId="aa">
    <w:name w:val="footer"/>
    <w:basedOn w:val="a"/>
    <w:link w:val="ab"/>
    <w:uiPriority w:val="99"/>
    <w:rsid w:val="00A934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link w:val="aa"/>
    <w:uiPriority w:val="99"/>
    <w:rsid w:val="00A9341F"/>
    <w:rPr>
      <w:kern w:val="2"/>
      <w:sz w:val="18"/>
      <w:szCs w:val="18"/>
    </w:rPr>
  </w:style>
  <w:style w:type="paragraph" w:styleId="TOC1">
    <w:name w:val="toc 1"/>
    <w:basedOn w:val="a"/>
    <w:next w:val="a"/>
    <w:autoRedefine/>
    <w:uiPriority w:val="39"/>
    <w:rsid w:val="00CF33FE"/>
  </w:style>
  <w:style w:type="paragraph" w:styleId="TOC2">
    <w:name w:val="toc 2"/>
    <w:basedOn w:val="a"/>
    <w:next w:val="a"/>
    <w:autoRedefine/>
    <w:uiPriority w:val="39"/>
    <w:rsid w:val="00CF33F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CF33FE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77BDA-0951-4925-B002-2B44294C9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1379</Words>
  <Characters>2181</Characters>
  <Application>Microsoft Office Word</Application>
  <DocSecurity>0</DocSecurity>
  <Lines>198</Lines>
  <Paragraphs>187</Paragraphs>
  <ScaleCrop>false</ScaleCrop>
  <Company>江苏智运</Company>
  <LinksUpToDate>false</LinksUpToDate>
  <CharactersWithSpaces>3373</CharactersWithSpaces>
  <SharedDoc>false</SharedDoc>
  <HLinks>
    <vt:vector size="96" baseType="variant">
      <vt:variant>
        <vt:i4>1966140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_Toc21701981</vt:lpwstr>
      </vt:variant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_Toc21701980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_Toc21701979</vt:lpwstr>
      </vt:variant>
      <vt:variant>
        <vt:i4>1507379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_Toc21701978</vt:lpwstr>
      </vt:variant>
      <vt:variant>
        <vt:i4>1572915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_Toc21701977</vt:lpwstr>
      </vt:variant>
      <vt:variant>
        <vt:i4>1638451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_Toc21701976</vt:lpwstr>
      </vt:variant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_Toc21701975</vt:lpwstr>
      </vt:variant>
      <vt:variant>
        <vt:i4>1769523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_Toc21701974</vt:lpwstr>
      </vt:variant>
      <vt:variant>
        <vt:i4>1835059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_Toc21701973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_Toc21701972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_Toc21701971</vt:lpwstr>
      </vt:variant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_Toc21701970</vt:lpwstr>
      </vt:variant>
      <vt:variant>
        <vt:i4>1441842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_Toc21701969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_Toc21701968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_Toc21701967</vt:lpwstr>
      </vt:variant>
      <vt:variant>
        <vt:i4>1638450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_Toc21701966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测试计划（GB8567——88）</dc:title>
  <dc:subject/>
  <dc:creator>于俊</dc:creator>
  <cp:keywords/>
  <dc:description/>
  <cp:lastModifiedBy>子轩 颜</cp:lastModifiedBy>
  <cp:revision>3</cp:revision>
  <dcterms:created xsi:type="dcterms:W3CDTF">2026-09-20T07:31:00Z</dcterms:created>
  <dcterms:modified xsi:type="dcterms:W3CDTF">2026-09-20T07:33:00Z</dcterms:modified>
</cp:coreProperties>
</file>