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352" w:val="left" w:leader="none"/>
        </w:tabs>
        <w:spacing w:before="3"/>
        <w:ind w:left="184" w:right="0" w:firstLine="0"/>
        <w:jc w:val="left"/>
        <w:rPr>
          <w:sz w:val="44"/>
        </w:rPr>
      </w:pPr>
      <w:r>
        <w:rPr>
          <w:color w:val="2F5395"/>
          <w:sz w:val="44"/>
        </w:rPr>
        <w:t>DEVIS</w:t>
      </w:r>
      <w:r>
        <w:rPr>
          <w:color w:val="2F5395"/>
          <w:spacing w:val="-2"/>
          <w:sz w:val="44"/>
        </w:rPr>
        <w:t> </w:t>
      </w:r>
      <w:r>
        <w:rPr>
          <w:color w:val="2F5395"/>
          <w:sz w:val="24"/>
        </w:rPr>
        <w:t>n°</w:t>
      </w:r>
      <w:r>
        <w:rPr>
          <w:color w:val="2F5395"/>
          <w:spacing w:val="1"/>
          <w:sz w:val="24"/>
        </w:rPr>
        <w:t> </w:t>
      </w:r>
      <w:r>
        <w:rPr>
          <w:color w:val="2F5395"/>
          <w:sz w:val="44"/>
        </w:rPr>
        <w:t>012</w:t>
        <w:tab/>
      </w:r>
      <w:r>
        <w:rPr>
          <w:color w:val="2F5395"/>
          <w:position w:val="-11"/>
          <w:sz w:val="44"/>
        </w:rPr>
        <w:drawing>
          <wp:inline distT="0" distB="0" distL="0" distR="0">
            <wp:extent cx="1391666" cy="34342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666" cy="34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F5395"/>
          <w:position w:val="-11"/>
          <w:sz w:val="44"/>
        </w:rPr>
      </w:r>
    </w:p>
    <w:p>
      <w:pPr>
        <w:pStyle w:val="BodyText"/>
        <w:spacing w:before="2"/>
        <w:rPr>
          <w:sz w:val="45"/>
        </w:rPr>
      </w:pPr>
    </w:p>
    <w:p>
      <w:pPr>
        <w:spacing w:line="254" w:lineRule="auto" w:before="0"/>
        <w:ind w:left="148" w:right="7969" w:firstLine="0"/>
        <w:jc w:val="left"/>
        <w:rPr>
          <w:sz w:val="17"/>
        </w:rPr>
      </w:pPr>
      <w:r>
        <w:rPr>
          <w:b/>
          <w:spacing w:val="-1"/>
          <w:sz w:val="17"/>
        </w:rPr>
        <w:t>NoWorry's </w:t>
      </w:r>
      <w:r>
        <w:rPr>
          <w:b/>
          <w:sz w:val="17"/>
        </w:rPr>
        <w:t>Enterprise</w:t>
      </w:r>
      <w:r>
        <w:rPr>
          <w:b/>
          <w:spacing w:val="-36"/>
          <w:sz w:val="17"/>
        </w:rPr>
        <w:t> </w:t>
      </w:r>
      <w:r>
        <w:rPr>
          <w:sz w:val="17"/>
        </w:rPr>
        <w:t>25 Rue Claude Tillier</w:t>
      </w:r>
      <w:r>
        <w:rPr>
          <w:spacing w:val="1"/>
          <w:sz w:val="17"/>
        </w:rPr>
        <w:t> </w:t>
      </w:r>
      <w:r>
        <w:rPr>
          <w:sz w:val="17"/>
        </w:rPr>
        <w:t>75012 Paris</w:t>
      </w:r>
    </w:p>
    <w:p>
      <w:pPr>
        <w:pStyle w:val="BodyText"/>
        <w:spacing w:before="2"/>
        <w:ind w:left="148"/>
      </w:pPr>
      <w:r>
        <w:rPr/>
        <w:t>Téléphone:</w:t>
      </w:r>
      <w:r>
        <w:rPr>
          <w:spacing w:val="-1"/>
        </w:rPr>
        <w:t> </w:t>
      </w:r>
      <w:r>
        <w:rPr/>
        <w:t>+33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58</w:t>
      </w:r>
      <w:r>
        <w:rPr>
          <w:spacing w:val="-1"/>
        </w:rPr>
        <w:t> </w:t>
      </w:r>
      <w:r>
        <w:rPr/>
        <w:t>45</w:t>
      </w:r>
      <w:r>
        <w:rPr>
          <w:spacing w:val="-1"/>
        </w:rPr>
        <w:t> </w:t>
      </w:r>
      <w:r>
        <w:rPr/>
        <w:t>50</w:t>
      </w:r>
      <w:r>
        <w:rPr>
          <w:spacing w:val="-1"/>
        </w:rPr>
        <w:t> </w:t>
      </w:r>
      <w:r>
        <w:rPr/>
        <w:t>77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40"/>
          <w:pgMar w:top="1420" w:bottom="280" w:left="900" w:right="136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15"/>
        <w:ind w:left="148" w:right="0" w:firstLine="0"/>
        <w:jc w:val="left"/>
        <w:rPr>
          <w:b/>
          <w:sz w:val="1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0.639999pt;margin-top:-85.906746pt;width:293.45pt;height:56.1pt;mso-position-horizontal-relative:page;mso-position-vertical-relative:paragraph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8EA9DB"/>
                      <w:left w:val="single" w:sz="6" w:space="0" w:color="8EA9DB"/>
                      <w:bottom w:val="single" w:sz="6" w:space="0" w:color="8EA9DB"/>
                      <w:right w:val="single" w:sz="6" w:space="0" w:color="8EA9DB"/>
                      <w:insideH w:val="single" w:sz="6" w:space="0" w:color="8EA9DB"/>
                      <w:insideV w:val="single" w:sz="6" w:space="0" w:color="8EA9DB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16"/>
                    <w:gridCol w:w="2934"/>
                  </w:tblGrid>
                  <w:tr>
                    <w:trPr>
                      <w:trHeight w:val="169" w:hRule="atLeast"/>
                    </w:trPr>
                    <w:tc>
                      <w:tcPr>
                        <w:tcW w:w="2916" w:type="dxa"/>
                        <w:tcBorders>
                          <w:right w:val="nil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spacing w:line="148" w:lineRule="exac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Date</w:t>
                        </w:r>
                        <w:r>
                          <w:rPr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de</w:t>
                        </w:r>
                        <w:r>
                          <w:rPr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devis</w:t>
                        </w:r>
                        <w:r>
                          <w:rPr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:</w:t>
                        </w:r>
                      </w:p>
                    </w:tc>
                    <w:tc>
                      <w:tcPr>
                        <w:tcW w:w="2934" w:type="dxa"/>
                        <w:tcBorders>
                          <w:left w:val="nil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spacing w:line="148" w:lineRule="exact"/>
                          <w:ind w:left="932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10/10/2020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2916" w:type="dxa"/>
                        <w:tcBorders>
                          <w:right w:val="nil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spacing w:line="148" w:lineRule="exac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Référence</w:t>
                        </w:r>
                        <w:r>
                          <w:rPr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du</w:t>
                        </w:r>
                        <w:r>
                          <w:rPr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devis</w:t>
                        </w:r>
                        <w:r>
                          <w:rPr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:</w:t>
                        </w:r>
                      </w:p>
                    </w:tc>
                    <w:tc>
                      <w:tcPr>
                        <w:tcW w:w="2934" w:type="dxa"/>
                        <w:tcBorders>
                          <w:left w:val="nil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spacing w:line="148" w:lineRule="exact"/>
                          <w:ind w:left="988" w:right="77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2916" w:type="dxa"/>
                        <w:tcBorders>
                          <w:right w:val="nil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spacing w:line="148" w:lineRule="exac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Date</w:t>
                        </w:r>
                        <w:r>
                          <w:rPr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de</w:t>
                        </w:r>
                        <w:r>
                          <w:rPr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validité</w:t>
                        </w:r>
                        <w:r>
                          <w:rPr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du</w:t>
                        </w:r>
                        <w:r>
                          <w:rPr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devis</w:t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:</w:t>
                        </w:r>
                      </w:p>
                    </w:tc>
                    <w:tc>
                      <w:tcPr>
                        <w:tcW w:w="2934" w:type="dxa"/>
                        <w:tcBorders>
                          <w:left w:val="nil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spacing w:line="148" w:lineRule="exact"/>
                          <w:ind w:left="865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13/10/2022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2916" w:type="dxa"/>
                        <w:tcBorders>
                          <w:right w:val="nil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spacing w:line="148" w:lineRule="exac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Emis</w:t>
                        </w:r>
                        <w:r>
                          <w:rPr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par</w:t>
                        </w:r>
                        <w:r>
                          <w:rPr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:</w:t>
                        </w:r>
                      </w:p>
                    </w:tc>
                    <w:tc>
                      <w:tcPr>
                        <w:tcW w:w="2934" w:type="dxa"/>
                        <w:tcBorders>
                          <w:left w:val="nil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spacing w:line="148" w:lineRule="exact"/>
                          <w:ind w:left="865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Mame</w:t>
                        </w:r>
                        <w:r>
                          <w:rPr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Diarra</w:t>
                        </w:r>
                        <w:r>
                          <w:rPr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Niang</w:t>
                        </w: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2916" w:type="dxa"/>
                        <w:tcBorders>
                          <w:right w:val="nil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spacing w:line="148" w:lineRule="exac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Client</w:t>
                        </w:r>
                        <w:r>
                          <w:rPr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:</w:t>
                        </w:r>
                      </w:p>
                    </w:tc>
                    <w:tc>
                      <w:tcPr>
                        <w:tcW w:w="2934" w:type="dxa"/>
                        <w:tcBorders>
                          <w:left w:val="nil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spacing w:line="148" w:lineRule="exact"/>
                          <w:ind w:left="865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Louise</w:t>
                        </w:r>
                        <w:r>
                          <w:rPr>
                            <w:spacing w:val="-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Duranto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2916" w:type="dxa"/>
                        <w:tcBorders>
                          <w:right w:val="nil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spacing w:line="148" w:lineRule="exac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Date</w:t>
                        </w:r>
                        <w:r>
                          <w:rPr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de</w:t>
                        </w:r>
                        <w:r>
                          <w:rPr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début</w:t>
                        </w:r>
                        <w:r>
                          <w:rPr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de</w:t>
                        </w:r>
                        <w:r>
                          <w:rPr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la</w:t>
                        </w:r>
                        <w:r>
                          <w:rPr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présentation</w:t>
                        </w:r>
                        <w:r>
                          <w:rPr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:</w:t>
                        </w:r>
                      </w:p>
                    </w:tc>
                    <w:tc>
                      <w:tcPr>
                        <w:tcW w:w="2934" w:type="dxa"/>
                        <w:tcBorders>
                          <w:left w:val="nil"/>
                        </w:tcBorders>
                        <w:shd w:val="clear" w:color="auto" w:fill="ECECEC"/>
                      </w:tcPr>
                      <w:p>
                        <w:pPr>
                          <w:pStyle w:val="TableParagraph"/>
                          <w:spacing w:line="148" w:lineRule="exact"/>
                          <w:ind w:left="988" w:right="126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11/1/2023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17"/>
        </w:rPr>
        <w:t>Information</w:t>
      </w:r>
      <w:r>
        <w:rPr>
          <w:b/>
          <w:spacing w:val="-5"/>
          <w:sz w:val="17"/>
        </w:rPr>
        <w:t> </w:t>
      </w:r>
      <w:r>
        <w:rPr>
          <w:b/>
          <w:sz w:val="17"/>
        </w:rPr>
        <w:t>additionnelles</w:t>
      </w:r>
    </w:p>
    <w:p>
      <w:pPr>
        <w:pStyle w:val="BodyText"/>
        <w:spacing w:before="14"/>
        <w:ind w:left="148"/>
      </w:pPr>
      <w:r>
        <w:rPr/>
        <w:t>Service</w:t>
      </w:r>
      <w:r>
        <w:rPr>
          <w:spacing w:val="-2"/>
        </w:rPr>
        <w:t> </w:t>
      </w:r>
      <w:r>
        <w:rPr/>
        <w:t>après-vente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Garantie</w:t>
      </w:r>
      <w:r>
        <w:rPr>
          <w:spacing w:val="-1"/>
        </w:rPr>
        <w:t> </w:t>
      </w:r>
      <w:r>
        <w:rPr/>
        <w:t>: 1</w:t>
      </w:r>
      <w:r>
        <w:rPr>
          <w:spacing w:val="-1"/>
        </w:rPr>
        <w:t> </w:t>
      </w:r>
      <w:r>
        <w:rPr/>
        <w:t>an</w:t>
      </w:r>
    </w:p>
    <w:p>
      <w:pPr>
        <w:spacing w:line="259" w:lineRule="auto" w:before="77"/>
        <w:ind w:left="148" w:right="664" w:firstLine="0"/>
        <w:jc w:val="left"/>
        <w:rPr>
          <w:sz w:val="14"/>
        </w:rPr>
      </w:pPr>
      <w:r>
        <w:rPr/>
        <w:br w:type="column"/>
      </w:r>
      <w:r>
        <w:rPr>
          <w:b/>
          <w:w w:val="105"/>
          <w:sz w:val="14"/>
        </w:rPr>
        <w:t>Destinataire</w:t>
      </w:r>
      <w:r>
        <w:rPr>
          <w:b/>
          <w:spacing w:val="1"/>
          <w:w w:val="105"/>
          <w:sz w:val="14"/>
        </w:rPr>
        <w:t> </w:t>
      </w:r>
      <w:r>
        <w:rPr>
          <w:w w:val="105"/>
          <w:sz w:val="14"/>
        </w:rPr>
        <w:t>Acheteur</w:t>
      </w:r>
      <w:r>
        <w:rPr>
          <w:spacing w:val="1"/>
          <w:w w:val="105"/>
          <w:sz w:val="14"/>
        </w:rPr>
        <w:t> </w:t>
      </w:r>
      <w:r>
        <w:rPr>
          <w:spacing w:val="-1"/>
          <w:w w:val="105"/>
          <w:sz w:val="14"/>
        </w:rPr>
        <w:t>Louise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Duranto</w:t>
      </w:r>
    </w:p>
    <w:p>
      <w:pPr>
        <w:spacing w:line="259" w:lineRule="auto" w:before="0"/>
        <w:ind w:left="148" w:right="141" w:firstLine="0"/>
        <w:jc w:val="left"/>
        <w:rPr>
          <w:sz w:val="14"/>
        </w:rPr>
      </w:pPr>
      <w:r>
        <w:rPr>
          <w:w w:val="105"/>
          <w:sz w:val="14"/>
        </w:rPr>
        <w:t>12 Avenue Gabriel Péri</w:t>
      </w:r>
      <w:r>
        <w:rPr>
          <w:spacing w:val="1"/>
          <w:w w:val="105"/>
          <w:sz w:val="14"/>
        </w:rPr>
        <w:t> </w:t>
      </w:r>
      <w:r>
        <w:rPr>
          <w:spacing w:val="-1"/>
          <w:w w:val="105"/>
          <w:sz w:val="14"/>
        </w:rPr>
        <w:t>94450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Limeil-Brévannes</w:t>
      </w:r>
    </w:p>
    <w:p>
      <w:pPr>
        <w:spacing w:after="0" w:line="259" w:lineRule="auto"/>
        <w:jc w:val="left"/>
        <w:rPr>
          <w:sz w:val="14"/>
        </w:rPr>
        <w:sectPr>
          <w:type w:val="continuous"/>
          <w:pgSz w:w="11910" w:h="16840"/>
          <w:pgMar w:top="1420" w:bottom="280" w:left="900" w:right="1360"/>
          <w:cols w:num="2" w:equalWidth="0">
            <w:col w:w="2694" w:space="5228"/>
            <w:col w:w="1728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50.880001pt;margin-top:117.259979pt;width:490.66pt;height:.6pt;mso-position-horizontal-relative:page;mso-position-vertical-relative:page;z-index:15729152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tbl>
      <w:tblPr>
        <w:tblW w:w="0" w:type="auto"/>
        <w:jc w:val="left"/>
        <w:tblInd w:w="127" w:type="dxa"/>
        <w:tblBorders>
          <w:top w:val="single" w:sz="6" w:space="0" w:color="4471C4"/>
          <w:left w:val="single" w:sz="6" w:space="0" w:color="4471C4"/>
          <w:bottom w:val="single" w:sz="6" w:space="0" w:color="4471C4"/>
          <w:right w:val="single" w:sz="6" w:space="0" w:color="4471C4"/>
          <w:insideH w:val="single" w:sz="6" w:space="0" w:color="4471C4"/>
          <w:insideV w:val="single" w:sz="6" w:space="0" w:color="4471C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817"/>
        <w:gridCol w:w="816"/>
        <w:gridCol w:w="835"/>
        <w:gridCol w:w="1267"/>
        <w:gridCol w:w="815"/>
        <w:gridCol w:w="628"/>
      </w:tblGrid>
      <w:tr>
        <w:trPr>
          <w:trHeight w:val="354" w:hRule="atLeast"/>
        </w:trPr>
        <w:tc>
          <w:tcPr>
            <w:tcW w:w="2115" w:type="dxa"/>
            <w:tcBorders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Description</w:t>
            </w:r>
          </w:p>
        </w:tc>
        <w:tc>
          <w:tcPr>
            <w:tcW w:w="817" w:type="dxa"/>
            <w:tcBorders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ind w:left="33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Quantité</w:t>
            </w:r>
          </w:p>
        </w:tc>
        <w:tc>
          <w:tcPr>
            <w:tcW w:w="816" w:type="dxa"/>
            <w:tcBorders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ind w:left="33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Unité</w:t>
            </w:r>
          </w:p>
        </w:tc>
        <w:tc>
          <w:tcPr>
            <w:tcW w:w="835" w:type="dxa"/>
            <w:tcBorders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ind w:left="33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Prix</w:t>
            </w:r>
            <w:r>
              <w:rPr>
                <w:b/>
                <w:spacing w:val="-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unitaire</w:t>
            </w:r>
          </w:p>
        </w:tc>
        <w:tc>
          <w:tcPr>
            <w:tcW w:w="1267" w:type="dxa"/>
            <w:tcBorders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ind w:left="33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%TVA</w:t>
            </w:r>
          </w:p>
        </w:tc>
        <w:tc>
          <w:tcPr>
            <w:tcW w:w="815" w:type="dxa"/>
            <w:tcBorders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ind w:left="33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Total</w:t>
            </w:r>
            <w:r>
              <w:rPr>
                <w:b/>
                <w:spacing w:val="-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TVA</w:t>
            </w:r>
          </w:p>
        </w:tc>
        <w:tc>
          <w:tcPr>
            <w:tcW w:w="628" w:type="dxa"/>
            <w:tcBorders>
              <w:left w:val="nil"/>
              <w:bottom w:val="single" w:sz="6" w:space="0" w:color="000000"/>
            </w:tcBorders>
          </w:tcPr>
          <w:p>
            <w:pPr>
              <w:pStyle w:val="TableParagraph"/>
              <w:ind w:left="34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Total</w:t>
            </w:r>
            <w:r>
              <w:rPr>
                <w:b/>
                <w:spacing w:val="-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TTC</w:t>
            </w:r>
          </w:p>
        </w:tc>
      </w:tr>
      <w:tr>
        <w:trPr>
          <w:trHeight w:val="354" w:hRule="atLeast"/>
        </w:trPr>
        <w:tc>
          <w:tcPr>
            <w:tcW w:w="21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4"/>
              </w:rPr>
            </w:pPr>
            <w:r>
              <w:rPr>
                <w:w w:val="105"/>
                <w:sz w:val="14"/>
              </w:rPr>
              <w:t>Client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work</w:t>
            </w:r>
          </w:p>
        </w:tc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right="15"/>
              <w:jc w:val="right"/>
              <w:rPr>
                <w:sz w:val="14"/>
              </w:rPr>
            </w:pPr>
            <w:r>
              <w:rPr>
                <w:w w:val="104"/>
                <w:sz w:val="14"/>
              </w:rPr>
              <w:t>5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"/>
              <w:rPr>
                <w:sz w:val="14"/>
              </w:rPr>
            </w:pPr>
            <w:r>
              <w:rPr>
                <w:w w:val="104"/>
                <w:sz w:val="14"/>
              </w:rPr>
              <w:t>h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110.00€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right="1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22%</w:t>
            </w:r>
          </w:p>
        </w:tc>
        <w:tc>
          <w:tcPr>
            <w:tcW w:w="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62.00€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w w:val="105"/>
                <w:sz w:val="14"/>
              </w:rPr>
              <w:t>360.00€</w:t>
            </w:r>
          </w:p>
        </w:tc>
      </w:tr>
      <w:tr>
        <w:trPr>
          <w:trHeight w:val="539" w:hRule="atLeast"/>
        </w:trPr>
        <w:tc>
          <w:tcPr>
            <w:tcW w:w="2115" w:type="dxa"/>
            <w:tcBorders>
              <w:top w:val="single" w:sz="6" w:space="0" w:color="000000"/>
              <w:left w:val="nil"/>
              <w:right w:val="single" w:sz="6" w:space="0" w:color="000000"/>
            </w:tcBorders>
          </w:tcPr>
          <w:p>
            <w:pPr>
              <w:pStyle w:val="TableParagraph"/>
              <w:ind w:left="33"/>
              <w:rPr>
                <w:sz w:val="14"/>
              </w:rPr>
            </w:pPr>
            <w:r>
              <w:rPr>
                <w:w w:val="105"/>
                <w:sz w:val="14"/>
              </w:rPr>
              <w:t>Service</w:t>
            </w:r>
          </w:p>
        </w:tc>
        <w:tc>
          <w:tcPr>
            <w:tcW w:w="81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right="1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10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pcs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"/>
              <w:rPr>
                <w:sz w:val="14"/>
              </w:rPr>
            </w:pPr>
            <w:r>
              <w:rPr>
                <w:w w:val="105"/>
                <w:sz w:val="14"/>
              </w:rPr>
              <w:t>200.00€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right="15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25%</w:t>
            </w:r>
          </w:p>
        </w:tc>
        <w:tc>
          <w:tcPr>
            <w:tcW w:w="81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107.00€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>
            <w:pPr>
              <w:pStyle w:val="TableParagraph"/>
              <w:ind w:left="27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1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spacing w:val="-1"/>
                <w:w w:val="105"/>
                <w:sz w:val="14"/>
              </w:rPr>
              <w:t>260.00€</w:t>
            </w:r>
          </w:p>
        </w:tc>
      </w:tr>
    </w:tbl>
    <w:p>
      <w:pPr>
        <w:pStyle w:val="BodyText"/>
        <w:spacing w:before="9"/>
        <w:rPr>
          <w:sz w:val="16"/>
        </w:rPr>
      </w:pPr>
    </w:p>
    <w:tbl>
      <w:tblPr>
        <w:tblW w:w="0" w:type="auto"/>
        <w:jc w:val="left"/>
        <w:tblInd w:w="59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3"/>
        <w:gridCol w:w="754"/>
      </w:tblGrid>
      <w:tr>
        <w:trPr>
          <w:trHeight w:val="257" w:hRule="atLeast"/>
        </w:trPr>
        <w:tc>
          <w:tcPr>
            <w:tcW w:w="753" w:type="dxa"/>
          </w:tcPr>
          <w:p>
            <w:pPr>
              <w:pStyle w:val="TableParagraph"/>
              <w:spacing w:line="147" w:lineRule="exact" w:before="0"/>
              <w:ind w:left="5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Total</w:t>
            </w:r>
            <w:r>
              <w:rPr>
                <w:b/>
                <w:spacing w:val="-3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HT</w:t>
            </w:r>
          </w:p>
        </w:tc>
        <w:tc>
          <w:tcPr>
            <w:tcW w:w="754" w:type="dxa"/>
          </w:tcPr>
          <w:p>
            <w:pPr>
              <w:pStyle w:val="TableParagraph"/>
              <w:spacing w:line="147" w:lineRule="exact" w:before="0"/>
              <w:ind w:left="113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</w:t>
            </w:r>
            <w:r>
              <w:rPr>
                <w:b/>
                <w:spacing w:val="-1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350.00€</w:t>
            </w:r>
          </w:p>
        </w:tc>
      </w:tr>
      <w:tr>
        <w:trPr>
          <w:trHeight w:val="369" w:hRule="atLeast"/>
        </w:trPr>
        <w:tc>
          <w:tcPr>
            <w:tcW w:w="753" w:type="dxa"/>
          </w:tcPr>
          <w:p>
            <w:pPr>
              <w:pStyle w:val="TableParagraph"/>
              <w:spacing w:before="88"/>
              <w:ind w:left="5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Total</w:t>
            </w:r>
            <w:r>
              <w:rPr>
                <w:b/>
                <w:spacing w:val="-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TVA</w:t>
            </w:r>
          </w:p>
        </w:tc>
        <w:tc>
          <w:tcPr>
            <w:tcW w:w="754" w:type="dxa"/>
          </w:tcPr>
          <w:p>
            <w:pPr>
              <w:pStyle w:val="TableParagraph"/>
              <w:spacing w:before="88"/>
              <w:ind w:left="113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270.00€</w:t>
            </w:r>
          </w:p>
        </w:tc>
      </w:tr>
      <w:tr>
        <w:trPr>
          <w:trHeight w:val="257" w:hRule="atLeast"/>
        </w:trPr>
        <w:tc>
          <w:tcPr>
            <w:tcW w:w="753" w:type="dxa"/>
          </w:tcPr>
          <w:p>
            <w:pPr>
              <w:pStyle w:val="TableParagraph"/>
              <w:spacing w:line="150" w:lineRule="exact" w:before="88"/>
              <w:ind w:left="50"/>
              <w:rPr>
                <w:b/>
                <w:sz w:val="14"/>
              </w:rPr>
            </w:pPr>
            <w:r>
              <w:rPr>
                <w:b/>
                <w:color w:val="1F3763"/>
                <w:w w:val="105"/>
                <w:sz w:val="14"/>
              </w:rPr>
              <w:t>Total</w:t>
            </w:r>
            <w:r>
              <w:rPr>
                <w:b/>
                <w:color w:val="1F3763"/>
                <w:spacing w:val="-3"/>
                <w:w w:val="105"/>
                <w:sz w:val="14"/>
              </w:rPr>
              <w:t> </w:t>
            </w:r>
            <w:r>
              <w:rPr>
                <w:b/>
                <w:color w:val="1F3763"/>
                <w:w w:val="105"/>
                <w:sz w:val="14"/>
              </w:rPr>
              <w:t>TTC</w:t>
            </w:r>
          </w:p>
        </w:tc>
        <w:tc>
          <w:tcPr>
            <w:tcW w:w="754" w:type="dxa"/>
          </w:tcPr>
          <w:p>
            <w:pPr>
              <w:pStyle w:val="TableParagraph"/>
              <w:spacing w:line="150" w:lineRule="exact" w:before="88"/>
              <w:ind w:left="113"/>
              <w:rPr>
                <w:b/>
                <w:sz w:val="14"/>
              </w:rPr>
            </w:pPr>
            <w:r>
              <w:rPr>
                <w:b/>
                <w:color w:val="1F3763"/>
                <w:w w:val="105"/>
                <w:sz w:val="14"/>
              </w:rPr>
              <w:t>1</w:t>
            </w:r>
            <w:r>
              <w:rPr>
                <w:b/>
                <w:color w:val="1F3763"/>
                <w:spacing w:val="-1"/>
                <w:w w:val="105"/>
                <w:sz w:val="14"/>
              </w:rPr>
              <w:t> </w:t>
            </w:r>
            <w:r>
              <w:rPr>
                <w:b/>
                <w:color w:val="1F3763"/>
                <w:w w:val="105"/>
                <w:sz w:val="14"/>
              </w:rPr>
              <w:t>620.00€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  <w:r>
        <w:rPr/>
        <w:pict>
          <v:shape style="position:absolute;margin-left:343.390015pt;margin-top:13.557032pt;width:166.7pt;height:101.3pt;mso-position-horizontal-relative:page;mso-position-vertical-relative:paragraph;z-index:-15728640;mso-wrap-distance-left:0;mso-wrap-distance-right:0" type="#_x0000_t202" filled="true" fillcolor="#ececec" stroked="false">
            <v:textbox inset="0,0,0,0">
              <w:txbxContent>
                <w:p>
                  <w:pPr>
                    <w:pStyle w:val="BodyText"/>
                    <w:rPr>
                      <w:sz w:val="15"/>
                    </w:rPr>
                  </w:pPr>
                </w:p>
                <w:p>
                  <w:pPr>
                    <w:spacing w:before="0"/>
                    <w:ind w:left="36" w:right="0" w:firstLine="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Signature</w:t>
                  </w:r>
                  <w:r>
                    <w:rPr>
                      <w:spacing w:val="5"/>
                      <w:sz w:val="19"/>
                    </w:rPr>
                    <w:t> </w:t>
                  </w:r>
                  <w:r>
                    <w:rPr>
                      <w:sz w:val="19"/>
                    </w:rPr>
                    <w:t>du</w:t>
                  </w:r>
                  <w:r>
                    <w:rPr>
                      <w:spacing w:val="7"/>
                      <w:sz w:val="19"/>
                    </w:rPr>
                    <w:t> </w:t>
                  </w:r>
                  <w:r>
                    <w:rPr>
                      <w:sz w:val="19"/>
                    </w:rPr>
                    <w:t>client</w:t>
                  </w:r>
                  <w:r>
                    <w:rPr>
                      <w:spacing w:val="6"/>
                      <w:sz w:val="19"/>
                    </w:rPr>
                    <w:t> </w:t>
                  </w:r>
                  <w:r>
                    <w:rPr>
                      <w:sz w:val="19"/>
                    </w:rPr>
                    <w:t>: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11910" w:h="16840"/>
      <w:pgMar w:top="1420" w:bottom="280" w:left="90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7"/>
      <w:szCs w:val="17"/>
      <w:lang w:val="fr-FR" w:eastAsia="en-US" w:bidi="ar-SA"/>
    </w:rPr>
  </w:style>
  <w:style w:styleId="Title" w:type="paragraph">
    <w:name w:val="Title"/>
    <w:basedOn w:val="Normal"/>
    <w:uiPriority w:val="1"/>
    <w:qFormat/>
    <w:pPr>
      <w:ind w:left="36"/>
    </w:pPr>
    <w:rPr>
      <w:rFonts w:ascii="Calibri" w:hAnsi="Calibri" w:eastAsia="Calibri" w:cs="Calibri"/>
      <w:sz w:val="19"/>
      <w:szCs w:val="19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before="2"/>
      <w:ind w:left="26"/>
    </w:pPr>
    <w:rPr>
      <w:rFonts w:ascii="Calibri" w:hAnsi="Calibri" w:eastAsia="Calibri" w:cs="Calibri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2023-06-06T08:36:47Z</dcterms:created>
  <dcterms:modified xsi:type="dcterms:W3CDTF">2023-06-06T08:36:47Z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LastSaved">
    <vt:filetime>2023-06-06T00:00:00Z</vt:filetime>
  </property>
</Properties>
</file>