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8D65">
      <w:pPr>
        <w:spacing w:before="0" w:after="60"/>
        <w:jc w:val="center"/>
        <w:rPr>
          <w:sz w:val="24"/>
          <w:szCs w:val="24"/>
        </w:rPr>
      </w:pPr>
      <w:r>
        <w:rPr>
          <w:b/>
          <w:bCs/>
          <w:color w:val="2E5DA8"/>
          <w:sz w:val="24"/>
          <w:szCs w:val="24"/>
        </w:rPr>
        <w:t>CORRECTION — EXAMEN BASES DE DONNÉES</w:t>
      </w:r>
    </w:p>
    <w:p w14:paraId="7E1688D4">
      <w:pPr>
        <w:spacing w:before="0" w:after="6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Année académique 2025/2026 | Bachelor III | Mme N. JOB M.</w:t>
      </w:r>
    </w:p>
    <w:p w14:paraId="60960ABB">
      <w:pPr>
        <w:spacing w:before="0" w:after="60"/>
        <w:jc w:val="center"/>
        <w:rPr>
          <w:i/>
          <w:iCs/>
          <w:color w:val="555555"/>
          <w:sz w:val="24"/>
          <w:szCs w:val="24"/>
        </w:rPr>
      </w:pPr>
    </w:p>
    <w:p w14:paraId="2E6C625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  <w:t>CORRECTION EPREUVE SN DE BASE DE DONNEE 2026</w:t>
      </w:r>
    </w:p>
    <w:p w14:paraId="1976FC2B">
      <w:pPr>
        <w:spacing w:before="0" w:after="60"/>
        <w:jc w:val="center"/>
        <w:rPr>
          <w:i/>
          <w:iCs/>
          <w:color w:val="555555"/>
          <w:sz w:val="24"/>
          <w:szCs w:val="24"/>
        </w:rPr>
      </w:pPr>
    </w:p>
    <w:p w14:paraId="3A07510C">
      <w:pPr>
        <w:pBdr>
          <w:bottom w:val="single" w:color="CCCCCC" w:sz="4" w:space="1"/>
        </w:pBdr>
        <w:spacing w:before="120" w:after="120"/>
        <w:rPr>
          <w:sz w:val="24"/>
          <w:szCs w:val="24"/>
        </w:rPr>
      </w:pPr>
    </w:p>
    <w:p w14:paraId="471AF353">
      <w:pPr>
        <w:spacing w:before="80" w:after="80"/>
        <w:rPr>
          <w:sz w:val="24"/>
          <w:szCs w:val="24"/>
        </w:rPr>
      </w:pPr>
      <w:r>
        <w:rPr>
          <w:b/>
          <w:bCs/>
          <w:sz w:val="24"/>
          <w:szCs w:val="24"/>
        </w:rPr>
        <w:t>Schéma de la base de données :</w:t>
      </w:r>
    </w:p>
    <w:p w14:paraId="412D133D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Client   (Numcl, Nomcl, Adrcl, Mailcl)</w:t>
      </w:r>
    </w:p>
    <w:p w14:paraId="29B5A31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Produit  (Numprod, Designation, Prix, Quantite)</w:t>
      </w:r>
    </w:p>
    <w:p w14:paraId="7B3D70E3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Vendeur  (Numvend, Nomvend, Adrvend)</w:t>
      </w:r>
    </w:p>
    <w:p w14:paraId="4DB34CA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Commande (Numcom, #Numcl, #Numvend, #Numprod, Datecom, Quantitecom)</w:t>
      </w:r>
    </w:p>
    <w:p w14:paraId="6B9CBEF7">
      <w:pPr>
        <w:pBdr>
          <w:bottom w:val="single" w:color="CCCCCC" w:sz="4" w:space="1"/>
        </w:pBdr>
        <w:spacing w:before="120" w:after="120"/>
        <w:rPr>
          <w:sz w:val="24"/>
          <w:szCs w:val="24"/>
        </w:rPr>
      </w:pPr>
    </w:p>
    <w:p w14:paraId="4A93752A">
      <w:pPr>
        <w:shd w:val="clear" w:fill="2E5DA8"/>
        <w:spacing w:before="300" w:after="120"/>
        <w:rPr>
          <w:sz w:val="24"/>
          <w:szCs w:val="24"/>
        </w:rPr>
      </w:pPr>
      <w:r>
        <w:rPr>
          <w:b/>
          <w:bCs/>
          <w:color w:val="2E5DA8"/>
          <w:sz w:val="24"/>
          <w:szCs w:val="24"/>
        </w:rPr>
        <w:t>PARTIE 1 : Requêtes de base (5 points)</w:t>
      </w:r>
    </w:p>
    <w:p w14:paraId="3A6A20A2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Produits avec prix entre 50 et 200 €, classés par prix décroissant</w:t>
      </w:r>
    </w:p>
    <w:p w14:paraId="11149E6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* FROM Produit</w:t>
      </w:r>
    </w:p>
    <w:p w14:paraId="5AA40545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WHERE Prix BETWEEN 50 AND 200</w:t>
      </w:r>
    </w:p>
    <w:p w14:paraId="7B9937D1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ORDER BY Prix DESC;</w:t>
      </w:r>
    </w:p>
    <w:p w14:paraId="106EFC67">
      <w:pPr>
        <w:spacing w:before="60" w:after="60"/>
        <w:rPr>
          <w:sz w:val="24"/>
          <w:szCs w:val="24"/>
        </w:rPr>
      </w:pPr>
    </w:p>
    <w:p w14:paraId="5B4B06C2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Clients dont l'adresse contient 'Paris'</w:t>
      </w:r>
    </w:p>
    <w:p w14:paraId="1EEA1E99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* FROM Client</w:t>
      </w:r>
    </w:p>
    <w:p w14:paraId="63724A14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WHERE Adrcl LIKE '%Paris%';</w:t>
      </w:r>
    </w:p>
    <w:p w14:paraId="5D85027B">
      <w:pPr>
        <w:spacing w:before="60" w:after="60"/>
        <w:rPr>
          <w:sz w:val="24"/>
          <w:szCs w:val="24"/>
        </w:rPr>
      </w:pPr>
    </w:p>
    <w:p w14:paraId="56525E9B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Vendeurs qui n'ont jamais passé de commande</w:t>
      </w:r>
    </w:p>
    <w:p w14:paraId="3BABBD29">
      <w:pPr>
        <w:spacing w:before="80" w:after="80"/>
        <w:rPr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On utilise NOT IN pour trouver les vendeurs absents de la table Commande :</w:t>
      </w:r>
    </w:p>
    <w:p w14:paraId="57FB46D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* FROM Vendeur</w:t>
      </w:r>
    </w:p>
    <w:p w14:paraId="4FAEA8E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WHERE Numvend NOT IN (SELECT Numvend FROM Commande);</w:t>
      </w:r>
    </w:p>
    <w:p w14:paraId="7DAA0748">
      <w:pPr>
        <w:spacing w:before="60" w:after="60"/>
        <w:rPr>
          <w:sz w:val="24"/>
          <w:szCs w:val="24"/>
        </w:rPr>
      </w:pPr>
    </w:p>
    <w:p w14:paraId="5BA80A12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Commandes passées en 2024 (avec YEAR())</w:t>
      </w:r>
    </w:p>
    <w:p w14:paraId="55D2150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* FROM Commande</w:t>
      </w:r>
    </w:p>
    <w:p w14:paraId="7FC6CAE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WHERE YEAR(Datecom) = 2024;</w:t>
      </w:r>
    </w:p>
    <w:p w14:paraId="114FEB21">
      <w:pPr>
        <w:spacing w:before="60" w:after="60"/>
        <w:rPr>
          <w:sz w:val="24"/>
          <w:szCs w:val="24"/>
        </w:rPr>
      </w:pPr>
    </w:p>
    <w:p w14:paraId="3842471F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Nombre de commandes par client</w:t>
      </w:r>
    </w:p>
    <w:p w14:paraId="3CAB4E1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Numcl, COUNT(*) AS NbCommandes</w:t>
      </w:r>
    </w:p>
    <w:p w14:paraId="3751703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FROM Commande</w:t>
      </w:r>
    </w:p>
    <w:p w14:paraId="0C4EF22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GROUP BY Numcl;</w:t>
      </w:r>
    </w:p>
    <w:p w14:paraId="7710B860">
      <w:pPr>
        <w:spacing w:before="60" w:after="60"/>
        <w:rPr>
          <w:sz w:val="24"/>
          <w:szCs w:val="24"/>
        </w:rPr>
      </w:pPr>
    </w:p>
    <w:p w14:paraId="7713D4EC">
      <w:pPr>
        <w:pBdr>
          <w:bottom w:val="single" w:color="CCCCCC" w:sz="4" w:space="1"/>
        </w:pBdr>
        <w:spacing w:before="120" w:after="120"/>
        <w:rPr>
          <w:sz w:val="24"/>
          <w:szCs w:val="24"/>
        </w:rPr>
      </w:pPr>
    </w:p>
    <w:p w14:paraId="5ADADF28">
      <w:pPr>
        <w:shd w:val="clear" w:fill="2E5DA8"/>
        <w:spacing w:before="300" w:after="120"/>
        <w:rPr>
          <w:sz w:val="24"/>
          <w:szCs w:val="24"/>
        </w:rPr>
      </w:pPr>
      <w:r>
        <w:rPr>
          <w:b/>
          <w:bCs/>
          <w:color w:val="2E5DA8"/>
          <w:sz w:val="24"/>
          <w:szCs w:val="24"/>
        </w:rPr>
        <w:t>PARTIE 2 : Requêtes avancées avec jointures et agrégations (7 points)</w:t>
      </w:r>
    </w:p>
    <w:p w14:paraId="75C81032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Pour chaque produit : désignation, quantité totale commandée et chiffre d'affaires</w:t>
      </w:r>
    </w:p>
    <w:p w14:paraId="5D9FD9F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P.Designation,SUM(C.Quantitecom) AS QteCommandee,</w:t>
      </w:r>
    </w:p>
    <w:p w14:paraId="1607706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   SUM(P.Prix * C.Quantitecom) AS ChiffreAffaires</w:t>
      </w:r>
    </w:p>
    <w:p w14:paraId="5A11556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FROM Produit P</w:t>
      </w:r>
    </w:p>
    <w:p w14:paraId="283A7902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JOIN Commande C ON P.Numprod = C.Numprod</w:t>
      </w:r>
    </w:p>
    <w:p w14:paraId="6D20931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GROUP BY P.Numprod, P.Designation;</w:t>
      </w:r>
    </w:p>
    <w:p w14:paraId="52CD9553">
      <w:pPr>
        <w:spacing w:before="60" w:after="60"/>
        <w:rPr>
          <w:sz w:val="24"/>
          <w:szCs w:val="24"/>
        </w:rPr>
      </w:pPr>
    </w:p>
    <w:p w14:paraId="13B93BCB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Produit le plus cher commandé par chaque client</w:t>
      </w:r>
    </w:p>
    <w:p w14:paraId="18E1D6EF">
      <w:pPr>
        <w:pStyle w:val="1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6"/>
          <w:szCs w:val="26"/>
        </w:rPr>
      </w:pPr>
    </w:p>
    <w:p w14:paraId="4C4E3DE6">
      <w:pPr>
        <w:pStyle w:val="1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SELECT c.Numcl, MAX(p.Prix) AS PrixMax</w:t>
      </w:r>
    </w:p>
    <w:p w14:paraId="4E070F95">
      <w:pPr>
        <w:pStyle w:val="1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FROM Commande c</w:t>
      </w:r>
    </w:p>
    <w:p w14:paraId="64B50736">
      <w:pPr>
        <w:pStyle w:val="1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JOIN Produit p ON c.Numprod = p.Numprod</w:t>
      </w:r>
    </w:p>
    <w:p w14:paraId="5620378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GROUP BY c.Numcl;</w:t>
      </w:r>
    </w:p>
    <w:p w14:paraId="5A9F8CAB">
      <w:pPr>
        <w:pStyle w:val="18"/>
        <w:numPr>
          <w:ilvl w:val="0"/>
          <w:numId w:val="0"/>
        </w:numPr>
        <w:spacing w:before="180" w:after="60"/>
        <w:ind w:left="360" w:leftChars="0"/>
        <w:rPr>
          <w:sz w:val="24"/>
          <w:szCs w:val="24"/>
        </w:rPr>
      </w:pPr>
    </w:p>
    <w:p w14:paraId="20166860">
      <w:pPr>
        <w:spacing w:before="80" w:after="80"/>
        <w:rPr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On utilise une sous-requête pour trouver le prix maximum par client :</w:t>
      </w:r>
    </w:p>
    <w:p w14:paraId="054844B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C.Numcl, P.Designation, P.Prix</w:t>
      </w:r>
    </w:p>
    <w:p w14:paraId="31FB577D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FROM Commande C</w:t>
      </w:r>
    </w:p>
    <w:p w14:paraId="3D16CB38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JOIN Produit P ON C.Numprod = P.Numprod</w:t>
      </w:r>
    </w:p>
    <w:p w14:paraId="07A73FA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WHERE P.Prix = (</w:t>
      </w:r>
    </w:p>
    <w:p w14:paraId="05EBFC6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SELECT MAX(P2.Prix)</w:t>
      </w:r>
    </w:p>
    <w:p w14:paraId="4851867B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FROM Commande C2</w:t>
      </w:r>
    </w:p>
    <w:p w14:paraId="4605F905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JOIN Produit P2 ON C2.Numprod = P2.Numprod</w:t>
      </w:r>
    </w:p>
    <w:p w14:paraId="024CC881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WHERE C2.Numcl = C.Numcl</w:t>
      </w:r>
    </w:p>
    <w:p w14:paraId="7D05FC0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);</w:t>
      </w:r>
    </w:p>
    <w:p w14:paraId="7A3FDE31">
      <w:pPr>
        <w:spacing w:before="60" w:after="60"/>
        <w:rPr>
          <w:sz w:val="24"/>
          <w:szCs w:val="24"/>
        </w:rPr>
      </w:pPr>
    </w:p>
    <w:p w14:paraId="4439AD24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Vendeurs ayant réalisé un chiffre d'affaires supérieur à 100 000</w:t>
      </w:r>
    </w:p>
    <w:p w14:paraId="4F6BE9B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V.Numvend, V.Nomvend,</w:t>
      </w:r>
    </w:p>
    <w:p w14:paraId="57AD86EF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   SUM(P.Prix * C.Quantitecom) AS CA</w:t>
      </w:r>
    </w:p>
    <w:p w14:paraId="0EBD5472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FROM Vendeur V</w:t>
      </w:r>
    </w:p>
    <w:p w14:paraId="32E75B5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JOIN Commande C ON V.Numvend = C.Numvend</w:t>
      </w:r>
    </w:p>
    <w:p w14:paraId="2FB90A3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JOIN Produit P  ON C.Numprod  = P.Numprod</w:t>
      </w:r>
    </w:p>
    <w:p w14:paraId="156408B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GROUP BY V.Numvend, V.Nomvend</w:t>
      </w:r>
    </w:p>
    <w:p w14:paraId="39B0D691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HAVING SUM(P.Prix * C.Quantitecom) &gt; 100000;</w:t>
      </w:r>
    </w:p>
    <w:p w14:paraId="76CCB5D6">
      <w:pPr>
        <w:spacing w:before="60" w:after="60"/>
        <w:rPr>
          <w:sz w:val="24"/>
          <w:szCs w:val="24"/>
        </w:rPr>
      </w:pPr>
    </w:p>
    <w:p w14:paraId="07E962C2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Produits dont la quantité en stock est inférieure à la moyenne des quantités commandées</w:t>
      </w:r>
    </w:p>
    <w:p w14:paraId="5DAAF46F">
      <w:pPr>
        <w:spacing w:before="80" w:after="80"/>
        <w:rPr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La sous-requête calcule la moyenne des quantités commandées :</w:t>
      </w:r>
    </w:p>
    <w:p w14:paraId="63BE38E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SELECT * FROM Produit</w:t>
      </w:r>
    </w:p>
    <w:p w14:paraId="5508C05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WHERE Quantite &lt; (</w:t>
      </w:r>
    </w:p>
    <w:p w14:paraId="4181E961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SELECT AVG(Quantitecom) FROM Commande</w:t>
      </w:r>
    </w:p>
    <w:p w14:paraId="77C0224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);</w:t>
      </w:r>
    </w:p>
    <w:p w14:paraId="1DA8DF01">
      <w:pPr>
        <w:spacing w:before="60" w:after="60"/>
        <w:rPr>
          <w:sz w:val="24"/>
          <w:szCs w:val="24"/>
        </w:rPr>
      </w:pPr>
    </w:p>
    <w:p w14:paraId="7CD5C73D">
      <w:pPr>
        <w:pBdr>
          <w:bottom w:val="single" w:color="CCCCCC" w:sz="4" w:space="1"/>
        </w:pBdr>
        <w:spacing w:before="120" w:after="120"/>
        <w:rPr>
          <w:sz w:val="24"/>
          <w:szCs w:val="24"/>
        </w:rPr>
      </w:pPr>
    </w:p>
    <w:p w14:paraId="0A91C087">
      <w:pPr>
        <w:shd w:val="clear" w:fill="2E5DA8"/>
        <w:spacing w:before="300" w:after="120"/>
        <w:rPr>
          <w:sz w:val="24"/>
          <w:szCs w:val="24"/>
        </w:rPr>
      </w:pPr>
      <w:r>
        <w:rPr>
          <w:b/>
          <w:bCs/>
          <w:color w:val="2E5DA8"/>
          <w:sz w:val="24"/>
          <w:szCs w:val="24"/>
        </w:rPr>
        <w:t>PARTIE 3 : Fonctions et procédures stockées (8 points)</w:t>
      </w:r>
    </w:p>
    <w:p w14:paraId="7F847810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Procédure Commande_Periode(date_debut DATE, date_fin DATE)</w:t>
      </w:r>
    </w:p>
    <w:p w14:paraId="77B8CADE">
      <w:pPr>
        <w:spacing w:before="80" w:after="80"/>
        <w:rPr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Affiche toutes les commandes entre deux dates avec noms des clients et produits :</w:t>
      </w:r>
    </w:p>
    <w:p w14:paraId="4C90C7E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//</w:t>
      </w:r>
    </w:p>
    <w:p w14:paraId="0897CB25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CREATE PROCEDURE Commande_Periode(date_debut DATE, date_fin DATE)</w:t>
      </w:r>
    </w:p>
    <w:p w14:paraId="5386E8C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BEGIN</w:t>
      </w:r>
    </w:p>
    <w:p w14:paraId="6D839EF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SELECT C.Numcom, Cl.Nomcl, P.Designation,</w:t>
      </w:r>
    </w:p>
    <w:p w14:paraId="545225F2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       C.Datecom, C.Quantitecom</w:t>
      </w:r>
    </w:p>
    <w:p w14:paraId="7F39E49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FROM Commande C</w:t>
      </w:r>
    </w:p>
    <w:p w14:paraId="29B72188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JOIN Client  Cl ON C.Numcl   = Cl.Numcl</w:t>
      </w:r>
    </w:p>
    <w:p w14:paraId="248C80C2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JOIN Produit P  ON C.Numprod  = P.Numprod</w:t>
      </w:r>
    </w:p>
    <w:p w14:paraId="16BC9AE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WHERE C.Datecom BETWEEN date_debut AND date_fin;</w:t>
      </w:r>
    </w:p>
    <w:p w14:paraId="5F81F2D3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END //</w:t>
      </w:r>
    </w:p>
    <w:p w14:paraId="5DE0F6C4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;</w:t>
      </w:r>
    </w:p>
    <w:p w14:paraId="45D26EEF">
      <w:pPr>
        <w:spacing w:before="60" w:after="60"/>
        <w:rPr>
          <w:sz w:val="24"/>
          <w:szCs w:val="24"/>
        </w:rPr>
      </w:pPr>
    </w:p>
    <w:p w14:paraId="18C8F81E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Fonction CA_Vendeur(Numvend INT) — retourne le CA total d'un vendeur</w:t>
      </w:r>
    </w:p>
    <w:p w14:paraId="00271FA2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//</w:t>
      </w:r>
    </w:p>
    <w:p w14:paraId="6B155E78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CREATE FUNCTION CA_Vendeur(p_Numvend INT)</w:t>
      </w:r>
    </w:p>
    <w:p w14:paraId="31AE81E9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RETURNS DECIMAL(15,2)</w:t>
      </w:r>
    </w:p>
    <w:p w14:paraId="2B903CD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DETERMIN</w:t>
      </w:r>
      <w:r>
        <w:rPr>
          <w:rFonts w:hint="default" w:ascii="Courier New" w:hAnsi="Courier New" w:eastAsia="Courier New" w:cs="Courier New"/>
          <w:color w:val="1A1A8C"/>
          <w:sz w:val="24"/>
          <w:szCs w:val="24"/>
          <w:lang/>
        </w:rPr>
        <w:t xml:space="preserve"> </w:t>
      </w:r>
      <w:bookmarkStart w:id="0" w:name="_GoBack"/>
      <w:bookmarkEnd w:id="0"/>
      <w:r>
        <w:rPr>
          <w:rFonts w:ascii="Courier New" w:hAnsi="Courier New" w:eastAsia="Courier New" w:cs="Courier New"/>
          <w:color w:val="1A1A8C"/>
          <w:sz w:val="24"/>
          <w:szCs w:val="24"/>
        </w:rPr>
        <w:t>ISTIC</w:t>
      </w:r>
    </w:p>
    <w:p w14:paraId="6A331E6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BEGIN</w:t>
      </w:r>
    </w:p>
    <w:p w14:paraId="578F57B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DECLARE total DECIMAL(15,2);</w:t>
      </w:r>
    </w:p>
    <w:p w14:paraId="5963884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SELECT SUM(P.Prix * C.Quantitecom)</w:t>
      </w:r>
    </w:p>
    <w:p w14:paraId="0C8486A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INTO total</w:t>
      </w:r>
    </w:p>
    <w:p w14:paraId="19E43B3E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FROM Commande C</w:t>
      </w:r>
    </w:p>
    <w:p w14:paraId="03E5081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JOIN Produit P ON C.Numprod = P.Numprod</w:t>
      </w:r>
    </w:p>
    <w:p w14:paraId="1F74FD6F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WHERE C.Numvend = p_Numvend;</w:t>
      </w:r>
    </w:p>
    <w:p w14:paraId="37CFE70E">
      <w:pPr>
        <w:spacing w:before="20" w:after="20"/>
        <w:ind w:left="720"/>
        <w:rPr>
          <w:rFonts w:hint="default"/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RETURN IF</w:t>
      </w:r>
      <w:r>
        <w:rPr>
          <w:rFonts w:hint="default" w:ascii="Courier New" w:hAnsi="Courier New" w:eastAsia="Courier New" w:cs="Courier New"/>
          <w:color w:val="1A1A8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1A1A8C"/>
          <w:sz w:val="24"/>
          <w:szCs w:val="24"/>
        </w:rPr>
        <w:t>NULL(total, 0);</w:t>
      </w:r>
      <w:r>
        <w:rPr>
          <w:rFonts w:hint="default" w:ascii="Courier New" w:hAnsi="Courier New" w:eastAsia="Courier New" w:cs="Courier New"/>
          <w:color w:val="1A1A8C"/>
          <w:sz w:val="24"/>
          <w:szCs w:val="24"/>
        </w:rPr>
        <w:tab/>
      </w:r>
    </w:p>
    <w:p w14:paraId="517D3D3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END //</w:t>
      </w:r>
    </w:p>
    <w:p w14:paraId="0E6EB4B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;</w:t>
      </w:r>
    </w:p>
    <w:p w14:paraId="35B3BC57">
      <w:pPr>
        <w:spacing w:before="60" w:after="60"/>
        <w:rPr>
          <w:sz w:val="24"/>
          <w:szCs w:val="24"/>
        </w:rPr>
      </w:pPr>
    </w:p>
    <w:p w14:paraId="2E9963CC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Procédure Top_Vendeur() — affiche les 3 meilleurs vendeurs par CA</w:t>
      </w:r>
    </w:p>
    <w:p w14:paraId="3B54A092">
      <w:pPr>
        <w:spacing w:before="80" w:after="80"/>
        <w:rPr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Utilise la fonction CA_Vendeur définie ci-dessus :</w:t>
      </w:r>
    </w:p>
    <w:p w14:paraId="6D5F2688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//</w:t>
      </w:r>
    </w:p>
    <w:p w14:paraId="687E9996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CREATE PROCEDURE Top_Vendeur()</w:t>
      </w:r>
    </w:p>
    <w:p w14:paraId="45241CF8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BEGIN</w:t>
      </w:r>
    </w:p>
    <w:p w14:paraId="7788952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SELECT Numvend, Nomvend,</w:t>
      </w:r>
    </w:p>
    <w:p w14:paraId="74BA0D22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       CA_Vendeur(Numvend) AS ChiffreAffaires</w:t>
      </w:r>
    </w:p>
    <w:p w14:paraId="2222DDE3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FROM Vendeur</w:t>
      </w:r>
    </w:p>
    <w:p w14:paraId="57E0A0B1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ORDER BY ChiffreAffaires DESC</w:t>
      </w:r>
    </w:p>
    <w:p w14:paraId="2A20F239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LIMIT 3;</w:t>
      </w:r>
    </w:p>
    <w:p w14:paraId="3B360A9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END //</w:t>
      </w:r>
    </w:p>
    <w:p w14:paraId="7D7A3C0F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;</w:t>
      </w:r>
    </w:p>
    <w:p w14:paraId="129129BB">
      <w:pPr>
        <w:spacing w:before="60" w:after="60"/>
        <w:rPr>
          <w:sz w:val="24"/>
          <w:szCs w:val="24"/>
        </w:rPr>
      </w:pPr>
    </w:p>
    <w:p w14:paraId="1D39C202">
      <w:pPr>
        <w:pStyle w:val="18"/>
        <w:numPr>
          <w:ilvl w:val="0"/>
          <w:numId w:val="1"/>
        </w:numPr>
        <w:spacing w:before="18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Fonction Client_Actif(Numcl INT) — retourne 'ACTIF' ou 'INACTIF'</w:t>
      </w:r>
    </w:p>
    <w:p w14:paraId="597F9D8A">
      <w:pPr>
        <w:spacing w:before="80" w:after="80"/>
        <w:rPr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Utilise la procédure auxiliaire Count_Cmd_Client(Numcl, Nbcmd) supposée existante :</w:t>
      </w:r>
    </w:p>
    <w:p w14:paraId="7CADA878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//</w:t>
      </w:r>
    </w:p>
    <w:p w14:paraId="432DBB64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CREATE FUNCTION Client_Actif(p_Numcl INT)</w:t>
      </w:r>
    </w:p>
    <w:p w14:paraId="37D4435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RETURNS VARCHAR(10)</w:t>
      </w:r>
    </w:p>
    <w:p w14:paraId="791166C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DETERMIN</w:t>
      </w:r>
      <w:r>
        <w:rPr>
          <w:rFonts w:hint="default" w:ascii="Courier New" w:hAnsi="Courier New" w:eastAsia="Courier New" w:cs="Courier New"/>
          <w:color w:val="1A1A8C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color w:val="1A1A8C"/>
          <w:sz w:val="24"/>
          <w:szCs w:val="24"/>
        </w:rPr>
        <w:t>ISTIC</w:t>
      </w:r>
    </w:p>
    <w:p w14:paraId="0799941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BEGIN</w:t>
      </w:r>
    </w:p>
    <w:p w14:paraId="5E354A71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DECLARE nbcmd INT;</w:t>
      </w:r>
    </w:p>
    <w:p w14:paraId="117A4B8C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-- Appel de la procédure auxiliaire</w:t>
      </w:r>
    </w:p>
    <w:p w14:paraId="13B38459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CALL Count_Cmd_Client(p_Numcl, nbcmd);</w:t>
      </w:r>
    </w:p>
    <w:p w14:paraId="71FEBD80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IF nbcmd &gt; 3 THEN</w:t>
      </w:r>
    </w:p>
    <w:p w14:paraId="78080034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    RETURN 'ACTIF';</w:t>
      </w:r>
    </w:p>
    <w:p w14:paraId="31137F2A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ELSE</w:t>
      </w:r>
    </w:p>
    <w:p w14:paraId="667E3774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    RETURN 'INACTIF';</w:t>
      </w:r>
    </w:p>
    <w:p w14:paraId="5B41863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 xml:space="preserve">    END IF;</w:t>
      </w:r>
    </w:p>
    <w:p w14:paraId="28B89A47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END //</w:t>
      </w:r>
    </w:p>
    <w:p w14:paraId="657E571F">
      <w:pPr>
        <w:spacing w:before="20" w:after="20"/>
        <w:ind w:left="720"/>
        <w:rPr>
          <w:sz w:val="24"/>
          <w:szCs w:val="24"/>
        </w:rPr>
      </w:pPr>
      <w:r>
        <w:rPr>
          <w:rFonts w:ascii="Courier New" w:hAnsi="Courier New" w:eastAsia="Courier New" w:cs="Courier New"/>
          <w:color w:val="1A1A8C"/>
          <w:sz w:val="24"/>
          <w:szCs w:val="24"/>
        </w:rPr>
        <w:t>DELIMITER ;</w:t>
      </w:r>
    </w:p>
    <w:p w14:paraId="1B8F5630">
      <w:pPr>
        <w:spacing w:before="80" w:after="80"/>
        <w:rPr>
          <w:sz w:val="24"/>
          <w:szCs w:val="24"/>
        </w:rPr>
      </w:pPr>
      <w:r>
        <w:rPr>
          <w:i/>
          <w:iCs/>
          <w:color w:val="CC0000"/>
          <w:sz w:val="24"/>
          <w:szCs w:val="24"/>
        </w:rPr>
        <w:t>NB : Count_Cmd_Client est supposée existante — on ne l'écrit pas.</w:t>
      </w:r>
    </w:p>
    <w:p w14:paraId="5525EB1A">
      <w:pPr>
        <w:spacing w:before="60" w:after="60"/>
        <w:rPr>
          <w:sz w:val="24"/>
          <w:szCs w:val="24"/>
        </w:rPr>
      </w:pPr>
    </w:p>
    <w:p w14:paraId="22A6B594">
      <w:pPr>
        <w:pBdr>
          <w:bottom w:val="single" w:color="CCCCCC" w:sz="4" w:space="1"/>
        </w:pBdr>
        <w:spacing w:before="120" w:after="120"/>
        <w:rPr>
          <w:sz w:val="24"/>
          <w:szCs w:val="24"/>
        </w:rPr>
      </w:pPr>
    </w:p>
    <w:p w14:paraId="7D82D806">
      <w:pPr>
        <w:spacing w:before="200" w:after="0"/>
        <w:jc w:val="center"/>
        <w:rPr>
          <w:sz w:val="24"/>
          <w:szCs w:val="24"/>
        </w:rPr>
      </w:pPr>
      <w:r>
        <w:rPr>
          <w:i/>
          <w:iCs/>
          <w:color w:val="888888"/>
          <w:sz w:val="24"/>
          <w:szCs w:val="24"/>
        </w:rPr>
        <w:t>— Fin de la correction —</w:t>
      </w:r>
    </w:p>
    <w:sectPr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544E1F"/>
    <w:rsid w:val="2B515CF5"/>
    <w:rsid w:val="399B33DB"/>
    <w:rsid w:val="410457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231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2026-03-20T18:52:00Z</dcterms:created>
  <dc:creator>Un-named</dc:creator>
  <cp:lastModifiedBy>joyce</cp:lastModifiedBy>
  <dcterms:modified xsi:type="dcterms:W3CDTF">2026-03-25T03:16:19Z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AFE3DFC36EC24F1C9E34EFFC08FC50DB_12</vt:lpwstr>
  </property>
</Properties>
</file>