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2B2D" w14:textId="77777777" w:rsidR="00E97133" w:rsidRPr="00E97133" w:rsidRDefault="00E97133" w:rsidP="00E97133">
      <w:pPr>
        <w:rPr>
          <w:b/>
          <w:bCs/>
          <w:sz w:val="28"/>
          <w:szCs w:val="28"/>
        </w:rPr>
      </w:pPr>
      <w:r w:rsidRPr="00E97133">
        <w:rPr>
          <w:b/>
          <w:bCs/>
          <w:sz w:val="28"/>
          <w:szCs w:val="28"/>
        </w:rPr>
        <w:t>Project Setup &amp; Execution Report</w:t>
      </w:r>
    </w:p>
    <w:p w14:paraId="17A73910" w14:textId="767AC26E" w:rsidR="00E97133" w:rsidRPr="006743B9" w:rsidRDefault="00E97133" w:rsidP="00E97133">
      <w:pPr>
        <w:rPr>
          <w:b/>
          <w:bCs/>
          <w:i/>
          <w:iCs/>
        </w:rPr>
      </w:pPr>
      <w:r w:rsidRPr="00E97133">
        <w:rPr>
          <w:b/>
          <w:bCs/>
          <w:i/>
          <w:iCs/>
        </w:rPr>
        <w:t>Automation Framework for Incode Test Task</w:t>
      </w:r>
      <w:r w:rsidRPr="006743B9">
        <w:rPr>
          <w:b/>
          <w:bCs/>
          <w:i/>
          <w:iCs/>
        </w:rPr>
        <w:t xml:space="preserve"> by Djordje Mihailovic</w:t>
      </w:r>
    </w:p>
    <w:p w14:paraId="05060355" w14:textId="77777777" w:rsidR="00D01A63" w:rsidRPr="00E97133" w:rsidRDefault="00D01A63" w:rsidP="00E97133">
      <w:pPr>
        <w:rPr>
          <w:b/>
          <w:bCs/>
        </w:rPr>
      </w:pPr>
    </w:p>
    <w:p w14:paraId="0544DAE1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Overview</w:t>
      </w:r>
    </w:p>
    <w:p w14:paraId="3D8DA8D4" w14:textId="53DB4F6E" w:rsidR="00E97133" w:rsidRDefault="00E97133" w:rsidP="00E97133">
      <w:r w:rsidRPr="00E97133">
        <w:t>This report provides comprehensive instructions for setting up and executing the test automation framework developed</w:t>
      </w:r>
      <w:r w:rsidR="00D01A63">
        <w:t xml:space="preserve"> for this test task</w:t>
      </w:r>
      <w:r w:rsidRPr="00E97133">
        <w:t>. The framework is built using Java, Selenium WebDriver, and Cucumber</w:t>
      </w:r>
      <w:r>
        <w:t xml:space="preserve"> with J</w:t>
      </w:r>
      <w:r w:rsidR="00D01A63">
        <w:t>U</w:t>
      </w:r>
      <w:r>
        <w:t>nit</w:t>
      </w:r>
      <w:r w:rsidRPr="00E97133">
        <w:t>, following standard industry practices for web application testing.</w:t>
      </w:r>
    </w:p>
    <w:p w14:paraId="498A8407" w14:textId="77777777" w:rsidR="00E97133" w:rsidRPr="00E97133" w:rsidRDefault="00E97133" w:rsidP="00E97133"/>
    <w:p w14:paraId="7E92A49A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System Requirements</w:t>
      </w:r>
    </w:p>
    <w:p w14:paraId="5AC1B51C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Required Software</w:t>
      </w:r>
    </w:p>
    <w:p w14:paraId="544DD51A" w14:textId="77777777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Java Development Kit (JDK) 21</w:t>
      </w:r>
    </w:p>
    <w:p w14:paraId="48F52FCB" w14:textId="52C802F2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Maven 3.8+</w:t>
      </w:r>
      <w:r w:rsidRPr="00E97133">
        <w:t xml:space="preserve"> </w:t>
      </w:r>
    </w:p>
    <w:p w14:paraId="0137676D" w14:textId="3A6BC096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Chrome</w:t>
      </w:r>
      <w:r w:rsidRPr="00E97133">
        <w:t xml:space="preserve"> (latest versions recommended)</w:t>
      </w:r>
    </w:p>
    <w:p w14:paraId="45876A8F" w14:textId="77777777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Git</w:t>
      </w:r>
      <w:r w:rsidRPr="00E97133">
        <w:t xml:space="preserve"> (optional, for version control)</w:t>
      </w:r>
    </w:p>
    <w:p w14:paraId="770FBEFF" w14:textId="5454CAE1" w:rsidR="00E97133" w:rsidRPr="00D01A6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IntelliJ IDEA</w:t>
      </w:r>
      <w:r w:rsidR="00D01A63">
        <w:rPr>
          <w:b/>
          <w:bCs/>
        </w:rPr>
        <w:t xml:space="preserve"> </w:t>
      </w:r>
      <w:r w:rsidR="00D01A63">
        <w:t>( My IDE of choice for Java projects,  other IDEs could be used )</w:t>
      </w:r>
    </w:p>
    <w:p w14:paraId="597CF901" w14:textId="77777777" w:rsidR="00D01A63" w:rsidRPr="00E97133" w:rsidRDefault="00D01A63" w:rsidP="00D01A63">
      <w:pPr>
        <w:ind w:left="720"/>
      </w:pPr>
    </w:p>
    <w:p w14:paraId="321F3A25" w14:textId="77777777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Installation &amp; Setup</w:t>
      </w:r>
    </w:p>
    <w:p w14:paraId="66C35167" w14:textId="75D73AA6" w:rsidR="00D01A63" w:rsidRDefault="00D01A63" w:rsidP="00E97133">
      <w:r>
        <w:t>After the installation of required software, open your IDE and run the following commands:</w:t>
      </w:r>
    </w:p>
    <w:p w14:paraId="45F49960" w14:textId="77777777" w:rsidR="00826E27" w:rsidRPr="00E97133" w:rsidRDefault="00826E27" w:rsidP="00E97133"/>
    <w:p w14:paraId="230EF854" w14:textId="77777777" w:rsidR="00D01A63" w:rsidRPr="00D01A63" w:rsidRDefault="00E97133" w:rsidP="00E97133">
      <w:pPr>
        <w:numPr>
          <w:ilvl w:val="0"/>
          <w:numId w:val="2"/>
        </w:numPr>
      </w:pPr>
      <w:r w:rsidRPr="00E97133">
        <w:rPr>
          <w:b/>
          <w:bCs/>
        </w:rPr>
        <w:t>Clone/Download the Project</w:t>
      </w:r>
    </w:p>
    <w:p w14:paraId="1B9FDF8F" w14:textId="258C1899" w:rsidR="00E97133" w:rsidRDefault="00D01A63" w:rsidP="00D01A63">
      <w:r>
        <w:t>Run the following commands in your IDEs terminal:</w:t>
      </w:r>
    </w:p>
    <w:p w14:paraId="17126746" w14:textId="77777777" w:rsidR="00C24E00" w:rsidRPr="00E97133" w:rsidRDefault="00C24E00" w:rsidP="00D01A63"/>
    <w:p w14:paraId="16150238" w14:textId="5A0FA725" w:rsidR="00D01A63" w:rsidRDefault="00E97133" w:rsidP="00E97133">
      <w:r w:rsidRPr="00E97133">
        <w:t xml:space="preserve">  </w:t>
      </w:r>
      <w:r>
        <w:tab/>
      </w:r>
      <w:r w:rsidRPr="00E97133">
        <w:t xml:space="preserve"> </w:t>
      </w:r>
      <w:r w:rsidRPr="00E97133">
        <w:rPr>
          <w:i/>
          <w:iCs/>
        </w:rPr>
        <w:t>git clone &lt;repository-url&gt;</w:t>
      </w:r>
      <w:r w:rsidRPr="00E97133">
        <w:rPr>
          <w:i/>
          <w:iCs/>
        </w:rPr>
        <w:br/>
        <w:t xml:space="preserve">  </w:t>
      </w:r>
      <w:r w:rsidRPr="00D01A63">
        <w:rPr>
          <w:i/>
          <w:iCs/>
        </w:rPr>
        <w:tab/>
      </w:r>
      <w:r w:rsidRPr="00E97133">
        <w:rPr>
          <w:i/>
          <w:iCs/>
        </w:rPr>
        <w:t xml:space="preserve"> cd IncodeTestTask</w:t>
      </w:r>
      <w:r w:rsidR="00D01A63">
        <w:rPr>
          <w:i/>
          <w:iCs/>
        </w:rPr>
        <w:br/>
      </w:r>
      <w:r w:rsidR="00D01A63">
        <w:rPr>
          <w:i/>
          <w:iCs/>
        </w:rPr>
        <w:br/>
      </w:r>
      <w:r w:rsidR="00D01A63">
        <w:t xml:space="preserve">After they are done, the project </w:t>
      </w:r>
      <w:r w:rsidR="004F6BC2">
        <w:t>should</w:t>
      </w:r>
      <w:r w:rsidR="00D01A63">
        <w:t xml:space="preserve"> be available locally on your machine</w:t>
      </w:r>
      <w:r w:rsidR="00C24E00">
        <w:t>.</w:t>
      </w:r>
    </w:p>
    <w:p w14:paraId="68BBD1F3" w14:textId="77777777" w:rsidR="00D01A63" w:rsidRPr="00E97133" w:rsidRDefault="00D01A63" w:rsidP="00E97133"/>
    <w:p w14:paraId="5AE36E91" w14:textId="2719EF91" w:rsidR="00E97133" w:rsidRPr="004F6BC2" w:rsidRDefault="00E97133" w:rsidP="00E97133">
      <w:pPr>
        <w:numPr>
          <w:ilvl w:val="0"/>
          <w:numId w:val="3"/>
        </w:numPr>
      </w:pPr>
      <w:r w:rsidRPr="00E97133">
        <w:rPr>
          <w:b/>
          <w:bCs/>
        </w:rPr>
        <w:lastRenderedPageBreak/>
        <w:t>Install Dependencies</w:t>
      </w:r>
    </w:p>
    <w:p w14:paraId="7BF8AE25" w14:textId="2C83DF06" w:rsidR="004F6BC2" w:rsidRPr="00E97133" w:rsidRDefault="004F6BC2" w:rsidP="00C24E00">
      <w:pPr>
        <w:ind w:left="360"/>
      </w:pPr>
      <w:r>
        <w:t>Run the following commands in your IDEs terminal:</w:t>
      </w:r>
    </w:p>
    <w:p w14:paraId="6FC804E1" w14:textId="219A0378" w:rsidR="004F6BC2" w:rsidRDefault="00E97133" w:rsidP="004F6BC2">
      <w:pPr>
        <w:ind w:left="360" w:firstLine="465"/>
        <w:rPr>
          <w:i/>
          <w:iCs/>
        </w:rPr>
      </w:pPr>
      <w:r w:rsidRPr="00E97133">
        <w:rPr>
          <w:i/>
          <w:iCs/>
        </w:rPr>
        <w:t>mvn clean install -DskipTests</w:t>
      </w:r>
    </w:p>
    <w:p w14:paraId="621586FE" w14:textId="0E3DB150" w:rsidR="00E97133" w:rsidRPr="004F6BC2" w:rsidRDefault="004F6BC2" w:rsidP="004F6BC2">
      <w:pPr>
        <w:ind w:left="360" w:firstLine="465"/>
      </w:pPr>
      <w:r>
        <w:rPr>
          <w:i/>
          <w:iCs/>
        </w:rPr>
        <w:br/>
      </w:r>
      <w:r>
        <w:rPr>
          <w:noProof/>
        </w:rPr>
        <w:drawing>
          <wp:inline distT="0" distB="0" distL="0" distR="0" wp14:anchorId="3407E32E" wp14:editId="4E11F2BC">
            <wp:extent cx="1581150" cy="1032759"/>
            <wp:effectExtent l="0" t="0" r="0" b="0"/>
            <wp:docPr id="43423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986" cy="10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668" w14:textId="77777777" w:rsidR="004F6BC2" w:rsidRDefault="004F6BC2" w:rsidP="00E97133">
      <w:pPr>
        <w:rPr>
          <w:i/>
          <w:iCs/>
        </w:rPr>
      </w:pPr>
    </w:p>
    <w:p w14:paraId="49D01A34" w14:textId="78B1D7A4" w:rsidR="004F6BC2" w:rsidRDefault="004F6BC2" w:rsidP="00E97133">
      <w:r>
        <w:t>This will let the Maven build the project and handle all dependencies, after it is done you are all set on importing this project!</w:t>
      </w:r>
    </w:p>
    <w:p w14:paraId="52F40982" w14:textId="77777777" w:rsidR="004F6BC2" w:rsidRPr="00E97133" w:rsidRDefault="004F6BC2" w:rsidP="00E97133"/>
    <w:p w14:paraId="6EE8A1B3" w14:textId="77777777" w:rsidR="00E97133" w:rsidRPr="00E97133" w:rsidRDefault="00E97133" w:rsidP="00E97133">
      <w:pPr>
        <w:numPr>
          <w:ilvl w:val="0"/>
          <w:numId w:val="4"/>
        </w:numPr>
      </w:pPr>
      <w:r w:rsidRPr="00E97133">
        <w:rPr>
          <w:b/>
          <w:bCs/>
        </w:rPr>
        <w:t>Project Structure Overview</w:t>
      </w:r>
    </w:p>
    <w:p w14:paraId="6D9051A7" w14:textId="77777777" w:rsidR="00E97133" w:rsidRPr="00E97133" w:rsidRDefault="00E97133" w:rsidP="00E97133">
      <w:pPr>
        <w:numPr>
          <w:ilvl w:val="1"/>
          <w:numId w:val="4"/>
        </w:numPr>
      </w:pPr>
      <w:r w:rsidRPr="00E97133">
        <w:t>src/main/java: Contains all test code</w:t>
      </w:r>
    </w:p>
    <w:p w14:paraId="549956CC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Features: Cucumber feature files with test scenarios</w:t>
      </w:r>
    </w:p>
    <w:p w14:paraId="19A3B5F1" w14:textId="0410D224" w:rsidR="00E97133" w:rsidRPr="00E97133" w:rsidRDefault="00E97133" w:rsidP="00E97133">
      <w:pPr>
        <w:numPr>
          <w:ilvl w:val="2"/>
          <w:numId w:val="4"/>
        </w:numPr>
      </w:pPr>
      <w:r w:rsidRPr="00E97133">
        <w:t xml:space="preserve">Helpers: Utility classes </w:t>
      </w:r>
    </w:p>
    <w:p w14:paraId="38878C42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Page: Page Object Model classes</w:t>
      </w:r>
    </w:p>
    <w:p w14:paraId="431C922C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Runner: Cucumber test runner configuration</w:t>
      </w:r>
    </w:p>
    <w:p w14:paraId="3A2085CA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Steps: Step definitions for Cucumber</w:t>
      </w:r>
    </w:p>
    <w:p w14:paraId="0CB96E21" w14:textId="77777777" w:rsidR="00E97133" w:rsidRPr="00E97133" w:rsidRDefault="00E97133" w:rsidP="00E97133">
      <w:pPr>
        <w:numPr>
          <w:ilvl w:val="0"/>
          <w:numId w:val="4"/>
        </w:numPr>
      </w:pPr>
      <w:r w:rsidRPr="00E97133">
        <w:rPr>
          <w:b/>
          <w:bCs/>
        </w:rPr>
        <w:t>Configuration</w:t>
      </w:r>
    </w:p>
    <w:p w14:paraId="40C29000" w14:textId="1F95FDFA" w:rsidR="00E97133" w:rsidRDefault="00E97133" w:rsidP="00E97133">
      <w:pPr>
        <w:numPr>
          <w:ilvl w:val="1"/>
          <w:numId w:val="4"/>
        </w:numPr>
      </w:pPr>
      <w:r>
        <w:t>Config file is located in /data; it hold</w:t>
      </w:r>
      <w:r w:rsidR="004F6BC2">
        <w:t>s the</w:t>
      </w:r>
      <w:r>
        <w:t xml:space="preserve"> information about browser and environment</w:t>
      </w:r>
      <w:r w:rsidR="004F6BC2">
        <w:t xml:space="preserve"> that is used when running tests locally</w:t>
      </w:r>
    </w:p>
    <w:p w14:paraId="6F2980F1" w14:textId="77777777" w:rsidR="004F6BC2" w:rsidRDefault="004F6BC2" w:rsidP="00E97133"/>
    <w:p w14:paraId="3DFDE005" w14:textId="77777777" w:rsidR="00C24E00" w:rsidRDefault="00C24E00" w:rsidP="00E97133">
      <w:pPr>
        <w:rPr>
          <w:b/>
          <w:bCs/>
        </w:rPr>
      </w:pPr>
    </w:p>
    <w:p w14:paraId="29DFB1E0" w14:textId="4F52E8A5" w:rsidR="004F6BC2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Running Tests</w:t>
      </w:r>
    </w:p>
    <w:p w14:paraId="61E84DE7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Command Line Execution</w:t>
      </w:r>
    </w:p>
    <w:p w14:paraId="3548929B" w14:textId="77777777" w:rsidR="00826E27" w:rsidRDefault="004F6BC2" w:rsidP="004F6BC2">
      <w:r>
        <w:t>Now that all is set you can run tests in a few different ways;</w:t>
      </w:r>
    </w:p>
    <w:p w14:paraId="516157FC" w14:textId="7C8C8148" w:rsidR="004F6BC2" w:rsidRDefault="004F6BC2" w:rsidP="004F6BC2">
      <w:r>
        <w:lastRenderedPageBreak/>
        <w:t>Run the tests with the tag I created for this assignment with Maven from command line:</w:t>
      </w:r>
    </w:p>
    <w:p w14:paraId="12EA7405" w14:textId="68098C89" w:rsidR="004F6BC2" w:rsidRDefault="00E97133" w:rsidP="004F6BC2">
      <w:pPr>
        <w:rPr>
          <w:i/>
          <w:iCs/>
        </w:rPr>
      </w:pPr>
      <w:r w:rsidRPr="00E97133">
        <w:br/>
      </w:r>
      <w:r w:rsidR="004F6BC2" w:rsidRPr="004F6BC2">
        <w:rPr>
          <w:i/>
          <w:iCs/>
        </w:rPr>
        <w:t>mvn test "-Dcucumber.filter.tags=@AutomationAssignment"</w:t>
      </w:r>
    </w:p>
    <w:p w14:paraId="26E80C23" w14:textId="77777777" w:rsidR="00826E27" w:rsidRDefault="00826E27" w:rsidP="004F6BC2">
      <w:pPr>
        <w:rPr>
          <w:i/>
          <w:iCs/>
        </w:rPr>
      </w:pPr>
    </w:p>
    <w:p w14:paraId="44A3A6AE" w14:textId="6C2F8391" w:rsidR="00826E27" w:rsidRPr="00826E27" w:rsidRDefault="00826E27" w:rsidP="004F6BC2">
      <w:r>
        <w:t>This tells Maven to execute tests with the tagged with @</w:t>
      </w:r>
      <w:r w:rsidRPr="004F6BC2">
        <w:rPr>
          <w:i/>
          <w:iCs/>
        </w:rPr>
        <w:t>AutomationAssignment</w:t>
      </w:r>
    </w:p>
    <w:p w14:paraId="0B2B10EA" w14:textId="77777777" w:rsidR="004F6BC2" w:rsidRPr="004F6BC2" w:rsidRDefault="004F6BC2" w:rsidP="004F6BC2"/>
    <w:p w14:paraId="5BE7C1C8" w14:textId="19DDFA52" w:rsidR="00E97133" w:rsidRDefault="004F6BC2" w:rsidP="00E97133">
      <w:r>
        <w:rPr>
          <w:noProof/>
        </w:rPr>
        <w:drawing>
          <wp:inline distT="0" distB="0" distL="0" distR="0" wp14:anchorId="73D8CD64" wp14:editId="1BC5895C">
            <wp:extent cx="1879600" cy="971550"/>
            <wp:effectExtent l="0" t="0" r="6350" b="0"/>
            <wp:docPr id="187614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4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192" cy="9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695" w14:textId="77777777" w:rsidR="00E97133" w:rsidRPr="00E97133" w:rsidRDefault="00E97133" w:rsidP="00E97133"/>
    <w:p w14:paraId="65020BAB" w14:textId="77777777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IDE Execution</w:t>
      </w:r>
    </w:p>
    <w:p w14:paraId="20172233" w14:textId="2D397B8E" w:rsidR="00EA0B1D" w:rsidRPr="00E97133" w:rsidRDefault="00EA0B1D" w:rsidP="00E97133">
      <w:pPr>
        <w:rPr>
          <w:b/>
          <w:bCs/>
        </w:rPr>
      </w:pPr>
      <w:r>
        <w:rPr>
          <w:b/>
          <w:bCs/>
        </w:rPr>
        <w:t>via CucumberRunner</w:t>
      </w:r>
    </w:p>
    <w:p w14:paraId="3456E17B" w14:textId="77777777" w:rsidR="00E97133" w:rsidRPr="00E97133" w:rsidRDefault="00E97133" w:rsidP="00E97133">
      <w:pPr>
        <w:numPr>
          <w:ilvl w:val="0"/>
          <w:numId w:val="5"/>
        </w:numPr>
      </w:pPr>
      <w:r w:rsidRPr="00E97133">
        <w:t>Navigate to src/main/java/Runner/CucumberRunner.java</w:t>
      </w:r>
    </w:p>
    <w:p w14:paraId="0414ED53" w14:textId="77777777" w:rsidR="00E97133" w:rsidRDefault="00E97133" w:rsidP="00E97133">
      <w:pPr>
        <w:numPr>
          <w:ilvl w:val="0"/>
          <w:numId w:val="5"/>
        </w:numPr>
      </w:pPr>
      <w:r w:rsidRPr="00E97133">
        <w:t>Right-click and select "Run CucumberRunner"</w:t>
      </w:r>
    </w:p>
    <w:p w14:paraId="1D6823A5" w14:textId="65934666" w:rsidR="00EA0B1D" w:rsidRDefault="00EA0B1D" w:rsidP="00E97133">
      <w:pPr>
        <w:numPr>
          <w:ilvl w:val="0"/>
          <w:numId w:val="5"/>
        </w:numPr>
      </w:pPr>
      <w:r>
        <w:t>This will run all the tests set in accordance with this runner</w:t>
      </w:r>
      <w:r>
        <w:br/>
      </w:r>
    </w:p>
    <w:p w14:paraId="59DCCF2B" w14:textId="6442E998" w:rsidR="00EA0B1D" w:rsidRDefault="00EA0B1D" w:rsidP="00EA0B1D">
      <w:r>
        <w:rPr>
          <w:noProof/>
        </w:rPr>
        <w:drawing>
          <wp:inline distT="0" distB="0" distL="0" distR="0" wp14:anchorId="76085DA8" wp14:editId="78CAF7C0">
            <wp:extent cx="1763168" cy="809625"/>
            <wp:effectExtent l="0" t="0" r="8890" b="0"/>
            <wp:docPr id="10143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13" cy="8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932" w14:textId="77777777" w:rsidR="00EA0B1D" w:rsidRDefault="00EA0B1D" w:rsidP="00EA0B1D"/>
    <w:p w14:paraId="77BE6C58" w14:textId="1F17A019" w:rsidR="004F6BC2" w:rsidRDefault="00EA0B1D" w:rsidP="00EA0B1D">
      <w:pPr>
        <w:rPr>
          <w:b/>
          <w:bCs/>
        </w:rPr>
      </w:pPr>
      <w:r>
        <w:rPr>
          <w:b/>
          <w:bCs/>
        </w:rPr>
        <w:t>Individually, from .feature file</w:t>
      </w:r>
    </w:p>
    <w:p w14:paraId="7896B94B" w14:textId="43A33321" w:rsidR="00EA0B1D" w:rsidRDefault="00EA0B1D" w:rsidP="00EA0B1D">
      <w:pPr>
        <w:pStyle w:val="ListParagraph"/>
        <w:numPr>
          <w:ilvl w:val="0"/>
          <w:numId w:val="14"/>
        </w:numPr>
      </w:pPr>
      <w:r>
        <w:t>Navigate to src/main/java/Features/AutomationTests</w:t>
      </w:r>
    </w:p>
    <w:p w14:paraId="38F9E76A" w14:textId="7A3B18C0" w:rsidR="00EA0B1D" w:rsidRDefault="00EA0B1D" w:rsidP="00EA0B1D">
      <w:pPr>
        <w:pStyle w:val="ListParagraph"/>
        <w:numPr>
          <w:ilvl w:val="0"/>
          <w:numId w:val="14"/>
        </w:numPr>
      </w:pPr>
      <w:r>
        <w:t>Open a .feature file</w:t>
      </w:r>
    </w:p>
    <w:p w14:paraId="2B52A711" w14:textId="590EF721" w:rsidR="00EA0B1D" w:rsidRDefault="00EA0B1D" w:rsidP="00EA0B1D">
      <w:pPr>
        <w:pStyle w:val="ListParagraph"/>
        <w:numPr>
          <w:ilvl w:val="0"/>
          <w:numId w:val="14"/>
        </w:numPr>
      </w:pPr>
      <w:r>
        <w:t>Click on Play button to the left of the Scenario that you want to execute</w:t>
      </w:r>
    </w:p>
    <w:p w14:paraId="3A59A5C3" w14:textId="77777777" w:rsidR="00EA0B1D" w:rsidRDefault="00EA0B1D" w:rsidP="00EA0B1D"/>
    <w:p w14:paraId="5074B139" w14:textId="6D0764F3" w:rsidR="00EA0B1D" w:rsidRDefault="00EA0B1D" w:rsidP="00EA0B1D">
      <w:r>
        <w:rPr>
          <w:noProof/>
        </w:rPr>
        <w:lastRenderedPageBreak/>
        <w:drawing>
          <wp:inline distT="0" distB="0" distL="0" distR="0" wp14:anchorId="4FB8AA06" wp14:editId="7E0BD9C8">
            <wp:extent cx="2009775" cy="1004243"/>
            <wp:effectExtent l="0" t="0" r="0" b="5715"/>
            <wp:docPr id="14682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052" cy="10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3F90" w14:textId="77777777" w:rsidR="00EA0B1D" w:rsidRDefault="00EA0B1D" w:rsidP="00EA0B1D"/>
    <w:p w14:paraId="6349224F" w14:textId="77777777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Example Test Execution</w:t>
      </w:r>
    </w:p>
    <w:p w14:paraId="6DAA0A94" w14:textId="67F9D201" w:rsidR="00EA0B1D" w:rsidRDefault="00EA0B1D" w:rsidP="00E97133">
      <w:r>
        <w:t>When the test(s) begin to execute, in the Run window</w:t>
      </w:r>
      <w:r w:rsidR="00C24E00">
        <w:t>( usually</w:t>
      </w:r>
      <w:r>
        <w:t xml:space="preserve"> on) the bottow of your IDE</w:t>
      </w:r>
      <w:r w:rsidR="00C24E00">
        <w:t xml:space="preserve"> you will see a detailed overview of the steps and the test itself; If they passed or failed, time for execution, messages that are triggered by them etc;</w:t>
      </w:r>
    </w:p>
    <w:p w14:paraId="1F3110BA" w14:textId="77777777" w:rsidR="00C24E00" w:rsidRDefault="00C24E00" w:rsidP="00E97133"/>
    <w:p w14:paraId="27CDB42F" w14:textId="75B9CC91" w:rsidR="00C24E00" w:rsidRDefault="00C24E00" w:rsidP="00E97133">
      <w:r>
        <w:rPr>
          <w:noProof/>
        </w:rPr>
        <w:drawing>
          <wp:inline distT="0" distB="0" distL="0" distR="0" wp14:anchorId="73E9BD1A" wp14:editId="0936B50E">
            <wp:extent cx="2105482" cy="914400"/>
            <wp:effectExtent l="0" t="0" r="9525" b="0"/>
            <wp:docPr id="32214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2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202" cy="9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E0B" w14:textId="77777777" w:rsidR="00C24E00" w:rsidRPr="00EA0B1D" w:rsidRDefault="00C24E00" w:rsidP="00E97133"/>
    <w:p w14:paraId="1CE41110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Reports &amp; Logs</w:t>
      </w:r>
    </w:p>
    <w:p w14:paraId="746F59C4" w14:textId="77777777" w:rsidR="00E97133" w:rsidRPr="00E97133" w:rsidRDefault="00E97133" w:rsidP="00E97133">
      <w:pPr>
        <w:numPr>
          <w:ilvl w:val="0"/>
          <w:numId w:val="10"/>
        </w:numPr>
      </w:pPr>
      <w:r w:rsidRPr="00E97133">
        <w:rPr>
          <w:b/>
          <w:bCs/>
        </w:rPr>
        <w:t>Cucumber Reports</w:t>
      </w:r>
      <w:r w:rsidRPr="00E97133">
        <w:t>: Generated in target/cucumber-reports after test execution</w:t>
      </w:r>
    </w:p>
    <w:p w14:paraId="6ED3B4ED" w14:textId="77777777" w:rsidR="00E97133" w:rsidRPr="00E97133" w:rsidRDefault="00E97133" w:rsidP="00E97133">
      <w:pPr>
        <w:numPr>
          <w:ilvl w:val="0"/>
          <w:numId w:val="10"/>
        </w:numPr>
      </w:pPr>
      <w:r w:rsidRPr="00E97133">
        <w:rPr>
          <w:b/>
          <w:bCs/>
        </w:rPr>
        <w:t>Screenshots</w:t>
      </w:r>
      <w:r w:rsidRPr="00E97133">
        <w:t>: Captured automatically on test failure</w:t>
      </w:r>
    </w:p>
    <w:p w14:paraId="4AD0EAB3" w14:textId="70F0088D" w:rsidR="00E97133" w:rsidRPr="00E97133" w:rsidRDefault="00C24E00" w:rsidP="00E97133">
      <w:pPr>
        <w:numPr>
          <w:ilvl w:val="0"/>
          <w:numId w:val="10"/>
        </w:numPr>
      </w:pPr>
      <w:r>
        <w:rPr>
          <w:b/>
          <w:bCs/>
        </w:rPr>
        <w:t>L</w:t>
      </w:r>
      <w:r w:rsidR="00E97133" w:rsidRPr="00E97133">
        <w:rPr>
          <w:b/>
          <w:bCs/>
        </w:rPr>
        <w:t>ogs</w:t>
      </w:r>
      <w:r w:rsidR="00E97133" w:rsidRPr="00E97133">
        <w:t>: Standard output and error logs available during execution</w:t>
      </w:r>
    </w:p>
    <w:p w14:paraId="144B01B5" w14:textId="77777777" w:rsidR="00C24E00" w:rsidRPr="00C24E00" w:rsidRDefault="00C24E00" w:rsidP="00C24E00">
      <w:pPr>
        <w:ind w:left="720"/>
      </w:pPr>
    </w:p>
    <w:p w14:paraId="523DDF9C" w14:textId="6EF6FCBE" w:rsidR="00E97133" w:rsidRPr="00E97133" w:rsidRDefault="00E97133" w:rsidP="00C24E00">
      <w:r w:rsidRPr="00E97133">
        <w:rPr>
          <w:b/>
          <w:bCs/>
        </w:rPr>
        <w:t>Setup Future</w:t>
      </w:r>
      <w:r w:rsidRPr="00C24E00">
        <w:rPr>
          <w:b/>
          <w:bCs/>
        </w:rPr>
        <w:t xml:space="preserve"> ( possible )</w:t>
      </w:r>
      <w:r w:rsidRPr="00E97133">
        <w:rPr>
          <w:b/>
          <w:bCs/>
        </w:rPr>
        <w:t xml:space="preserve"> Improvements</w:t>
      </w:r>
    </w:p>
    <w:p w14:paraId="2AB844B5" w14:textId="59A60659" w:rsidR="00E97133" w:rsidRPr="00E97133" w:rsidRDefault="00E97133" w:rsidP="00E97133">
      <w:pPr>
        <w:numPr>
          <w:ilvl w:val="0"/>
          <w:numId w:val="12"/>
        </w:numPr>
      </w:pPr>
      <w:r w:rsidRPr="00E97133">
        <w:t>Implement</w:t>
      </w:r>
      <w:r w:rsidR="00970A2F">
        <w:t xml:space="preserve"> local</w:t>
      </w:r>
      <w:r w:rsidRPr="00E97133">
        <w:t xml:space="preserve"> parallel test execution using ThreadLocal WebDriver</w:t>
      </w:r>
    </w:p>
    <w:p w14:paraId="291C18A4" w14:textId="31C151FF" w:rsidR="004A6489" w:rsidRDefault="00E97133" w:rsidP="00E97133">
      <w:pPr>
        <w:numPr>
          <w:ilvl w:val="0"/>
          <w:numId w:val="12"/>
        </w:numPr>
      </w:pPr>
      <w:r w:rsidRPr="00E97133">
        <w:t>Extend support for additional browsers/platforms</w:t>
      </w:r>
    </w:p>
    <w:sectPr w:rsidR="004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B17"/>
    <w:multiLevelType w:val="multilevel"/>
    <w:tmpl w:val="D3785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40461"/>
    <w:multiLevelType w:val="multilevel"/>
    <w:tmpl w:val="74A0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B2C74"/>
    <w:multiLevelType w:val="multilevel"/>
    <w:tmpl w:val="37CCD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664C6"/>
    <w:multiLevelType w:val="multilevel"/>
    <w:tmpl w:val="96B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E031C"/>
    <w:multiLevelType w:val="multilevel"/>
    <w:tmpl w:val="FE32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B02D0"/>
    <w:multiLevelType w:val="multilevel"/>
    <w:tmpl w:val="2CF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22AC6"/>
    <w:multiLevelType w:val="multilevel"/>
    <w:tmpl w:val="68C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77D4B"/>
    <w:multiLevelType w:val="multilevel"/>
    <w:tmpl w:val="0FA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87AD7"/>
    <w:multiLevelType w:val="multilevel"/>
    <w:tmpl w:val="96F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670FF"/>
    <w:multiLevelType w:val="multilevel"/>
    <w:tmpl w:val="6C06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936C7"/>
    <w:multiLevelType w:val="multilevel"/>
    <w:tmpl w:val="802CB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B5E95"/>
    <w:multiLevelType w:val="multilevel"/>
    <w:tmpl w:val="AD1E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A4DD1"/>
    <w:multiLevelType w:val="hybridMultilevel"/>
    <w:tmpl w:val="32E6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A60B4"/>
    <w:multiLevelType w:val="multilevel"/>
    <w:tmpl w:val="53A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156136">
    <w:abstractNumId w:val="7"/>
  </w:num>
  <w:num w:numId="2" w16cid:durableId="1584294989">
    <w:abstractNumId w:val="9"/>
  </w:num>
  <w:num w:numId="3" w16cid:durableId="1199856415">
    <w:abstractNumId w:val="2"/>
  </w:num>
  <w:num w:numId="4" w16cid:durableId="1332684306">
    <w:abstractNumId w:val="0"/>
  </w:num>
  <w:num w:numId="5" w16cid:durableId="170264964">
    <w:abstractNumId w:val="3"/>
  </w:num>
  <w:num w:numId="6" w16cid:durableId="832644647">
    <w:abstractNumId w:val="6"/>
  </w:num>
  <w:num w:numId="7" w16cid:durableId="1379360596">
    <w:abstractNumId w:val="11"/>
  </w:num>
  <w:num w:numId="8" w16cid:durableId="544682289">
    <w:abstractNumId w:val="13"/>
  </w:num>
  <w:num w:numId="9" w16cid:durableId="1580366060">
    <w:abstractNumId w:val="10"/>
  </w:num>
  <w:num w:numId="10" w16cid:durableId="230385981">
    <w:abstractNumId w:val="8"/>
  </w:num>
  <w:num w:numId="11" w16cid:durableId="742606824">
    <w:abstractNumId w:val="1"/>
  </w:num>
  <w:num w:numId="12" w16cid:durableId="974716975">
    <w:abstractNumId w:val="5"/>
  </w:num>
  <w:num w:numId="13" w16cid:durableId="1040591315">
    <w:abstractNumId w:val="4"/>
  </w:num>
  <w:num w:numId="14" w16cid:durableId="248932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9"/>
    <w:rsid w:val="004A6489"/>
    <w:rsid w:val="004F6BC2"/>
    <w:rsid w:val="006743B9"/>
    <w:rsid w:val="00826E27"/>
    <w:rsid w:val="00970A2F"/>
    <w:rsid w:val="00C24E00"/>
    <w:rsid w:val="00D01A63"/>
    <w:rsid w:val="00D31F13"/>
    <w:rsid w:val="00E97133"/>
    <w:rsid w:val="00E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EEE8"/>
  <w15:chartTrackingRefBased/>
  <w15:docId w15:val="{FAEC624C-E644-4E0E-9833-554BF60C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C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</cp:revision>
  <dcterms:created xsi:type="dcterms:W3CDTF">2025-03-25T11:59:00Z</dcterms:created>
  <dcterms:modified xsi:type="dcterms:W3CDTF">2025-03-25T13:00:00Z</dcterms:modified>
</cp:coreProperties>
</file>