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1" w:type="dxa"/>
        <w:tblLayout w:type="fixed"/>
        <w:tblCellMar>
          <w:left w:w="0" w:type="dxa"/>
          <w:right w:w="0" w:type="dxa"/>
        </w:tblCellMar>
        <w:tblLook w:val="01E0" w:firstRow="1" w:lastRow="1" w:firstColumn="1" w:lastColumn="1" w:noHBand="0" w:noVBand="0"/>
      </w:tblPr>
      <w:tblGrid>
        <w:gridCol w:w="2379"/>
        <w:gridCol w:w="5292"/>
        <w:gridCol w:w="2334"/>
      </w:tblGrid>
      <w:tr w:rsidR="00D639B7" w14:paraId="4A19BA3C" w14:textId="77777777" w:rsidTr="005E0274">
        <w:trPr>
          <w:trHeight w:val="2026"/>
        </w:trPr>
        <w:tc>
          <w:tcPr>
            <w:tcW w:w="2379" w:type="dxa"/>
          </w:tcPr>
          <w:p w14:paraId="092E53E1" w14:textId="77777777" w:rsidR="00D639B7" w:rsidRDefault="00D639B7" w:rsidP="005E0274">
            <w:pPr>
              <w:pStyle w:val="TableParagraph"/>
              <w:spacing w:before="1"/>
              <w:rPr>
                <w:rFonts w:ascii="Times New Roman"/>
                <w:sz w:val="6"/>
              </w:rPr>
            </w:pPr>
          </w:p>
          <w:p w14:paraId="51548FE4" w14:textId="77777777" w:rsidR="00D639B7" w:rsidRDefault="00D639B7" w:rsidP="005E0274">
            <w:pPr>
              <w:pStyle w:val="TableParagraph"/>
              <w:ind w:left="200"/>
              <w:rPr>
                <w:rFonts w:ascii="Times New Roman"/>
                <w:sz w:val="20"/>
              </w:rPr>
            </w:pPr>
            <w:r>
              <w:rPr>
                <w:rFonts w:ascii="Times New Roman"/>
                <w:noProof/>
                <w:sz w:val="20"/>
              </w:rPr>
              <w:drawing>
                <wp:inline distT="0" distB="0" distL="0" distR="0" wp14:anchorId="011924A8" wp14:editId="3C9FE1C7">
                  <wp:extent cx="1206150" cy="1206150"/>
                  <wp:effectExtent l="0" t="0" r="0" b="0"/>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06150" cy="1206150"/>
                          </a:xfrm>
                          <a:prstGeom prst="rect">
                            <a:avLst/>
                          </a:prstGeom>
                        </pic:spPr>
                      </pic:pic>
                    </a:graphicData>
                  </a:graphic>
                </wp:inline>
              </w:drawing>
            </w:r>
          </w:p>
        </w:tc>
        <w:tc>
          <w:tcPr>
            <w:tcW w:w="5292" w:type="dxa"/>
          </w:tcPr>
          <w:p w14:paraId="3420FDAA" w14:textId="77777777" w:rsidR="00D639B7" w:rsidRDefault="00D639B7" w:rsidP="005E0274">
            <w:pPr>
              <w:pStyle w:val="TableParagraph"/>
              <w:spacing w:before="255" w:line="328" w:lineRule="auto"/>
              <w:ind w:left="285" w:right="291" w:hanging="4"/>
              <w:jc w:val="center"/>
              <w:rPr>
                <w:rFonts w:ascii="Times New Roman" w:hAnsi="Times New Roman"/>
                <w:sz w:val="28"/>
              </w:rPr>
            </w:pPr>
            <w:r>
              <w:rPr>
                <w:rFonts w:ascii="Times New Roman" w:hAnsi="Times New Roman"/>
                <w:sz w:val="28"/>
              </w:rPr>
              <w:t>UNIVERZITET U NOVOM SADU FAKULTET TEHNIČKIH NAUKA</w:t>
            </w:r>
          </w:p>
          <w:p w14:paraId="70B02272" w14:textId="77777777" w:rsidR="00D639B7" w:rsidRDefault="00D639B7" w:rsidP="005E0274">
            <w:pPr>
              <w:pStyle w:val="TableParagraph"/>
              <w:spacing w:before="1"/>
              <w:ind w:left="285" w:right="291"/>
              <w:jc w:val="center"/>
              <w:rPr>
                <w:rFonts w:ascii="Times New Roman" w:hAnsi="Times New Roman"/>
                <w:sz w:val="28"/>
              </w:rPr>
            </w:pPr>
            <w:r>
              <w:rPr>
                <w:rFonts w:ascii="Times New Roman" w:hAnsi="Times New Roman"/>
                <w:sz w:val="28"/>
              </w:rPr>
              <w:t>KATEDRA ZA MIKRORAČUNARSKU ELEKTRONIKU</w:t>
            </w:r>
          </w:p>
        </w:tc>
        <w:tc>
          <w:tcPr>
            <w:tcW w:w="2334" w:type="dxa"/>
          </w:tcPr>
          <w:p w14:paraId="30265864" w14:textId="77777777" w:rsidR="00D639B7" w:rsidRDefault="00D639B7" w:rsidP="005E0274">
            <w:pPr>
              <w:pStyle w:val="TableParagraph"/>
              <w:ind w:left="292"/>
              <w:rPr>
                <w:rFonts w:ascii="Times New Roman"/>
                <w:sz w:val="20"/>
              </w:rPr>
            </w:pPr>
            <w:r>
              <w:rPr>
                <w:rFonts w:ascii="Times New Roman"/>
                <w:noProof/>
                <w:sz w:val="20"/>
              </w:rPr>
              <w:drawing>
                <wp:inline distT="0" distB="0" distL="0" distR="0" wp14:anchorId="5CA5513B" wp14:editId="4D2A23BE">
                  <wp:extent cx="1152775" cy="1269682"/>
                  <wp:effectExtent l="0" t="0" r="0" b="0"/>
                  <wp:docPr id="2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152775" cy="1269682"/>
                          </a:xfrm>
                          <a:prstGeom prst="rect">
                            <a:avLst/>
                          </a:prstGeom>
                        </pic:spPr>
                      </pic:pic>
                    </a:graphicData>
                  </a:graphic>
                </wp:inline>
              </w:drawing>
            </w:r>
          </w:p>
        </w:tc>
      </w:tr>
    </w:tbl>
    <w:p w14:paraId="580A7BB1" w14:textId="77777777" w:rsidR="00D639B7" w:rsidRDefault="00D639B7" w:rsidP="00D639B7">
      <w:pPr>
        <w:pStyle w:val="BodyText"/>
        <w:rPr>
          <w:sz w:val="20"/>
        </w:rPr>
      </w:pPr>
    </w:p>
    <w:p w14:paraId="253824B9" w14:textId="77777777" w:rsidR="00D639B7" w:rsidRDefault="00D639B7" w:rsidP="00D639B7">
      <w:pPr>
        <w:pStyle w:val="BodyText"/>
        <w:rPr>
          <w:sz w:val="20"/>
        </w:rPr>
      </w:pPr>
    </w:p>
    <w:p w14:paraId="26FC8744" w14:textId="34FB5741" w:rsidR="00D639B7" w:rsidRDefault="00D639B7" w:rsidP="00D639B7">
      <w:pPr>
        <w:pStyle w:val="BodyText"/>
        <w:rPr>
          <w:sz w:val="20"/>
        </w:rPr>
      </w:pPr>
    </w:p>
    <w:p w14:paraId="0C79A797" w14:textId="321F0ADF" w:rsidR="00D639B7" w:rsidRDefault="00D639B7" w:rsidP="00D639B7">
      <w:pPr>
        <w:pStyle w:val="BodyText"/>
        <w:rPr>
          <w:sz w:val="20"/>
        </w:rPr>
      </w:pPr>
    </w:p>
    <w:p w14:paraId="6BF0DDA2" w14:textId="12737AC7" w:rsidR="00D639B7" w:rsidRDefault="00D639B7" w:rsidP="00D639B7">
      <w:pPr>
        <w:pStyle w:val="BodyText"/>
        <w:rPr>
          <w:sz w:val="20"/>
        </w:rPr>
      </w:pPr>
    </w:p>
    <w:p w14:paraId="7339DF8F" w14:textId="0E4264CB" w:rsidR="00D639B7" w:rsidRDefault="00D639B7" w:rsidP="00D639B7">
      <w:pPr>
        <w:pStyle w:val="BodyText"/>
        <w:rPr>
          <w:sz w:val="20"/>
        </w:rPr>
      </w:pPr>
    </w:p>
    <w:p w14:paraId="24216C55" w14:textId="3145AF47" w:rsidR="00D639B7" w:rsidRDefault="00D639B7" w:rsidP="00D639B7">
      <w:pPr>
        <w:pStyle w:val="BodyText"/>
        <w:rPr>
          <w:sz w:val="20"/>
        </w:rPr>
      </w:pPr>
    </w:p>
    <w:p w14:paraId="59620BAF" w14:textId="21673110" w:rsidR="00D639B7" w:rsidRDefault="00D639B7" w:rsidP="00D639B7">
      <w:pPr>
        <w:pStyle w:val="BodyText"/>
        <w:rPr>
          <w:sz w:val="20"/>
        </w:rPr>
      </w:pPr>
    </w:p>
    <w:p w14:paraId="0ED1E94A" w14:textId="25EF7162" w:rsidR="00D639B7" w:rsidRDefault="00D639B7" w:rsidP="00D639B7">
      <w:pPr>
        <w:pStyle w:val="BodyText"/>
        <w:rPr>
          <w:sz w:val="20"/>
        </w:rPr>
      </w:pPr>
    </w:p>
    <w:p w14:paraId="6DDD8A99" w14:textId="671B1327" w:rsidR="00D639B7" w:rsidRDefault="00D639B7" w:rsidP="00D639B7">
      <w:pPr>
        <w:pStyle w:val="BodyText"/>
        <w:rPr>
          <w:sz w:val="20"/>
        </w:rPr>
      </w:pPr>
    </w:p>
    <w:p w14:paraId="14BABDE0" w14:textId="56CF2CFD" w:rsidR="00D639B7" w:rsidRDefault="00D639B7" w:rsidP="00D639B7">
      <w:pPr>
        <w:pStyle w:val="BodyText"/>
        <w:rPr>
          <w:sz w:val="32"/>
          <w:szCs w:val="32"/>
        </w:rPr>
      </w:pPr>
    </w:p>
    <w:p w14:paraId="64FDDA6C" w14:textId="79B14C61" w:rsidR="00D639B7" w:rsidRDefault="00D639B7" w:rsidP="00D639B7">
      <w:pPr>
        <w:pStyle w:val="BodyText"/>
        <w:rPr>
          <w:sz w:val="32"/>
          <w:szCs w:val="32"/>
        </w:rPr>
      </w:pPr>
    </w:p>
    <w:p w14:paraId="35AF0489" w14:textId="5C38400F" w:rsidR="00AB6362" w:rsidRPr="00105CDA" w:rsidRDefault="00584B4E" w:rsidP="00105CDA">
      <w:pPr>
        <w:pStyle w:val="BodyText"/>
        <w:jc w:val="center"/>
        <w:rPr>
          <w:sz w:val="32"/>
          <w:szCs w:val="32"/>
        </w:rPr>
      </w:pPr>
      <w:r>
        <w:rPr>
          <w:sz w:val="32"/>
          <w:szCs w:val="32"/>
        </w:rPr>
        <w:t xml:space="preserve">Funkcionalna verifikacija hardverske implementacije </w:t>
      </w:r>
      <w:r w:rsidR="00105CDA">
        <w:rPr>
          <w:sz w:val="32"/>
          <w:szCs w:val="32"/>
        </w:rPr>
        <w:t>sistema za klasifikaciju brojeva</w:t>
      </w:r>
    </w:p>
    <w:p w14:paraId="71439A47" w14:textId="49828D01" w:rsidR="00D639B7" w:rsidRDefault="00D639B7" w:rsidP="00215F2A">
      <w:pPr>
        <w:jc w:val="both"/>
      </w:pPr>
    </w:p>
    <w:p w14:paraId="306838E7" w14:textId="295BD215" w:rsidR="00D639B7" w:rsidRDefault="00D639B7" w:rsidP="00215F2A">
      <w:pPr>
        <w:jc w:val="both"/>
      </w:pPr>
    </w:p>
    <w:p w14:paraId="42973324" w14:textId="3D91B8CE" w:rsidR="00D639B7" w:rsidRDefault="00D639B7" w:rsidP="00215F2A">
      <w:pPr>
        <w:jc w:val="both"/>
      </w:pPr>
    </w:p>
    <w:p w14:paraId="1A6B90AD" w14:textId="2B9A0E85" w:rsidR="00D639B7" w:rsidRDefault="00D639B7" w:rsidP="00215F2A">
      <w:pPr>
        <w:jc w:val="both"/>
      </w:pPr>
    </w:p>
    <w:p w14:paraId="502BDDB5" w14:textId="3DE536FB" w:rsidR="00D639B7" w:rsidRDefault="00D639B7" w:rsidP="00215F2A">
      <w:pPr>
        <w:jc w:val="both"/>
      </w:pPr>
    </w:p>
    <w:p w14:paraId="1D7B06F0" w14:textId="13C5F12B" w:rsidR="00D639B7" w:rsidRDefault="00D639B7" w:rsidP="00215F2A">
      <w:pPr>
        <w:jc w:val="both"/>
      </w:pPr>
    </w:p>
    <w:p w14:paraId="2BC1B924" w14:textId="41E86E99" w:rsidR="00D639B7" w:rsidRDefault="00D639B7" w:rsidP="00215F2A">
      <w:pPr>
        <w:jc w:val="both"/>
      </w:pPr>
    </w:p>
    <w:p w14:paraId="0CE7B93A" w14:textId="30B9B126" w:rsidR="00D639B7" w:rsidRDefault="00D639B7" w:rsidP="00215F2A">
      <w:pPr>
        <w:jc w:val="both"/>
      </w:pPr>
    </w:p>
    <w:p w14:paraId="5ECDD8CB" w14:textId="1A02C35B" w:rsidR="00D639B7" w:rsidRDefault="00D639B7" w:rsidP="00D639B7">
      <w:pPr>
        <w:spacing w:before="100" w:beforeAutospacing="1"/>
        <w:jc w:val="both"/>
      </w:pPr>
    </w:p>
    <w:p w14:paraId="770D4B34" w14:textId="540AFF3A" w:rsidR="00D639B7" w:rsidRDefault="00D639B7" w:rsidP="00215F2A">
      <w:pPr>
        <w:jc w:val="both"/>
      </w:pPr>
    </w:p>
    <w:p w14:paraId="44EE3F4B" w14:textId="02FEF751" w:rsidR="00D639B7" w:rsidRDefault="00D639B7" w:rsidP="00215F2A">
      <w:pPr>
        <w:jc w:val="both"/>
      </w:pPr>
    </w:p>
    <w:p w14:paraId="0A629474" w14:textId="02E5D833" w:rsidR="00D639B7" w:rsidRDefault="00D639B7" w:rsidP="00215F2A">
      <w:pPr>
        <w:jc w:val="both"/>
      </w:pPr>
    </w:p>
    <w:p w14:paraId="46A3CD85" w14:textId="15105053" w:rsidR="00D639B7" w:rsidRDefault="00D639B7" w:rsidP="00215F2A">
      <w:pPr>
        <w:jc w:val="both"/>
      </w:pPr>
    </w:p>
    <w:p w14:paraId="2DE63E0B" w14:textId="74E7072E" w:rsidR="00D639B7" w:rsidRDefault="00D639B7" w:rsidP="00215F2A">
      <w:pPr>
        <w:jc w:val="both"/>
      </w:pPr>
    </w:p>
    <w:p w14:paraId="5E0B7216" w14:textId="782491ED" w:rsidR="00D639B7" w:rsidRDefault="00D639B7" w:rsidP="00215F2A">
      <w:pPr>
        <w:jc w:val="both"/>
      </w:pPr>
    </w:p>
    <w:p w14:paraId="2DFF2C6E" w14:textId="31585134" w:rsidR="00D639B7" w:rsidRDefault="00D639B7" w:rsidP="00215F2A">
      <w:pPr>
        <w:jc w:val="both"/>
      </w:pPr>
    </w:p>
    <w:p w14:paraId="6CC51485" w14:textId="0051831E" w:rsidR="001307F1" w:rsidRDefault="001307F1" w:rsidP="001307F1">
      <w:r>
        <w:t xml:space="preserve">Kandidat                                           </w:t>
      </w:r>
      <w:r>
        <w:tab/>
      </w:r>
      <w:r>
        <w:tab/>
      </w:r>
      <w:r>
        <w:tab/>
      </w:r>
      <w:r>
        <w:tab/>
      </w:r>
      <w:r w:rsidR="00BA3BD4">
        <w:t xml:space="preserve">               m</w:t>
      </w:r>
      <w:r>
        <w:t>entor                                                                                                           Kovačević Nikola</w:t>
      </w:r>
      <w:r>
        <w:tab/>
      </w:r>
      <w:r>
        <w:tab/>
      </w:r>
      <w:r>
        <w:tab/>
      </w:r>
      <w:r>
        <w:tab/>
      </w:r>
      <w:r>
        <w:tab/>
      </w:r>
      <w:r>
        <w:tab/>
      </w:r>
      <w:r>
        <w:tab/>
      </w:r>
      <w:r w:rsidR="00BA3BD4">
        <w:t xml:space="preserve">               Vuk Vranjković</w:t>
      </w:r>
    </w:p>
    <w:p w14:paraId="054C8C49" w14:textId="76325DBD" w:rsidR="007101F1" w:rsidRPr="00105CDA" w:rsidRDefault="00366761" w:rsidP="00105CDA">
      <w:pPr>
        <w:jc w:val="center"/>
      </w:pPr>
      <w:r>
        <w:t>Jul 2018</w:t>
      </w:r>
    </w:p>
    <w:p w14:paraId="544DC73A" w14:textId="09F12D07" w:rsidR="007101F1" w:rsidRDefault="007101F1" w:rsidP="001307F1"/>
    <w:p w14:paraId="4BBCC08E" w14:textId="2333D73D" w:rsidR="00366761" w:rsidRDefault="00366761" w:rsidP="001307F1"/>
    <w:sdt>
      <w:sdtPr>
        <w:rPr>
          <w:rFonts w:eastAsia="Times New Roman" w:cs="Times New Roman"/>
          <w:b w:val="0"/>
          <w:color w:val="auto"/>
          <w:sz w:val="28"/>
          <w:szCs w:val="20"/>
          <w:lang w:val="sr-Latn-RS"/>
        </w:rPr>
        <w:id w:val="1218790005"/>
        <w:docPartObj>
          <w:docPartGallery w:val="Table of Contents"/>
          <w:docPartUnique/>
        </w:docPartObj>
      </w:sdtPr>
      <w:sdtEndPr>
        <w:rPr>
          <w:bCs/>
          <w:noProof/>
        </w:rPr>
      </w:sdtEndPr>
      <w:sdtContent>
        <w:p w14:paraId="56738943" w14:textId="560F7BC6" w:rsidR="007101F1" w:rsidRPr="00105CDA" w:rsidRDefault="00105CDA">
          <w:pPr>
            <w:pStyle w:val="TOCHeading"/>
            <w:rPr>
              <w:color w:val="auto"/>
            </w:rPr>
          </w:pPr>
          <w:r w:rsidRPr="00105CDA">
            <w:rPr>
              <w:color w:val="auto"/>
            </w:rPr>
            <w:t>Sadržaj</w:t>
          </w:r>
        </w:p>
        <w:p w14:paraId="1992B801" w14:textId="4EE851C2" w:rsidR="000C2E43" w:rsidRDefault="007101F1">
          <w:pPr>
            <w:pStyle w:val="TOC1"/>
            <w:tabs>
              <w:tab w:val="right" w:leader="dot" w:pos="9350"/>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23515835" w:history="1">
            <w:r w:rsidR="000C2E43" w:rsidRPr="007171DD">
              <w:rPr>
                <w:rStyle w:val="Hyperlink"/>
                <w:noProof/>
              </w:rPr>
              <w:t>1.Uvod</w:t>
            </w:r>
            <w:r w:rsidR="000C2E43">
              <w:rPr>
                <w:noProof/>
                <w:webHidden/>
              </w:rPr>
              <w:tab/>
            </w:r>
            <w:r w:rsidR="000C2E43">
              <w:rPr>
                <w:noProof/>
                <w:webHidden/>
              </w:rPr>
              <w:fldChar w:fldCharType="begin"/>
            </w:r>
            <w:r w:rsidR="000C2E43">
              <w:rPr>
                <w:noProof/>
                <w:webHidden/>
              </w:rPr>
              <w:instrText xml:space="preserve"> PAGEREF _Toc523515835 \h </w:instrText>
            </w:r>
            <w:r w:rsidR="000C2E43">
              <w:rPr>
                <w:noProof/>
                <w:webHidden/>
              </w:rPr>
            </w:r>
            <w:r w:rsidR="000C2E43">
              <w:rPr>
                <w:noProof/>
                <w:webHidden/>
              </w:rPr>
              <w:fldChar w:fldCharType="separate"/>
            </w:r>
            <w:r w:rsidR="000C2E43">
              <w:rPr>
                <w:noProof/>
                <w:webHidden/>
              </w:rPr>
              <w:t>3</w:t>
            </w:r>
            <w:r w:rsidR="000C2E43">
              <w:rPr>
                <w:noProof/>
                <w:webHidden/>
              </w:rPr>
              <w:fldChar w:fldCharType="end"/>
            </w:r>
          </w:hyperlink>
        </w:p>
        <w:p w14:paraId="2CA9BB0F" w14:textId="4DF605BF" w:rsidR="000C2E43" w:rsidRDefault="000C2E43">
          <w:pPr>
            <w:pStyle w:val="TOC1"/>
            <w:tabs>
              <w:tab w:val="right" w:leader="dot" w:pos="9350"/>
            </w:tabs>
            <w:rPr>
              <w:rFonts w:asciiTheme="minorHAnsi" w:eastAsiaTheme="minorEastAsia" w:hAnsiTheme="minorHAnsi" w:cstheme="minorBidi"/>
              <w:noProof/>
              <w:sz w:val="22"/>
              <w:szCs w:val="22"/>
              <w:lang w:val="en-US"/>
            </w:rPr>
          </w:pPr>
          <w:hyperlink w:anchor="_Toc523515836" w:history="1">
            <w:r w:rsidRPr="007171DD">
              <w:rPr>
                <w:rStyle w:val="Hyperlink"/>
                <w:rFonts w:eastAsia="Arial"/>
                <w:noProof/>
              </w:rPr>
              <w:t>2. Funkcionalna specifikacija</w:t>
            </w:r>
            <w:r>
              <w:rPr>
                <w:noProof/>
                <w:webHidden/>
              </w:rPr>
              <w:tab/>
            </w:r>
            <w:r>
              <w:rPr>
                <w:noProof/>
                <w:webHidden/>
              </w:rPr>
              <w:fldChar w:fldCharType="begin"/>
            </w:r>
            <w:r>
              <w:rPr>
                <w:noProof/>
                <w:webHidden/>
              </w:rPr>
              <w:instrText xml:space="preserve"> PAGEREF _Toc523515836 \h </w:instrText>
            </w:r>
            <w:r>
              <w:rPr>
                <w:noProof/>
                <w:webHidden/>
              </w:rPr>
            </w:r>
            <w:r>
              <w:rPr>
                <w:noProof/>
                <w:webHidden/>
              </w:rPr>
              <w:fldChar w:fldCharType="separate"/>
            </w:r>
            <w:r>
              <w:rPr>
                <w:noProof/>
                <w:webHidden/>
              </w:rPr>
              <w:t>6</w:t>
            </w:r>
            <w:r>
              <w:rPr>
                <w:noProof/>
                <w:webHidden/>
              </w:rPr>
              <w:fldChar w:fldCharType="end"/>
            </w:r>
          </w:hyperlink>
        </w:p>
        <w:p w14:paraId="0679E6E0" w14:textId="2745B48D" w:rsidR="000C2E43" w:rsidRDefault="000C2E43">
          <w:pPr>
            <w:pStyle w:val="TOC2"/>
            <w:tabs>
              <w:tab w:val="right" w:leader="dot" w:pos="9350"/>
            </w:tabs>
            <w:rPr>
              <w:rFonts w:asciiTheme="minorHAnsi" w:eastAsiaTheme="minorEastAsia" w:hAnsiTheme="minorHAnsi" w:cstheme="minorBidi"/>
              <w:noProof/>
              <w:sz w:val="22"/>
              <w:szCs w:val="22"/>
              <w:lang w:val="en-US"/>
            </w:rPr>
          </w:pPr>
          <w:hyperlink w:anchor="_Toc523515837" w:history="1">
            <w:r w:rsidRPr="007171DD">
              <w:rPr>
                <w:rStyle w:val="Hyperlink"/>
                <w:rFonts w:eastAsia="Arial"/>
                <w:noProof/>
              </w:rPr>
              <w:t>2.1 Opis interfejsa</w:t>
            </w:r>
            <w:r>
              <w:rPr>
                <w:noProof/>
                <w:webHidden/>
              </w:rPr>
              <w:tab/>
            </w:r>
            <w:r>
              <w:rPr>
                <w:noProof/>
                <w:webHidden/>
              </w:rPr>
              <w:fldChar w:fldCharType="begin"/>
            </w:r>
            <w:r>
              <w:rPr>
                <w:noProof/>
                <w:webHidden/>
              </w:rPr>
              <w:instrText xml:space="preserve"> PAGEREF _Toc523515837 \h </w:instrText>
            </w:r>
            <w:r>
              <w:rPr>
                <w:noProof/>
                <w:webHidden/>
              </w:rPr>
            </w:r>
            <w:r>
              <w:rPr>
                <w:noProof/>
                <w:webHidden/>
              </w:rPr>
              <w:fldChar w:fldCharType="separate"/>
            </w:r>
            <w:r>
              <w:rPr>
                <w:noProof/>
                <w:webHidden/>
              </w:rPr>
              <w:t>6</w:t>
            </w:r>
            <w:r>
              <w:rPr>
                <w:noProof/>
                <w:webHidden/>
              </w:rPr>
              <w:fldChar w:fldCharType="end"/>
            </w:r>
          </w:hyperlink>
        </w:p>
        <w:p w14:paraId="0D9ACA3D" w14:textId="1B18528A" w:rsidR="000C2E43" w:rsidRDefault="000C2E43">
          <w:pPr>
            <w:pStyle w:val="TOC2"/>
            <w:tabs>
              <w:tab w:val="right" w:leader="dot" w:pos="9350"/>
            </w:tabs>
            <w:rPr>
              <w:rFonts w:asciiTheme="minorHAnsi" w:eastAsiaTheme="minorEastAsia" w:hAnsiTheme="minorHAnsi" w:cstheme="minorBidi"/>
              <w:noProof/>
              <w:sz w:val="22"/>
              <w:szCs w:val="22"/>
              <w:lang w:val="en-US"/>
            </w:rPr>
          </w:pPr>
          <w:hyperlink w:anchor="_Toc523515838" w:history="1">
            <w:r w:rsidRPr="007171DD">
              <w:rPr>
                <w:rStyle w:val="Hyperlink"/>
                <w:noProof/>
              </w:rPr>
              <w:t>2.2 Teorijska analiza  modula za ispravljanje slike (</w:t>
            </w:r>
            <w:r w:rsidRPr="007171DD">
              <w:rPr>
                <w:rStyle w:val="Hyperlink"/>
                <w:i/>
                <w:noProof/>
              </w:rPr>
              <w:t>eng. deskew module</w:t>
            </w:r>
            <w:r w:rsidRPr="007171DD">
              <w:rPr>
                <w:rStyle w:val="Hyperlink"/>
                <w:noProof/>
              </w:rPr>
              <w:t>)</w:t>
            </w:r>
            <w:r>
              <w:rPr>
                <w:noProof/>
                <w:webHidden/>
              </w:rPr>
              <w:tab/>
            </w:r>
            <w:r>
              <w:rPr>
                <w:noProof/>
                <w:webHidden/>
              </w:rPr>
              <w:fldChar w:fldCharType="begin"/>
            </w:r>
            <w:r>
              <w:rPr>
                <w:noProof/>
                <w:webHidden/>
              </w:rPr>
              <w:instrText xml:space="preserve"> PAGEREF _Toc523515838 \h </w:instrText>
            </w:r>
            <w:r>
              <w:rPr>
                <w:noProof/>
                <w:webHidden/>
              </w:rPr>
            </w:r>
            <w:r>
              <w:rPr>
                <w:noProof/>
                <w:webHidden/>
              </w:rPr>
              <w:fldChar w:fldCharType="separate"/>
            </w:r>
            <w:r>
              <w:rPr>
                <w:noProof/>
                <w:webHidden/>
              </w:rPr>
              <w:t>11</w:t>
            </w:r>
            <w:r>
              <w:rPr>
                <w:noProof/>
                <w:webHidden/>
              </w:rPr>
              <w:fldChar w:fldCharType="end"/>
            </w:r>
          </w:hyperlink>
        </w:p>
        <w:p w14:paraId="064D35BE" w14:textId="6573479A" w:rsidR="000C2E43" w:rsidRDefault="000C2E43">
          <w:pPr>
            <w:pStyle w:val="TOC2"/>
            <w:tabs>
              <w:tab w:val="right" w:leader="dot" w:pos="9350"/>
            </w:tabs>
            <w:rPr>
              <w:rFonts w:asciiTheme="minorHAnsi" w:eastAsiaTheme="minorEastAsia" w:hAnsiTheme="minorHAnsi" w:cstheme="minorBidi"/>
              <w:noProof/>
              <w:sz w:val="22"/>
              <w:szCs w:val="22"/>
              <w:lang w:val="en-US"/>
            </w:rPr>
          </w:pPr>
          <w:hyperlink w:anchor="_Toc523515839" w:history="1">
            <w:r w:rsidRPr="007171DD">
              <w:rPr>
                <w:rStyle w:val="Hyperlink"/>
                <w:noProof/>
              </w:rPr>
              <w:t>2.3 Specifikacija modula za ispravljanje slike (</w:t>
            </w:r>
            <w:r w:rsidRPr="007171DD">
              <w:rPr>
                <w:rStyle w:val="Hyperlink"/>
                <w:i/>
                <w:noProof/>
              </w:rPr>
              <w:t>eng. deskew module</w:t>
            </w:r>
            <w:r w:rsidRPr="007171DD">
              <w:rPr>
                <w:rStyle w:val="Hyperlink"/>
                <w:noProof/>
              </w:rPr>
              <w:t>) nakon hardverske implementacije</w:t>
            </w:r>
            <w:r>
              <w:rPr>
                <w:noProof/>
                <w:webHidden/>
              </w:rPr>
              <w:tab/>
            </w:r>
            <w:r>
              <w:rPr>
                <w:noProof/>
                <w:webHidden/>
              </w:rPr>
              <w:fldChar w:fldCharType="begin"/>
            </w:r>
            <w:r>
              <w:rPr>
                <w:noProof/>
                <w:webHidden/>
              </w:rPr>
              <w:instrText xml:space="preserve"> PAGEREF _Toc523515839 \h </w:instrText>
            </w:r>
            <w:r>
              <w:rPr>
                <w:noProof/>
                <w:webHidden/>
              </w:rPr>
            </w:r>
            <w:r>
              <w:rPr>
                <w:noProof/>
                <w:webHidden/>
              </w:rPr>
              <w:fldChar w:fldCharType="separate"/>
            </w:r>
            <w:r>
              <w:rPr>
                <w:noProof/>
                <w:webHidden/>
              </w:rPr>
              <w:t>14</w:t>
            </w:r>
            <w:r>
              <w:rPr>
                <w:noProof/>
                <w:webHidden/>
              </w:rPr>
              <w:fldChar w:fldCharType="end"/>
            </w:r>
          </w:hyperlink>
        </w:p>
        <w:p w14:paraId="5B137A9C" w14:textId="08146804" w:rsidR="000C2E43" w:rsidRDefault="000C2E43">
          <w:pPr>
            <w:pStyle w:val="TOC2"/>
            <w:tabs>
              <w:tab w:val="right" w:leader="dot" w:pos="9350"/>
            </w:tabs>
            <w:rPr>
              <w:rFonts w:asciiTheme="minorHAnsi" w:eastAsiaTheme="minorEastAsia" w:hAnsiTheme="minorHAnsi" w:cstheme="minorBidi"/>
              <w:noProof/>
              <w:sz w:val="22"/>
              <w:szCs w:val="22"/>
              <w:lang w:val="en-US"/>
            </w:rPr>
          </w:pPr>
          <w:hyperlink w:anchor="_Toc523515840" w:history="1">
            <w:r w:rsidRPr="007171DD">
              <w:rPr>
                <w:rStyle w:val="Hyperlink"/>
                <w:noProof/>
              </w:rPr>
              <w:t>2.3 Teorijska analiza SVM (Support Vector Machine) modula</w:t>
            </w:r>
            <w:r>
              <w:rPr>
                <w:noProof/>
                <w:webHidden/>
              </w:rPr>
              <w:tab/>
            </w:r>
            <w:r>
              <w:rPr>
                <w:noProof/>
                <w:webHidden/>
              </w:rPr>
              <w:fldChar w:fldCharType="begin"/>
            </w:r>
            <w:r>
              <w:rPr>
                <w:noProof/>
                <w:webHidden/>
              </w:rPr>
              <w:instrText xml:space="preserve"> PAGEREF _Toc523515840 \h </w:instrText>
            </w:r>
            <w:r>
              <w:rPr>
                <w:noProof/>
                <w:webHidden/>
              </w:rPr>
            </w:r>
            <w:r>
              <w:rPr>
                <w:noProof/>
                <w:webHidden/>
              </w:rPr>
              <w:fldChar w:fldCharType="separate"/>
            </w:r>
            <w:r>
              <w:rPr>
                <w:noProof/>
                <w:webHidden/>
              </w:rPr>
              <w:t>16</w:t>
            </w:r>
            <w:r>
              <w:rPr>
                <w:noProof/>
                <w:webHidden/>
              </w:rPr>
              <w:fldChar w:fldCharType="end"/>
            </w:r>
          </w:hyperlink>
        </w:p>
        <w:p w14:paraId="1553A28B" w14:textId="4C9E0E93" w:rsidR="000C2E43" w:rsidRDefault="000C2E43">
          <w:pPr>
            <w:pStyle w:val="TOC2"/>
            <w:tabs>
              <w:tab w:val="right" w:leader="dot" w:pos="9350"/>
            </w:tabs>
            <w:rPr>
              <w:rFonts w:asciiTheme="minorHAnsi" w:eastAsiaTheme="minorEastAsia" w:hAnsiTheme="minorHAnsi" w:cstheme="minorBidi"/>
              <w:noProof/>
              <w:sz w:val="22"/>
              <w:szCs w:val="22"/>
              <w:lang w:val="en-US"/>
            </w:rPr>
          </w:pPr>
          <w:hyperlink w:anchor="_Toc523515841" w:history="1">
            <w:r w:rsidRPr="007171DD">
              <w:rPr>
                <w:rStyle w:val="Hyperlink"/>
                <w:noProof/>
                <w:lang w:val="en-GB"/>
              </w:rPr>
              <w:t>2.4 Specifikacija SVM (</w:t>
            </w:r>
            <w:r w:rsidRPr="007171DD">
              <w:rPr>
                <w:rStyle w:val="Hyperlink"/>
                <w:i/>
                <w:noProof/>
                <w:lang w:val="en-GB"/>
              </w:rPr>
              <w:t>eng. Support Vector Machine</w:t>
            </w:r>
            <w:r w:rsidRPr="007171DD">
              <w:rPr>
                <w:rStyle w:val="Hyperlink"/>
                <w:noProof/>
                <w:lang w:val="en-GB"/>
              </w:rPr>
              <w:t>) modula nakon hardverske implementacije</w:t>
            </w:r>
            <w:r>
              <w:rPr>
                <w:noProof/>
                <w:webHidden/>
              </w:rPr>
              <w:tab/>
            </w:r>
            <w:r>
              <w:rPr>
                <w:noProof/>
                <w:webHidden/>
              </w:rPr>
              <w:fldChar w:fldCharType="begin"/>
            </w:r>
            <w:r>
              <w:rPr>
                <w:noProof/>
                <w:webHidden/>
              </w:rPr>
              <w:instrText xml:space="preserve"> PAGEREF _Toc523515841 \h </w:instrText>
            </w:r>
            <w:r>
              <w:rPr>
                <w:noProof/>
                <w:webHidden/>
              </w:rPr>
            </w:r>
            <w:r>
              <w:rPr>
                <w:noProof/>
                <w:webHidden/>
              </w:rPr>
              <w:fldChar w:fldCharType="separate"/>
            </w:r>
            <w:r>
              <w:rPr>
                <w:noProof/>
                <w:webHidden/>
              </w:rPr>
              <w:t>1</w:t>
            </w:r>
            <w:r>
              <w:rPr>
                <w:noProof/>
                <w:webHidden/>
              </w:rPr>
              <w:t>7</w:t>
            </w:r>
            <w:r>
              <w:rPr>
                <w:noProof/>
                <w:webHidden/>
              </w:rPr>
              <w:fldChar w:fldCharType="end"/>
            </w:r>
          </w:hyperlink>
        </w:p>
        <w:p w14:paraId="448F693D" w14:textId="0F70FE6D" w:rsidR="000C2E43" w:rsidRDefault="000C2E43">
          <w:pPr>
            <w:pStyle w:val="TOC1"/>
            <w:tabs>
              <w:tab w:val="right" w:leader="dot" w:pos="9350"/>
            </w:tabs>
            <w:rPr>
              <w:rFonts w:asciiTheme="minorHAnsi" w:eastAsiaTheme="minorEastAsia" w:hAnsiTheme="minorHAnsi" w:cstheme="minorBidi"/>
              <w:noProof/>
              <w:sz w:val="22"/>
              <w:szCs w:val="22"/>
              <w:lang w:val="en-US"/>
            </w:rPr>
          </w:pPr>
          <w:hyperlink w:anchor="_Toc523515842" w:history="1">
            <w:r w:rsidRPr="007171DD">
              <w:rPr>
                <w:rStyle w:val="Hyperlink"/>
                <w:noProof/>
              </w:rPr>
              <w:t>3. Verifikacioni plan</w:t>
            </w:r>
            <w:r>
              <w:rPr>
                <w:noProof/>
                <w:webHidden/>
              </w:rPr>
              <w:tab/>
            </w:r>
            <w:r>
              <w:rPr>
                <w:noProof/>
                <w:webHidden/>
              </w:rPr>
              <w:fldChar w:fldCharType="begin"/>
            </w:r>
            <w:r>
              <w:rPr>
                <w:noProof/>
                <w:webHidden/>
              </w:rPr>
              <w:instrText xml:space="preserve"> PAGEREF _Toc523515842 \h </w:instrText>
            </w:r>
            <w:r>
              <w:rPr>
                <w:noProof/>
                <w:webHidden/>
              </w:rPr>
            </w:r>
            <w:r>
              <w:rPr>
                <w:noProof/>
                <w:webHidden/>
              </w:rPr>
              <w:fldChar w:fldCharType="separate"/>
            </w:r>
            <w:r>
              <w:rPr>
                <w:noProof/>
                <w:webHidden/>
              </w:rPr>
              <w:t>17</w:t>
            </w:r>
            <w:r>
              <w:rPr>
                <w:noProof/>
                <w:webHidden/>
              </w:rPr>
              <w:fldChar w:fldCharType="end"/>
            </w:r>
          </w:hyperlink>
        </w:p>
        <w:p w14:paraId="4CC53295" w14:textId="539396CD" w:rsidR="000C2E43" w:rsidRDefault="000C2E43">
          <w:pPr>
            <w:pStyle w:val="TOC1"/>
            <w:tabs>
              <w:tab w:val="right" w:leader="dot" w:pos="9350"/>
            </w:tabs>
            <w:rPr>
              <w:rFonts w:asciiTheme="minorHAnsi" w:eastAsiaTheme="minorEastAsia" w:hAnsiTheme="minorHAnsi" w:cstheme="minorBidi"/>
              <w:noProof/>
              <w:sz w:val="22"/>
              <w:szCs w:val="22"/>
              <w:lang w:val="en-US"/>
            </w:rPr>
          </w:pPr>
          <w:hyperlink w:anchor="_Toc523515843" w:history="1">
            <w:r w:rsidRPr="007171DD">
              <w:rPr>
                <w:rStyle w:val="Hyperlink"/>
                <w:noProof/>
              </w:rPr>
              <w:t>4. Verifikaciono okruženje</w:t>
            </w:r>
            <w:r>
              <w:rPr>
                <w:noProof/>
                <w:webHidden/>
              </w:rPr>
              <w:tab/>
            </w:r>
            <w:r>
              <w:rPr>
                <w:noProof/>
                <w:webHidden/>
              </w:rPr>
              <w:fldChar w:fldCharType="begin"/>
            </w:r>
            <w:r>
              <w:rPr>
                <w:noProof/>
                <w:webHidden/>
              </w:rPr>
              <w:instrText xml:space="preserve"> PAGEREF _Toc523515843 \h </w:instrText>
            </w:r>
            <w:r>
              <w:rPr>
                <w:noProof/>
                <w:webHidden/>
              </w:rPr>
            </w:r>
            <w:r>
              <w:rPr>
                <w:noProof/>
                <w:webHidden/>
              </w:rPr>
              <w:fldChar w:fldCharType="separate"/>
            </w:r>
            <w:r>
              <w:rPr>
                <w:noProof/>
                <w:webHidden/>
              </w:rPr>
              <w:t>17</w:t>
            </w:r>
            <w:r>
              <w:rPr>
                <w:noProof/>
                <w:webHidden/>
              </w:rPr>
              <w:fldChar w:fldCharType="end"/>
            </w:r>
          </w:hyperlink>
        </w:p>
        <w:p w14:paraId="44326DC6" w14:textId="49B1C9D2" w:rsidR="000C2E43" w:rsidRDefault="000C2E43">
          <w:pPr>
            <w:pStyle w:val="TOC2"/>
            <w:tabs>
              <w:tab w:val="right" w:leader="dot" w:pos="9350"/>
            </w:tabs>
            <w:rPr>
              <w:rFonts w:asciiTheme="minorHAnsi" w:eastAsiaTheme="minorEastAsia" w:hAnsiTheme="minorHAnsi" w:cstheme="minorBidi"/>
              <w:noProof/>
              <w:sz w:val="22"/>
              <w:szCs w:val="22"/>
              <w:lang w:val="en-US"/>
            </w:rPr>
          </w:pPr>
          <w:hyperlink w:anchor="_Toc523515844" w:history="1">
            <w:r w:rsidRPr="007171DD">
              <w:rPr>
                <w:rStyle w:val="Hyperlink"/>
                <w:noProof/>
              </w:rPr>
              <w:t>4.1 Opis UVM metodologije</w:t>
            </w:r>
            <w:r>
              <w:rPr>
                <w:noProof/>
                <w:webHidden/>
              </w:rPr>
              <w:tab/>
            </w:r>
            <w:r>
              <w:rPr>
                <w:noProof/>
                <w:webHidden/>
              </w:rPr>
              <w:fldChar w:fldCharType="begin"/>
            </w:r>
            <w:r>
              <w:rPr>
                <w:noProof/>
                <w:webHidden/>
              </w:rPr>
              <w:instrText xml:space="preserve"> PAGEREF _Toc523515844 \h </w:instrText>
            </w:r>
            <w:r>
              <w:rPr>
                <w:noProof/>
                <w:webHidden/>
              </w:rPr>
            </w:r>
            <w:r>
              <w:rPr>
                <w:noProof/>
                <w:webHidden/>
              </w:rPr>
              <w:fldChar w:fldCharType="separate"/>
            </w:r>
            <w:r>
              <w:rPr>
                <w:noProof/>
                <w:webHidden/>
              </w:rPr>
              <w:t>17</w:t>
            </w:r>
            <w:r>
              <w:rPr>
                <w:noProof/>
                <w:webHidden/>
              </w:rPr>
              <w:fldChar w:fldCharType="end"/>
            </w:r>
          </w:hyperlink>
        </w:p>
        <w:p w14:paraId="5DAA1121" w14:textId="427965E2" w:rsidR="000C2E43" w:rsidRDefault="000C2E43">
          <w:pPr>
            <w:pStyle w:val="TOC2"/>
            <w:tabs>
              <w:tab w:val="right" w:leader="dot" w:pos="9350"/>
            </w:tabs>
            <w:rPr>
              <w:rFonts w:asciiTheme="minorHAnsi" w:eastAsiaTheme="minorEastAsia" w:hAnsiTheme="minorHAnsi" w:cstheme="minorBidi"/>
              <w:noProof/>
              <w:sz w:val="22"/>
              <w:szCs w:val="22"/>
              <w:lang w:val="en-US"/>
            </w:rPr>
          </w:pPr>
          <w:hyperlink w:anchor="_Toc523515845" w:history="1">
            <w:r w:rsidRPr="007171DD">
              <w:rPr>
                <w:rStyle w:val="Hyperlink"/>
                <w:noProof/>
              </w:rPr>
              <w:t>4.2 Opis verifikacionog okruženja</w:t>
            </w:r>
            <w:r>
              <w:rPr>
                <w:noProof/>
                <w:webHidden/>
              </w:rPr>
              <w:tab/>
            </w:r>
            <w:r>
              <w:rPr>
                <w:noProof/>
                <w:webHidden/>
              </w:rPr>
              <w:fldChar w:fldCharType="begin"/>
            </w:r>
            <w:r>
              <w:rPr>
                <w:noProof/>
                <w:webHidden/>
              </w:rPr>
              <w:instrText xml:space="preserve"> PAGEREF _Toc523515845 \h </w:instrText>
            </w:r>
            <w:r>
              <w:rPr>
                <w:noProof/>
                <w:webHidden/>
              </w:rPr>
            </w:r>
            <w:r>
              <w:rPr>
                <w:noProof/>
                <w:webHidden/>
              </w:rPr>
              <w:fldChar w:fldCharType="separate"/>
            </w:r>
            <w:r>
              <w:rPr>
                <w:noProof/>
                <w:webHidden/>
              </w:rPr>
              <w:t>17</w:t>
            </w:r>
            <w:r>
              <w:rPr>
                <w:noProof/>
                <w:webHidden/>
              </w:rPr>
              <w:fldChar w:fldCharType="end"/>
            </w:r>
          </w:hyperlink>
        </w:p>
        <w:p w14:paraId="606014C6" w14:textId="38914435" w:rsidR="000C2E43" w:rsidRDefault="000C2E43">
          <w:pPr>
            <w:pStyle w:val="TOC3"/>
            <w:tabs>
              <w:tab w:val="right" w:leader="dot" w:pos="9350"/>
            </w:tabs>
            <w:rPr>
              <w:rFonts w:asciiTheme="minorHAnsi" w:eastAsiaTheme="minorEastAsia" w:hAnsiTheme="minorHAnsi" w:cstheme="minorBidi"/>
              <w:noProof/>
              <w:sz w:val="22"/>
              <w:szCs w:val="22"/>
              <w:lang w:val="en-US"/>
            </w:rPr>
          </w:pPr>
          <w:hyperlink w:anchor="_Toc523515846" w:history="1">
            <w:r w:rsidRPr="007171DD">
              <w:rPr>
                <w:rStyle w:val="Hyperlink"/>
                <w:noProof/>
              </w:rPr>
              <w:t>4.2.1 “BRAM sequence”, “BRAM driver” i “BRAM sequencer”</w:t>
            </w:r>
            <w:r>
              <w:rPr>
                <w:noProof/>
                <w:webHidden/>
              </w:rPr>
              <w:tab/>
            </w:r>
            <w:r>
              <w:rPr>
                <w:noProof/>
                <w:webHidden/>
              </w:rPr>
              <w:fldChar w:fldCharType="begin"/>
            </w:r>
            <w:r>
              <w:rPr>
                <w:noProof/>
                <w:webHidden/>
              </w:rPr>
              <w:instrText xml:space="preserve"> PAGEREF _Toc523515846 \h </w:instrText>
            </w:r>
            <w:r>
              <w:rPr>
                <w:noProof/>
                <w:webHidden/>
              </w:rPr>
            </w:r>
            <w:r>
              <w:rPr>
                <w:noProof/>
                <w:webHidden/>
              </w:rPr>
              <w:fldChar w:fldCharType="separate"/>
            </w:r>
            <w:r>
              <w:rPr>
                <w:noProof/>
                <w:webHidden/>
              </w:rPr>
              <w:t>19</w:t>
            </w:r>
            <w:r>
              <w:rPr>
                <w:noProof/>
                <w:webHidden/>
              </w:rPr>
              <w:fldChar w:fldCharType="end"/>
            </w:r>
          </w:hyperlink>
        </w:p>
        <w:p w14:paraId="6109DE72" w14:textId="0B60B54E" w:rsidR="000C2E43" w:rsidRDefault="000C2E43">
          <w:pPr>
            <w:pStyle w:val="TOC3"/>
            <w:tabs>
              <w:tab w:val="right" w:leader="dot" w:pos="9350"/>
            </w:tabs>
            <w:rPr>
              <w:rFonts w:asciiTheme="minorHAnsi" w:eastAsiaTheme="minorEastAsia" w:hAnsiTheme="minorHAnsi" w:cstheme="minorBidi"/>
              <w:noProof/>
              <w:sz w:val="22"/>
              <w:szCs w:val="22"/>
              <w:lang w:val="en-US"/>
            </w:rPr>
          </w:pPr>
          <w:hyperlink w:anchor="_Toc523515847" w:history="1">
            <w:r w:rsidRPr="007171DD">
              <w:rPr>
                <w:rStyle w:val="Hyperlink"/>
                <w:noProof/>
              </w:rPr>
              <w:t>4.2.2 “BRAM monitor”</w:t>
            </w:r>
            <w:r>
              <w:rPr>
                <w:noProof/>
                <w:webHidden/>
              </w:rPr>
              <w:tab/>
            </w:r>
            <w:r>
              <w:rPr>
                <w:noProof/>
                <w:webHidden/>
              </w:rPr>
              <w:fldChar w:fldCharType="begin"/>
            </w:r>
            <w:r>
              <w:rPr>
                <w:noProof/>
                <w:webHidden/>
              </w:rPr>
              <w:instrText xml:space="preserve"> PAGEREF _Toc523515847 \h </w:instrText>
            </w:r>
            <w:r>
              <w:rPr>
                <w:noProof/>
                <w:webHidden/>
              </w:rPr>
            </w:r>
            <w:r>
              <w:rPr>
                <w:noProof/>
                <w:webHidden/>
              </w:rPr>
              <w:fldChar w:fldCharType="separate"/>
            </w:r>
            <w:r>
              <w:rPr>
                <w:noProof/>
                <w:webHidden/>
              </w:rPr>
              <w:t>21</w:t>
            </w:r>
            <w:r>
              <w:rPr>
                <w:noProof/>
                <w:webHidden/>
              </w:rPr>
              <w:fldChar w:fldCharType="end"/>
            </w:r>
          </w:hyperlink>
        </w:p>
        <w:p w14:paraId="52A7B88B" w14:textId="7E9B375B" w:rsidR="000C2E43" w:rsidRDefault="000C2E43">
          <w:pPr>
            <w:pStyle w:val="TOC3"/>
            <w:tabs>
              <w:tab w:val="right" w:leader="dot" w:pos="9350"/>
            </w:tabs>
            <w:rPr>
              <w:rFonts w:asciiTheme="minorHAnsi" w:eastAsiaTheme="minorEastAsia" w:hAnsiTheme="minorHAnsi" w:cstheme="minorBidi"/>
              <w:noProof/>
              <w:sz w:val="22"/>
              <w:szCs w:val="22"/>
              <w:lang w:val="en-US"/>
            </w:rPr>
          </w:pPr>
          <w:hyperlink w:anchor="_Toc523515848" w:history="1">
            <w:r w:rsidRPr="007171DD">
              <w:rPr>
                <w:rStyle w:val="Hyperlink"/>
                <w:noProof/>
              </w:rPr>
              <w:t>4.2.3 “axil_sequence” , “axil driver” i “axil sequencer”</w:t>
            </w:r>
            <w:r>
              <w:rPr>
                <w:noProof/>
                <w:webHidden/>
              </w:rPr>
              <w:tab/>
            </w:r>
            <w:r>
              <w:rPr>
                <w:noProof/>
                <w:webHidden/>
              </w:rPr>
              <w:fldChar w:fldCharType="begin"/>
            </w:r>
            <w:r>
              <w:rPr>
                <w:noProof/>
                <w:webHidden/>
              </w:rPr>
              <w:instrText xml:space="preserve"> PAGEREF _Toc523515848 \h </w:instrText>
            </w:r>
            <w:r>
              <w:rPr>
                <w:noProof/>
                <w:webHidden/>
              </w:rPr>
            </w:r>
            <w:r>
              <w:rPr>
                <w:noProof/>
                <w:webHidden/>
              </w:rPr>
              <w:fldChar w:fldCharType="separate"/>
            </w:r>
            <w:r>
              <w:rPr>
                <w:noProof/>
                <w:webHidden/>
              </w:rPr>
              <w:t>22</w:t>
            </w:r>
            <w:r>
              <w:rPr>
                <w:noProof/>
                <w:webHidden/>
              </w:rPr>
              <w:fldChar w:fldCharType="end"/>
            </w:r>
          </w:hyperlink>
        </w:p>
        <w:p w14:paraId="075F9360" w14:textId="38F419FF" w:rsidR="000C2E43" w:rsidRDefault="000C2E43">
          <w:pPr>
            <w:pStyle w:val="TOC3"/>
            <w:tabs>
              <w:tab w:val="right" w:leader="dot" w:pos="9350"/>
            </w:tabs>
            <w:rPr>
              <w:rFonts w:asciiTheme="minorHAnsi" w:eastAsiaTheme="minorEastAsia" w:hAnsiTheme="minorHAnsi" w:cstheme="minorBidi"/>
              <w:noProof/>
              <w:sz w:val="22"/>
              <w:szCs w:val="22"/>
              <w:lang w:val="en-US"/>
            </w:rPr>
          </w:pPr>
          <w:hyperlink w:anchor="_Toc523515849" w:history="1">
            <w:r w:rsidRPr="007171DD">
              <w:rPr>
                <w:rStyle w:val="Hyperlink"/>
                <w:noProof/>
              </w:rPr>
              <w:t>4.2.4“axil_monitor”</w:t>
            </w:r>
            <w:r>
              <w:rPr>
                <w:noProof/>
                <w:webHidden/>
              </w:rPr>
              <w:tab/>
            </w:r>
            <w:r>
              <w:rPr>
                <w:noProof/>
                <w:webHidden/>
              </w:rPr>
              <w:fldChar w:fldCharType="begin"/>
            </w:r>
            <w:r>
              <w:rPr>
                <w:noProof/>
                <w:webHidden/>
              </w:rPr>
              <w:instrText xml:space="preserve"> PAGEREF _Toc523515849 \h </w:instrText>
            </w:r>
            <w:r>
              <w:rPr>
                <w:noProof/>
                <w:webHidden/>
              </w:rPr>
            </w:r>
            <w:r>
              <w:rPr>
                <w:noProof/>
                <w:webHidden/>
              </w:rPr>
              <w:fldChar w:fldCharType="separate"/>
            </w:r>
            <w:r>
              <w:rPr>
                <w:noProof/>
                <w:webHidden/>
              </w:rPr>
              <w:t>22</w:t>
            </w:r>
            <w:r>
              <w:rPr>
                <w:noProof/>
                <w:webHidden/>
              </w:rPr>
              <w:fldChar w:fldCharType="end"/>
            </w:r>
          </w:hyperlink>
        </w:p>
        <w:p w14:paraId="78A58C68" w14:textId="277046D5" w:rsidR="000C2E43" w:rsidRDefault="000C2E43">
          <w:pPr>
            <w:pStyle w:val="TOC3"/>
            <w:tabs>
              <w:tab w:val="right" w:leader="dot" w:pos="9350"/>
            </w:tabs>
            <w:rPr>
              <w:rFonts w:asciiTheme="minorHAnsi" w:eastAsiaTheme="minorEastAsia" w:hAnsiTheme="minorHAnsi" w:cstheme="minorBidi"/>
              <w:noProof/>
              <w:sz w:val="22"/>
              <w:szCs w:val="22"/>
              <w:lang w:val="en-US"/>
            </w:rPr>
          </w:pPr>
          <w:hyperlink w:anchor="_Toc523515850" w:history="1">
            <w:r w:rsidRPr="007171DD">
              <w:rPr>
                <w:rStyle w:val="Hyperlink"/>
                <w:noProof/>
              </w:rPr>
              <w:t>4.2.5 “axis_sequence” , “axis driver” i “axis sequencer”</w:t>
            </w:r>
            <w:r>
              <w:rPr>
                <w:noProof/>
                <w:webHidden/>
              </w:rPr>
              <w:tab/>
            </w:r>
            <w:r>
              <w:rPr>
                <w:noProof/>
                <w:webHidden/>
              </w:rPr>
              <w:fldChar w:fldCharType="begin"/>
            </w:r>
            <w:r>
              <w:rPr>
                <w:noProof/>
                <w:webHidden/>
              </w:rPr>
              <w:instrText xml:space="preserve"> PAGEREF _Toc523515850 \h </w:instrText>
            </w:r>
            <w:r>
              <w:rPr>
                <w:noProof/>
                <w:webHidden/>
              </w:rPr>
            </w:r>
            <w:r>
              <w:rPr>
                <w:noProof/>
                <w:webHidden/>
              </w:rPr>
              <w:fldChar w:fldCharType="separate"/>
            </w:r>
            <w:r>
              <w:rPr>
                <w:noProof/>
                <w:webHidden/>
              </w:rPr>
              <w:t>22</w:t>
            </w:r>
            <w:r>
              <w:rPr>
                <w:noProof/>
                <w:webHidden/>
              </w:rPr>
              <w:fldChar w:fldCharType="end"/>
            </w:r>
          </w:hyperlink>
        </w:p>
        <w:p w14:paraId="02087D60" w14:textId="486D2450" w:rsidR="000C2E43" w:rsidRDefault="000C2E43">
          <w:pPr>
            <w:pStyle w:val="TOC3"/>
            <w:tabs>
              <w:tab w:val="right" w:leader="dot" w:pos="9350"/>
            </w:tabs>
            <w:rPr>
              <w:rFonts w:asciiTheme="minorHAnsi" w:eastAsiaTheme="minorEastAsia" w:hAnsiTheme="minorHAnsi" w:cstheme="minorBidi"/>
              <w:noProof/>
              <w:sz w:val="22"/>
              <w:szCs w:val="22"/>
              <w:lang w:val="en-US"/>
            </w:rPr>
          </w:pPr>
          <w:hyperlink w:anchor="_Toc523515851" w:history="1">
            <w:r w:rsidRPr="007171DD">
              <w:rPr>
                <w:rStyle w:val="Hyperlink"/>
                <w:noProof/>
              </w:rPr>
              <w:t>4.2.6 “axis_monitor”</w:t>
            </w:r>
            <w:r>
              <w:rPr>
                <w:noProof/>
                <w:webHidden/>
              </w:rPr>
              <w:tab/>
            </w:r>
            <w:r>
              <w:rPr>
                <w:noProof/>
                <w:webHidden/>
              </w:rPr>
              <w:fldChar w:fldCharType="begin"/>
            </w:r>
            <w:r>
              <w:rPr>
                <w:noProof/>
                <w:webHidden/>
              </w:rPr>
              <w:instrText xml:space="preserve"> PAGEREF _Toc523515851 \h </w:instrText>
            </w:r>
            <w:r>
              <w:rPr>
                <w:noProof/>
                <w:webHidden/>
              </w:rPr>
            </w:r>
            <w:r>
              <w:rPr>
                <w:noProof/>
                <w:webHidden/>
              </w:rPr>
              <w:fldChar w:fldCharType="separate"/>
            </w:r>
            <w:r>
              <w:rPr>
                <w:noProof/>
                <w:webHidden/>
              </w:rPr>
              <w:t>23</w:t>
            </w:r>
            <w:r>
              <w:rPr>
                <w:noProof/>
                <w:webHidden/>
              </w:rPr>
              <w:fldChar w:fldCharType="end"/>
            </w:r>
          </w:hyperlink>
        </w:p>
        <w:p w14:paraId="1ABE8EA4" w14:textId="51BF7C80" w:rsidR="000C2E43" w:rsidRDefault="000C2E43">
          <w:pPr>
            <w:pStyle w:val="TOC3"/>
            <w:tabs>
              <w:tab w:val="right" w:leader="dot" w:pos="9350"/>
            </w:tabs>
            <w:rPr>
              <w:rFonts w:asciiTheme="minorHAnsi" w:eastAsiaTheme="minorEastAsia" w:hAnsiTheme="minorHAnsi" w:cstheme="minorBidi"/>
              <w:noProof/>
              <w:sz w:val="22"/>
              <w:szCs w:val="22"/>
              <w:lang w:val="en-US"/>
            </w:rPr>
          </w:pPr>
          <w:hyperlink w:anchor="_Toc523515852" w:history="1">
            <w:r w:rsidRPr="007171DD">
              <w:rPr>
                <w:rStyle w:val="Hyperlink"/>
                <w:noProof/>
              </w:rPr>
              <w:t>4.2.7“interrupt monitor”</w:t>
            </w:r>
            <w:r>
              <w:rPr>
                <w:noProof/>
                <w:webHidden/>
              </w:rPr>
              <w:tab/>
            </w:r>
            <w:r>
              <w:rPr>
                <w:noProof/>
                <w:webHidden/>
              </w:rPr>
              <w:fldChar w:fldCharType="begin"/>
            </w:r>
            <w:r>
              <w:rPr>
                <w:noProof/>
                <w:webHidden/>
              </w:rPr>
              <w:instrText xml:space="preserve"> PAGEREF _Toc523515852 \h </w:instrText>
            </w:r>
            <w:r>
              <w:rPr>
                <w:noProof/>
                <w:webHidden/>
              </w:rPr>
            </w:r>
            <w:r>
              <w:rPr>
                <w:noProof/>
                <w:webHidden/>
              </w:rPr>
              <w:fldChar w:fldCharType="separate"/>
            </w:r>
            <w:r>
              <w:rPr>
                <w:noProof/>
                <w:webHidden/>
              </w:rPr>
              <w:t>23</w:t>
            </w:r>
            <w:r>
              <w:rPr>
                <w:noProof/>
                <w:webHidden/>
              </w:rPr>
              <w:fldChar w:fldCharType="end"/>
            </w:r>
          </w:hyperlink>
        </w:p>
        <w:p w14:paraId="1B72D6FD" w14:textId="43E02B8A" w:rsidR="000C2E43" w:rsidRDefault="000C2E43">
          <w:pPr>
            <w:pStyle w:val="TOC3"/>
            <w:tabs>
              <w:tab w:val="right" w:leader="dot" w:pos="9350"/>
            </w:tabs>
            <w:rPr>
              <w:rFonts w:asciiTheme="minorHAnsi" w:eastAsiaTheme="minorEastAsia" w:hAnsiTheme="minorHAnsi" w:cstheme="minorBidi"/>
              <w:noProof/>
              <w:sz w:val="22"/>
              <w:szCs w:val="22"/>
              <w:lang w:val="en-US"/>
            </w:rPr>
          </w:pPr>
          <w:hyperlink w:anchor="_Toc523515853" w:history="1">
            <w:r w:rsidRPr="007171DD">
              <w:rPr>
                <w:rStyle w:val="Hyperlink"/>
                <w:noProof/>
              </w:rPr>
              <w:t>4.2.8“bram agent”, “axil agent”, “axis agent”, “interrupt agent”</w:t>
            </w:r>
            <w:r>
              <w:rPr>
                <w:noProof/>
                <w:webHidden/>
              </w:rPr>
              <w:tab/>
            </w:r>
            <w:r>
              <w:rPr>
                <w:noProof/>
                <w:webHidden/>
              </w:rPr>
              <w:fldChar w:fldCharType="begin"/>
            </w:r>
            <w:r>
              <w:rPr>
                <w:noProof/>
                <w:webHidden/>
              </w:rPr>
              <w:instrText xml:space="preserve"> PAGEREF _Toc523515853 \h </w:instrText>
            </w:r>
            <w:r>
              <w:rPr>
                <w:noProof/>
                <w:webHidden/>
              </w:rPr>
            </w:r>
            <w:r>
              <w:rPr>
                <w:noProof/>
                <w:webHidden/>
              </w:rPr>
              <w:fldChar w:fldCharType="separate"/>
            </w:r>
            <w:r>
              <w:rPr>
                <w:noProof/>
                <w:webHidden/>
              </w:rPr>
              <w:t>23</w:t>
            </w:r>
            <w:r>
              <w:rPr>
                <w:noProof/>
                <w:webHidden/>
              </w:rPr>
              <w:fldChar w:fldCharType="end"/>
            </w:r>
          </w:hyperlink>
        </w:p>
        <w:p w14:paraId="1FAE753D" w14:textId="15EC39CF" w:rsidR="000C2E43" w:rsidRDefault="000C2E43">
          <w:pPr>
            <w:pStyle w:val="TOC3"/>
            <w:tabs>
              <w:tab w:val="right" w:leader="dot" w:pos="9350"/>
            </w:tabs>
            <w:rPr>
              <w:rFonts w:asciiTheme="minorHAnsi" w:eastAsiaTheme="minorEastAsia" w:hAnsiTheme="minorHAnsi" w:cstheme="minorBidi"/>
              <w:noProof/>
              <w:sz w:val="22"/>
              <w:szCs w:val="22"/>
              <w:lang w:val="en-US"/>
            </w:rPr>
          </w:pPr>
          <w:hyperlink w:anchor="_Toc523515854" w:history="1">
            <w:r w:rsidRPr="007171DD">
              <w:rPr>
                <w:rStyle w:val="Hyperlink"/>
                <w:noProof/>
              </w:rPr>
              <w:t>4.2.9 “scoreboard”</w:t>
            </w:r>
            <w:r>
              <w:rPr>
                <w:noProof/>
                <w:webHidden/>
              </w:rPr>
              <w:tab/>
            </w:r>
            <w:r>
              <w:rPr>
                <w:noProof/>
                <w:webHidden/>
              </w:rPr>
              <w:fldChar w:fldCharType="begin"/>
            </w:r>
            <w:r>
              <w:rPr>
                <w:noProof/>
                <w:webHidden/>
              </w:rPr>
              <w:instrText xml:space="preserve"> PAGEREF _Toc523515854 \h </w:instrText>
            </w:r>
            <w:r>
              <w:rPr>
                <w:noProof/>
                <w:webHidden/>
              </w:rPr>
            </w:r>
            <w:r>
              <w:rPr>
                <w:noProof/>
                <w:webHidden/>
              </w:rPr>
              <w:fldChar w:fldCharType="separate"/>
            </w:r>
            <w:r>
              <w:rPr>
                <w:noProof/>
                <w:webHidden/>
              </w:rPr>
              <w:t>23</w:t>
            </w:r>
            <w:r>
              <w:rPr>
                <w:noProof/>
                <w:webHidden/>
              </w:rPr>
              <w:fldChar w:fldCharType="end"/>
            </w:r>
          </w:hyperlink>
        </w:p>
        <w:p w14:paraId="02D46A06" w14:textId="772C5309" w:rsidR="000C2E43" w:rsidRDefault="000C2E43">
          <w:pPr>
            <w:pStyle w:val="TOC3"/>
            <w:tabs>
              <w:tab w:val="right" w:leader="dot" w:pos="9350"/>
            </w:tabs>
            <w:rPr>
              <w:rFonts w:asciiTheme="minorHAnsi" w:eastAsiaTheme="minorEastAsia" w:hAnsiTheme="minorHAnsi" w:cstheme="minorBidi"/>
              <w:noProof/>
              <w:sz w:val="22"/>
              <w:szCs w:val="22"/>
              <w:lang w:val="en-US"/>
            </w:rPr>
          </w:pPr>
          <w:hyperlink w:anchor="_Toc523515855" w:history="1">
            <w:r w:rsidRPr="007171DD">
              <w:rPr>
                <w:rStyle w:val="Hyperlink"/>
                <w:noProof/>
              </w:rPr>
              <w:t>4.2.10“environment” i “configuration”</w:t>
            </w:r>
            <w:r>
              <w:rPr>
                <w:noProof/>
                <w:webHidden/>
              </w:rPr>
              <w:tab/>
            </w:r>
            <w:r>
              <w:rPr>
                <w:noProof/>
                <w:webHidden/>
              </w:rPr>
              <w:fldChar w:fldCharType="begin"/>
            </w:r>
            <w:r>
              <w:rPr>
                <w:noProof/>
                <w:webHidden/>
              </w:rPr>
              <w:instrText xml:space="preserve"> PAGEREF _Toc523515855 \h </w:instrText>
            </w:r>
            <w:r>
              <w:rPr>
                <w:noProof/>
                <w:webHidden/>
              </w:rPr>
            </w:r>
            <w:r>
              <w:rPr>
                <w:noProof/>
                <w:webHidden/>
              </w:rPr>
              <w:fldChar w:fldCharType="separate"/>
            </w:r>
            <w:r>
              <w:rPr>
                <w:noProof/>
                <w:webHidden/>
              </w:rPr>
              <w:t>24</w:t>
            </w:r>
            <w:r>
              <w:rPr>
                <w:noProof/>
                <w:webHidden/>
              </w:rPr>
              <w:fldChar w:fldCharType="end"/>
            </w:r>
          </w:hyperlink>
        </w:p>
        <w:p w14:paraId="29F418E2" w14:textId="614EC4E7" w:rsidR="000C2E43" w:rsidRDefault="000C2E43">
          <w:pPr>
            <w:pStyle w:val="TOC3"/>
            <w:tabs>
              <w:tab w:val="right" w:leader="dot" w:pos="9350"/>
            </w:tabs>
            <w:rPr>
              <w:rFonts w:asciiTheme="minorHAnsi" w:eastAsiaTheme="minorEastAsia" w:hAnsiTheme="minorHAnsi" w:cstheme="minorBidi"/>
              <w:noProof/>
              <w:sz w:val="22"/>
              <w:szCs w:val="22"/>
              <w:lang w:val="en-US"/>
            </w:rPr>
          </w:pPr>
          <w:hyperlink w:anchor="_Toc523515856" w:history="1">
            <w:r w:rsidRPr="007171DD">
              <w:rPr>
                <w:rStyle w:val="Hyperlink"/>
                <w:noProof/>
              </w:rPr>
              <w:t>4.2.11“Test”</w:t>
            </w:r>
            <w:r>
              <w:rPr>
                <w:noProof/>
                <w:webHidden/>
              </w:rPr>
              <w:tab/>
            </w:r>
            <w:r>
              <w:rPr>
                <w:noProof/>
                <w:webHidden/>
              </w:rPr>
              <w:fldChar w:fldCharType="begin"/>
            </w:r>
            <w:r>
              <w:rPr>
                <w:noProof/>
                <w:webHidden/>
              </w:rPr>
              <w:instrText xml:space="preserve"> PAGEREF _Toc523515856 \h </w:instrText>
            </w:r>
            <w:r>
              <w:rPr>
                <w:noProof/>
                <w:webHidden/>
              </w:rPr>
            </w:r>
            <w:r>
              <w:rPr>
                <w:noProof/>
                <w:webHidden/>
              </w:rPr>
              <w:fldChar w:fldCharType="separate"/>
            </w:r>
            <w:r>
              <w:rPr>
                <w:noProof/>
                <w:webHidden/>
              </w:rPr>
              <w:t>24</w:t>
            </w:r>
            <w:r>
              <w:rPr>
                <w:noProof/>
                <w:webHidden/>
              </w:rPr>
              <w:fldChar w:fldCharType="end"/>
            </w:r>
          </w:hyperlink>
        </w:p>
        <w:p w14:paraId="146B727E" w14:textId="600A660A" w:rsidR="000C2E43" w:rsidRDefault="000C2E43">
          <w:pPr>
            <w:pStyle w:val="TOC2"/>
            <w:tabs>
              <w:tab w:val="right" w:leader="dot" w:pos="9350"/>
            </w:tabs>
            <w:rPr>
              <w:rFonts w:asciiTheme="minorHAnsi" w:eastAsiaTheme="minorEastAsia" w:hAnsiTheme="minorHAnsi" w:cstheme="minorBidi"/>
              <w:noProof/>
              <w:sz w:val="22"/>
              <w:szCs w:val="22"/>
              <w:lang w:val="en-US"/>
            </w:rPr>
          </w:pPr>
          <w:hyperlink w:anchor="_Toc523515857" w:history="1">
            <w:r w:rsidRPr="007171DD">
              <w:rPr>
                <w:rStyle w:val="Hyperlink"/>
                <w:noProof/>
              </w:rPr>
              <w:t>4.3 Konfigurisanje verifikacionog okruženja</w:t>
            </w:r>
            <w:r>
              <w:rPr>
                <w:noProof/>
                <w:webHidden/>
              </w:rPr>
              <w:tab/>
            </w:r>
            <w:r>
              <w:rPr>
                <w:noProof/>
                <w:webHidden/>
              </w:rPr>
              <w:fldChar w:fldCharType="begin"/>
            </w:r>
            <w:r>
              <w:rPr>
                <w:noProof/>
                <w:webHidden/>
              </w:rPr>
              <w:instrText xml:space="preserve"> PAGEREF _Toc523515857 \h </w:instrText>
            </w:r>
            <w:r>
              <w:rPr>
                <w:noProof/>
                <w:webHidden/>
              </w:rPr>
            </w:r>
            <w:r>
              <w:rPr>
                <w:noProof/>
                <w:webHidden/>
              </w:rPr>
              <w:fldChar w:fldCharType="separate"/>
            </w:r>
            <w:r>
              <w:rPr>
                <w:noProof/>
                <w:webHidden/>
              </w:rPr>
              <w:t>24</w:t>
            </w:r>
            <w:r>
              <w:rPr>
                <w:noProof/>
                <w:webHidden/>
              </w:rPr>
              <w:fldChar w:fldCharType="end"/>
            </w:r>
          </w:hyperlink>
        </w:p>
        <w:p w14:paraId="791414D3" w14:textId="332C9E00" w:rsidR="000C2E43" w:rsidRDefault="000C2E43">
          <w:pPr>
            <w:pStyle w:val="TOC1"/>
            <w:tabs>
              <w:tab w:val="right" w:leader="dot" w:pos="9350"/>
            </w:tabs>
            <w:rPr>
              <w:rFonts w:asciiTheme="minorHAnsi" w:eastAsiaTheme="minorEastAsia" w:hAnsiTheme="minorHAnsi" w:cstheme="minorBidi"/>
              <w:noProof/>
              <w:sz w:val="22"/>
              <w:szCs w:val="22"/>
              <w:lang w:val="en-US"/>
            </w:rPr>
          </w:pPr>
          <w:hyperlink w:anchor="_Toc523515858" w:history="1">
            <w:r w:rsidRPr="007171DD">
              <w:rPr>
                <w:rStyle w:val="Hyperlink"/>
                <w:noProof/>
              </w:rPr>
              <w:t>5. Otklanjanje problema (</w:t>
            </w:r>
            <w:r w:rsidRPr="007171DD">
              <w:rPr>
                <w:rStyle w:val="Hyperlink"/>
                <w:i/>
                <w:noProof/>
              </w:rPr>
              <w:t>eng. debug</w:t>
            </w:r>
            <w:r w:rsidRPr="007171DD">
              <w:rPr>
                <w:rStyle w:val="Hyperlink"/>
                <w:noProof/>
              </w:rPr>
              <w:t>) verifikacionog okruženja i hdl dizajna</w:t>
            </w:r>
            <w:r>
              <w:rPr>
                <w:noProof/>
                <w:webHidden/>
              </w:rPr>
              <w:tab/>
            </w:r>
            <w:r>
              <w:rPr>
                <w:noProof/>
                <w:webHidden/>
              </w:rPr>
              <w:fldChar w:fldCharType="begin"/>
            </w:r>
            <w:r>
              <w:rPr>
                <w:noProof/>
                <w:webHidden/>
              </w:rPr>
              <w:instrText xml:space="preserve"> PAGEREF _Toc523515858 \h </w:instrText>
            </w:r>
            <w:r>
              <w:rPr>
                <w:noProof/>
                <w:webHidden/>
              </w:rPr>
            </w:r>
            <w:r>
              <w:rPr>
                <w:noProof/>
                <w:webHidden/>
              </w:rPr>
              <w:fldChar w:fldCharType="separate"/>
            </w:r>
            <w:r>
              <w:rPr>
                <w:noProof/>
                <w:webHidden/>
              </w:rPr>
              <w:t>24</w:t>
            </w:r>
            <w:r>
              <w:rPr>
                <w:noProof/>
                <w:webHidden/>
              </w:rPr>
              <w:fldChar w:fldCharType="end"/>
            </w:r>
          </w:hyperlink>
        </w:p>
        <w:p w14:paraId="126FE6AE" w14:textId="7D67F2C7" w:rsidR="000C2E43" w:rsidRDefault="000C2E43">
          <w:pPr>
            <w:pStyle w:val="TOC1"/>
            <w:tabs>
              <w:tab w:val="right" w:leader="dot" w:pos="9350"/>
            </w:tabs>
            <w:rPr>
              <w:rFonts w:asciiTheme="minorHAnsi" w:eastAsiaTheme="minorEastAsia" w:hAnsiTheme="minorHAnsi" w:cstheme="minorBidi"/>
              <w:noProof/>
              <w:sz w:val="22"/>
              <w:szCs w:val="22"/>
              <w:lang w:val="en-US"/>
            </w:rPr>
          </w:pPr>
          <w:hyperlink w:anchor="_Toc523515859" w:history="1">
            <w:r w:rsidRPr="007171DD">
              <w:rPr>
                <w:rStyle w:val="Hyperlink"/>
                <w:noProof/>
              </w:rPr>
              <w:t>6. Regresija, fabrikacija i analiza propuštenih bagova (</w:t>
            </w:r>
            <w:r w:rsidRPr="007171DD">
              <w:rPr>
                <w:rStyle w:val="Hyperlink"/>
                <w:i/>
                <w:noProof/>
              </w:rPr>
              <w:t>eng. escape analysis</w:t>
            </w:r>
            <w:r w:rsidRPr="007171DD">
              <w:rPr>
                <w:rStyle w:val="Hyperlink"/>
                <w:noProof/>
              </w:rPr>
              <w:t>)</w:t>
            </w:r>
            <w:r>
              <w:rPr>
                <w:noProof/>
                <w:webHidden/>
              </w:rPr>
              <w:tab/>
            </w:r>
            <w:r>
              <w:rPr>
                <w:noProof/>
                <w:webHidden/>
              </w:rPr>
              <w:fldChar w:fldCharType="begin"/>
            </w:r>
            <w:r>
              <w:rPr>
                <w:noProof/>
                <w:webHidden/>
              </w:rPr>
              <w:instrText xml:space="preserve"> PAGEREF _Toc523515859 \h </w:instrText>
            </w:r>
            <w:r>
              <w:rPr>
                <w:noProof/>
                <w:webHidden/>
              </w:rPr>
            </w:r>
            <w:r>
              <w:rPr>
                <w:noProof/>
                <w:webHidden/>
              </w:rPr>
              <w:fldChar w:fldCharType="separate"/>
            </w:r>
            <w:r>
              <w:rPr>
                <w:noProof/>
                <w:webHidden/>
              </w:rPr>
              <w:t>24</w:t>
            </w:r>
            <w:r>
              <w:rPr>
                <w:noProof/>
                <w:webHidden/>
              </w:rPr>
              <w:fldChar w:fldCharType="end"/>
            </w:r>
          </w:hyperlink>
        </w:p>
        <w:p w14:paraId="69F156C8" w14:textId="145D82D7" w:rsidR="000C2E43" w:rsidRDefault="000C2E43">
          <w:pPr>
            <w:pStyle w:val="TOC1"/>
            <w:tabs>
              <w:tab w:val="right" w:leader="dot" w:pos="9350"/>
            </w:tabs>
            <w:rPr>
              <w:rFonts w:asciiTheme="minorHAnsi" w:eastAsiaTheme="minorEastAsia" w:hAnsiTheme="minorHAnsi" w:cstheme="minorBidi"/>
              <w:noProof/>
              <w:sz w:val="22"/>
              <w:szCs w:val="22"/>
              <w:lang w:val="en-US"/>
            </w:rPr>
          </w:pPr>
          <w:hyperlink w:anchor="_Toc523515860" w:history="1">
            <w:r w:rsidRPr="007171DD">
              <w:rPr>
                <w:rStyle w:val="Hyperlink"/>
                <w:noProof/>
              </w:rPr>
              <w:t>7. Zaključak</w:t>
            </w:r>
            <w:r>
              <w:rPr>
                <w:noProof/>
                <w:webHidden/>
              </w:rPr>
              <w:tab/>
            </w:r>
            <w:r>
              <w:rPr>
                <w:noProof/>
                <w:webHidden/>
              </w:rPr>
              <w:fldChar w:fldCharType="begin"/>
            </w:r>
            <w:r>
              <w:rPr>
                <w:noProof/>
                <w:webHidden/>
              </w:rPr>
              <w:instrText xml:space="preserve"> PAGEREF _Toc523515860 \h </w:instrText>
            </w:r>
            <w:r>
              <w:rPr>
                <w:noProof/>
                <w:webHidden/>
              </w:rPr>
            </w:r>
            <w:r>
              <w:rPr>
                <w:noProof/>
                <w:webHidden/>
              </w:rPr>
              <w:fldChar w:fldCharType="separate"/>
            </w:r>
            <w:r>
              <w:rPr>
                <w:noProof/>
                <w:webHidden/>
              </w:rPr>
              <w:t>25</w:t>
            </w:r>
            <w:r>
              <w:rPr>
                <w:noProof/>
                <w:webHidden/>
              </w:rPr>
              <w:fldChar w:fldCharType="end"/>
            </w:r>
          </w:hyperlink>
        </w:p>
        <w:p w14:paraId="6A9B31FC" w14:textId="1E798B62" w:rsidR="000C2E43" w:rsidRDefault="000C2E43">
          <w:pPr>
            <w:pStyle w:val="TOC1"/>
            <w:tabs>
              <w:tab w:val="right" w:leader="dot" w:pos="9350"/>
            </w:tabs>
            <w:rPr>
              <w:rFonts w:asciiTheme="minorHAnsi" w:eastAsiaTheme="minorEastAsia" w:hAnsiTheme="minorHAnsi" w:cstheme="minorBidi"/>
              <w:noProof/>
              <w:sz w:val="22"/>
              <w:szCs w:val="22"/>
              <w:lang w:val="en-US"/>
            </w:rPr>
          </w:pPr>
          <w:hyperlink w:anchor="_Toc523515861" w:history="1">
            <w:r w:rsidRPr="007171DD">
              <w:rPr>
                <w:rStyle w:val="Hyperlink"/>
                <w:noProof/>
              </w:rPr>
              <w:t>8. Literatura</w:t>
            </w:r>
            <w:r>
              <w:rPr>
                <w:noProof/>
                <w:webHidden/>
              </w:rPr>
              <w:tab/>
            </w:r>
            <w:r>
              <w:rPr>
                <w:noProof/>
                <w:webHidden/>
              </w:rPr>
              <w:fldChar w:fldCharType="begin"/>
            </w:r>
            <w:r>
              <w:rPr>
                <w:noProof/>
                <w:webHidden/>
              </w:rPr>
              <w:instrText xml:space="preserve"> PAGEREF _Toc523515861 \h </w:instrText>
            </w:r>
            <w:r>
              <w:rPr>
                <w:noProof/>
                <w:webHidden/>
              </w:rPr>
            </w:r>
            <w:r>
              <w:rPr>
                <w:noProof/>
                <w:webHidden/>
              </w:rPr>
              <w:fldChar w:fldCharType="separate"/>
            </w:r>
            <w:r>
              <w:rPr>
                <w:noProof/>
                <w:webHidden/>
              </w:rPr>
              <w:t>25</w:t>
            </w:r>
            <w:r>
              <w:rPr>
                <w:noProof/>
                <w:webHidden/>
              </w:rPr>
              <w:fldChar w:fldCharType="end"/>
            </w:r>
          </w:hyperlink>
        </w:p>
        <w:p w14:paraId="2965A8BB" w14:textId="11F25AD1" w:rsidR="007101F1" w:rsidRDefault="007101F1">
          <w:r>
            <w:rPr>
              <w:b/>
              <w:bCs/>
              <w:noProof/>
            </w:rPr>
            <w:fldChar w:fldCharType="end"/>
          </w:r>
        </w:p>
      </w:sdtContent>
    </w:sdt>
    <w:p w14:paraId="1F1D2915" w14:textId="77777777" w:rsidR="00105CDA" w:rsidRDefault="00105CDA" w:rsidP="007101F1">
      <w:pPr>
        <w:pStyle w:val="Heading1"/>
      </w:pPr>
    </w:p>
    <w:p w14:paraId="3A3E20EA" w14:textId="77777777" w:rsidR="00105CDA" w:rsidRDefault="00105CDA" w:rsidP="007101F1">
      <w:pPr>
        <w:pStyle w:val="Heading1"/>
      </w:pPr>
    </w:p>
    <w:p w14:paraId="7F8BBF9D" w14:textId="5706C847" w:rsidR="005662FD" w:rsidRPr="007101F1" w:rsidRDefault="002B3DD5" w:rsidP="007101F1">
      <w:pPr>
        <w:pStyle w:val="Heading1"/>
      </w:pPr>
      <w:bookmarkStart w:id="0" w:name="_Toc523515835"/>
      <w:r w:rsidRPr="007101F1">
        <w:t>1.</w:t>
      </w:r>
      <w:r w:rsidR="005662FD" w:rsidRPr="007101F1">
        <w:t>Uvod</w:t>
      </w:r>
      <w:bookmarkEnd w:id="0"/>
    </w:p>
    <w:p w14:paraId="0CF6E2EB" w14:textId="207FEA0A" w:rsidR="002B3DD5" w:rsidRDefault="002B3DD5" w:rsidP="00B83D0E">
      <w:pPr>
        <w:jc w:val="both"/>
        <w:rPr>
          <w:rFonts w:ascii="Arial" w:eastAsia="Arial" w:hAnsi="Arial" w:cs="Arial"/>
          <w:sz w:val="22"/>
          <w:szCs w:val="22"/>
        </w:rPr>
      </w:pPr>
    </w:p>
    <w:p w14:paraId="6428D5CB" w14:textId="307DC4F4" w:rsidR="00124DA9" w:rsidRPr="004B682B" w:rsidRDefault="00436FFC" w:rsidP="00B83D0E">
      <w:pPr>
        <w:jc w:val="both"/>
        <w:rPr>
          <w:rFonts w:eastAsia="Arial"/>
          <w:sz w:val="24"/>
          <w:szCs w:val="24"/>
        </w:rPr>
      </w:pPr>
      <w:r>
        <w:rPr>
          <w:rFonts w:ascii="Arial" w:eastAsia="Arial" w:hAnsi="Arial" w:cs="Arial"/>
          <w:sz w:val="22"/>
          <w:szCs w:val="22"/>
        </w:rPr>
        <w:tab/>
      </w:r>
      <w:r w:rsidR="00207064" w:rsidRPr="004B682B">
        <w:rPr>
          <w:rFonts w:eastAsia="Arial"/>
          <w:sz w:val="24"/>
          <w:szCs w:val="24"/>
        </w:rPr>
        <w:t xml:space="preserve">Cilj hardverskog dizajna je da napravi </w:t>
      </w:r>
      <w:r w:rsidR="00124DA9" w:rsidRPr="004B682B">
        <w:rPr>
          <w:rFonts w:eastAsia="Arial"/>
          <w:sz w:val="24"/>
          <w:szCs w:val="24"/>
        </w:rPr>
        <w:t>uređaj</w:t>
      </w:r>
      <w:r w:rsidR="00207064" w:rsidRPr="004B682B">
        <w:rPr>
          <w:rFonts w:eastAsia="Arial"/>
          <w:sz w:val="24"/>
          <w:szCs w:val="24"/>
        </w:rPr>
        <w:t xml:space="preserve"> koji obavlja određenu funkciju na osnovu</w:t>
      </w:r>
      <w:r w:rsidR="00CA6899" w:rsidRPr="004B682B">
        <w:rPr>
          <w:rFonts w:eastAsia="Arial"/>
          <w:sz w:val="24"/>
          <w:szCs w:val="24"/>
        </w:rPr>
        <w:t xml:space="preserve"> </w:t>
      </w:r>
      <w:r w:rsidR="00124DA9" w:rsidRPr="004B682B">
        <w:rPr>
          <w:rFonts w:eastAsia="Arial"/>
          <w:sz w:val="24"/>
          <w:szCs w:val="24"/>
        </w:rPr>
        <w:t>specifikacije</w:t>
      </w:r>
      <w:r w:rsidR="00CA6899" w:rsidRPr="004B682B">
        <w:rPr>
          <w:rFonts w:eastAsia="Arial"/>
          <w:sz w:val="24"/>
          <w:szCs w:val="24"/>
        </w:rPr>
        <w:t xml:space="preserve"> dizajna</w:t>
      </w:r>
      <w:r w:rsidR="00207064" w:rsidRPr="004B682B">
        <w:rPr>
          <w:rFonts w:eastAsia="Arial"/>
          <w:sz w:val="24"/>
          <w:szCs w:val="24"/>
        </w:rPr>
        <w:t>, dok uloga funkcionalne verifikacije nije samo pronalaženje bagova već i garantovanje da dizajn obavlja svoju funkciju, odnosno mora da</w:t>
      </w:r>
      <w:r w:rsidR="00124DA9" w:rsidRPr="004B682B">
        <w:rPr>
          <w:rFonts w:eastAsia="Arial"/>
          <w:sz w:val="24"/>
          <w:szCs w:val="24"/>
        </w:rPr>
        <w:t xml:space="preserve"> </w:t>
      </w:r>
      <w:r w:rsidR="00207064" w:rsidRPr="004B682B">
        <w:rPr>
          <w:rFonts w:eastAsia="Arial"/>
          <w:sz w:val="24"/>
          <w:szCs w:val="24"/>
        </w:rPr>
        <w:t>potvrdi da je dizajn tačna reprezentacija specifikacije.</w:t>
      </w:r>
      <w:r w:rsidR="00124DA9" w:rsidRPr="004B682B">
        <w:rPr>
          <w:rFonts w:eastAsia="Arial"/>
          <w:sz w:val="24"/>
          <w:szCs w:val="24"/>
        </w:rPr>
        <w:t xml:space="preserve"> </w:t>
      </w:r>
    </w:p>
    <w:p w14:paraId="6A3791DA" w14:textId="191CA843" w:rsidR="004C366B" w:rsidRPr="004B682B" w:rsidRDefault="00124DA9" w:rsidP="00B83D0E">
      <w:pPr>
        <w:jc w:val="both"/>
        <w:rPr>
          <w:rFonts w:eastAsia="Arial"/>
          <w:sz w:val="24"/>
          <w:szCs w:val="24"/>
        </w:rPr>
      </w:pPr>
      <w:r w:rsidRPr="004B682B">
        <w:rPr>
          <w:rFonts w:eastAsia="Arial"/>
          <w:sz w:val="24"/>
          <w:szCs w:val="24"/>
        </w:rPr>
        <w:t>Proces verifikacije je paralelan procesu pravljenja dizajna. Dizajner čita hardversku specifikaciju određenog bloka, interpretira deskripciju opisanu ljudski</w:t>
      </w:r>
      <w:r w:rsidR="009A626C" w:rsidRPr="004B682B">
        <w:rPr>
          <w:rFonts w:eastAsia="Arial"/>
          <w:sz w:val="24"/>
          <w:szCs w:val="24"/>
        </w:rPr>
        <w:t>m</w:t>
      </w:r>
      <w:r w:rsidRPr="004B682B">
        <w:rPr>
          <w:rFonts w:eastAsia="Arial"/>
          <w:sz w:val="24"/>
          <w:szCs w:val="24"/>
        </w:rPr>
        <w:t xml:space="preserve"> rečima, </w:t>
      </w:r>
      <w:r w:rsidR="00863249">
        <w:rPr>
          <w:rFonts w:eastAsia="Arial"/>
          <w:sz w:val="24"/>
          <w:szCs w:val="24"/>
        </w:rPr>
        <w:t>i</w:t>
      </w:r>
      <w:r w:rsidRPr="004B682B">
        <w:rPr>
          <w:rFonts w:eastAsia="Arial"/>
          <w:sz w:val="24"/>
          <w:szCs w:val="24"/>
        </w:rPr>
        <w:t xml:space="preserve"> pravi odgovarajuću logiku uglavnom na RTL nivou</w:t>
      </w:r>
      <w:r w:rsidR="005F5AE3" w:rsidRPr="004B682B">
        <w:rPr>
          <w:rFonts w:eastAsia="Arial"/>
          <w:sz w:val="24"/>
          <w:szCs w:val="24"/>
        </w:rPr>
        <w:t>.</w:t>
      </w:r>
      <w:r w:rsidRPr="004B682B">
        <w:rPr>
          <w:rFonts w:eastAsia="Arial"/>
          <w:sz w:val="24"/>
          <w:szCs w:val="24"/>
        </w:rPr>
        <w:t xml:space="preserve"> </w:t>
      </w:r>
      <w:r w:rsidR="005F5AE3" w:rsidRPr="004B682B">
        <w:rPr>
          <w:rFonts w:eastAsia="Arial"/>
          <w:sz w:val="24"/>
          <w:szCs w:val="24"/>
        </w:rPr>
        <w:t>V</w:t>
      </w:r>
      <w:r w:rsidRPr="004B682B">
        <w:rPr>
          <w:rFonts w:eastAsia="Arial"/>
          <w:sz w:val="24"/>
          <w:szCs w:val="24"/>
        </w:rPr>
        <w:t xml:space="preserve">erifikacioni inženjer takođe čita hardversku specifikaciju </w:t>
      </w:r>
      <w:r w:rsidR="004C366B" w:rsidRPr="004B682B">
        <w:rPr>
          <w:rFonts w:eastAsia="Arial"/>
          <w:sz w:val="24"/>
          <w:szCs w:val="24"/>
        </w:rPr>
        <w:t>i</w:t>
      </w:r>
      <w:r w:rsidRPr="004B682B">
        <w:rPr>
          <w:rFonts w:eastAsia="Arial"/>
          <w:sz w:val="24"/>
          <w:szCs w:val="24"/>
        </w:rPr>
        <w:t xml:space="preserve"> na osnovu nje pravi testove kojima utvđuje da li dizajn obavlja željenu funkcionalnost. Razlog </w:t>
      </w:r>
      <w:r w:rsidR="009A626C" w:rsidRPr="004B682B">
        <w:rPr>
          <w:rFonts w:eastAsia="Arial"/>
          <w:sz w:val="24"/>
          <w:szCs w:val="24"/>
        </w:rPr>
        <w:t>zašto je ovo dobra praksa jeste što svaka specifikacija može da bude dvosmislena zbog nedostatka detalja ili konfliktnih opisa, te ako više od jedne osobe analizira istu specifikaciju</w:t>
      </w:r>
      <w:r w:rsidR="005F5AE3" w:rsidRPr="004B682B">
        <w:rPr>
          <w:rFonts w:eastAsia="Arial"/>
          <w:sz w:val="24"/>
          <w:szCs w:val="24"/>
        </w:rPr>
        <w:t xml:space="preserve"> povećava se šansa da specifikacija dizajna bude u potpunosti implementirana.</w:t>
      </w:r>
      <w:r w:rsidR="004C366B" w:rsidRPr="004B682B">
        <w:rPr>
          <w:rFonts w:eastAsia="Arial"/>
          <w:sz w:val="24"/>
          <w:szCs w:val="24"/>
        </w:rPr>
        <w:t xml:space="preserve"> Karakteristike koje čine uspešnog verifikacionog inženjera su:</w:t>
      </w:r>
    </w:p>
    <w:p w14:paraId="40E0FFF8" w14:textId="40254EFA" w:rsidR="004C366B" w:rsidRPr="004B682B" w:rsidRDefault="004C366B" w:rsidP="00754766">
      <w:pPr>
        <w:pStyle w:val="ListParagraph"/>
        <w:numPr>
          <w:ilvl w:val="0"/>
          <w:numId w:val="33"/>
        </w:numPr>
        <w:jc w:val="both"/>
        <w:rPr>
          <w:rFonts w:eastAsia="Arial"/>
          <w:sz w:val="24"/>
          <w:szCs w:val="24"/>
        </w:rPr>
      </w:pPr>
      <w:r w:rsidRPr="004B682B">
        <w:rPr>
          <w:rFonts w:eastAsia="Arial"/>
          <w:sz w:val="24"/>
          <w:szCs w:val="24"/>
        </w:rPr>
        <w:t>Sposobnost da razume dizajn</w:t>
      </w:r>
    </w:p>
    <w:p w14:paraId="552638C7" w14:textId="6AE7659B" w:rsidR="004C366B" w:rsidRPr="004B682B" w:rsidRDefault="004C366B" w:rsidP="00754766">
      <w:pPr>
        <w:pStyle w:val="ListParagraph"/>
        <w:numPr>
          <w:ilvl w:val="0"/>
          <w:numId w:val="33"/>
        </w:numPr>
        <w:jc w:val="both"/>
        <w:rPr>
          <w:rFonts w:eastAsia="Arial"/>
          <w:sz w:val="24"/>
          <w:szCs w:val="24"/>
        </w:rPr>
      </w:pPr>
      <w:r w:rsidRPr="004B682B">
        <w:rPr>
          <w:rFonts w:eastAsia="Arial"/>
          <w:sz w:val="24"/>
          <w:szCs w:val="24"/>
        </w:rPr>
        <w:t xml:space="preserve">Sposobnost da radi blisko </w:t>
      </w:r>
      <w:r w:rsidR="003874E9">
        <w:rPr>
          <w:rFonts w:eastAsia="Arial"/>
          <w:sz w:val="24"/>
          <w:szCs w:val="24"/>
        </w:rPr>
        <w:t>i</w:t>
      </w:r>
      <w:r w:rsidRPr="004B682B">
        <w:rPr>
          <w:rFonts w:eastAsia="Arial"/>
          <w:sz w:val="24"/>
          <w:szCs w:val="24"/>
        </w:rPr>
        <w:t xml:space="preserve"> srdačno sa dizajn inženjerima</w:t>
      </w:r>
    </w:p>
    <w:p w14:paraId="20EDABF1" w14:textId="77F38BFB" w:rsidR="004C366B" w:rsidRPr="004B682B" w:rsidRDefault="004C366B" w:rsidP="00754766">
      <w:pPr>
        <w:pStyle w:val="ListParagraph"/>
        <w:numPr>
          <w:ilvl w:val="0"/>
          <w:numId w:val="33"/>
        </w:numPr>
        <w:jc w:val="both"/>
        <w:rPr>
          <w:rFonts w:eastAsia="Arial"/>
          <w:sz w:val="24"/>
          <w:szCs w:val="24"/>
        </w:rPr>
      </w:pPr>
      <w:r w:rsidRPr="004B682B">
        <w:rPr>
          <w:rFonts w:eastAsia="Arial"/>
          <w:sz w:val="24"/>
          <w:szCs w:val="24"/>
        </w:rPr>
        <w:t xml:space="preserve">Sposobnost da razume prednosti </w:t>
      </w:r>
      <w:r w:rsidR="0020131D">
        <w:rPr>
          <w:rFonts w:eastAsia="Arial"/>
          <w:sz w:val="24"/>
          <w:szCs w:val="24"/>
        </w:rPr>
        <w:t>i</w:t>
      </w:r>
      <w:r w:rsidRPr="004B682B">
        <w:rPr>
          <w:rFonts w:eastAsia="Arial"/>
          <w:sz w:val="24"/>
          <w:szCs w:val="24"/>
        </w:rPr>
        <w:t xml:space="preserve"> mane različitih verifikacionih alata </w:t>
      </w:r>
    </w:p>
    <w:p w14:paraId="5FCB7946" w14:textId="6B93B7E2" w:rsidR="004C366B" w:rsidRPr="004B682B" w:rsidRDefault="004C366B" w:rsidP="00754766">
      <w:pPr>
        <w:pStyle w:val="ListParagraph"/>
        <w:numPr>
          <w:ilvl w:val="0"/>
          <w:numId w:val="33"/>
        </w:numPr>
        <w:jc w:val="both"/>
        <w:rPr>
          <w:rFonts w:eastAsia="Arial"/>
          <w:sz w:val="24"/>
          <w:szCs w:val="24"/>
        </w:rPr>
      </w:pPr>
      <w:r w:rsidRPr="004B682B">
        <w:rPr>
          <w:rFonts w:eastAsia="Arial"/>
          <w:sz w:val="24"/>
          <w:szCs w:val="24"/>
        </w:rPr>
        <w:t>Sposobnost da koristi te alate kako bi pronašao bagove u dizajnu.</w:t>
      </w:r>
    </w:p>
    <w:p w14:paraId="6DBE3190" w14:textId="34805C1F" w:rsidR="00193FBB" w:rsidRPr="004B682B" w:rsidRDefault="00193FBB" w:rsidP="00B83D0E">
      <w:pPr>
        <w:jc w:val="both"/>
        <w:rPr>
          <w:rFonts w:eastAsia="Arial"/>
          <w:sz w:val="24"/>
          <w:szCs w:val="24"/>
        </w:rPr>
      </w:pPr>
    </w:p>
    <w:p w14:paraId="3B5AE003" w14:textId="60C14D7A" w:rsidR="00193FBB" w:rsidRPr="004B682B" w:rsidRDefault="00193FBB" w:rsidP="00754766">
      <w:pPr>
        <w:ind w:firstLine="360"/>
        <w:jc w:val="both"/>
        <w:rPr>
          <w:rFonts w:eastAsia="Arial"/>
          <w:sz w:val="24"/>
          <w:szCs w:val="24"/>
        </w:rPr>
      </w:pPr>
      <w:r w:rsidRPr="004B682B">
        <w:rPr>
          <w:rFonts w:eastAsia="Arial"/>
          <w:sz w:val="24"/>
          <w:szCs w:val="24"/>
        </w:rPr>
        <w:t>Pri postavljanju zadataka i ciljeva verifikacije moraju se uzeti u obzir sledeća ograničenja:</w:t>
      </w:r>
    </w:p>
    <w:p w14:paraId="6307F699" w14:textId="3005042C" w:rsidR="00193FBB" w:rsidRPr="004B682B" w:rsidRDefault="00193FBB" w:rsidP="00754766">
      <w:pPr>
        <w:jc w:val="both"/>
        <w:rPr>
          <w:rFonts w:eastAsia="Arial"/>
          <w:sz w:val="24"/>
          <w:szCs w:val="24"/>
        </w:rPr>
      </w:pPr>
    </w:p>
    <w:p w14:paraId="64A028E2" w14:textId="3E0AB72F" w:rsidR="00754766" w:rsidRPr="004B682B" w:rsidRDefault="00193FBB" w:rsidP="00754766">
      <w:pPr>
        <w:pStyle w:val="ListParagraph"/>
        <w:numPr>
          <w:ilvl w:val="0"/>
          <w:numId w:val="30"/>
        </w:numPr>
        <w:jc w:val="both"/>
        <w:rPr>
          <w:rFonts w:eastAsia="Arial"/>
          <w:sz w:val="24"/>
          <w:szCs w:val="24"/>
        </w:rPr>
      </w:pPr>
      <w:r w:rsidRPr="004B682B">
        <w:rPr>
          <w:rFonts w:eastAsia="Arial"/>
          <w:sz w:val="24"/>
          <w:szCs w:val="24"/>
        </w:rPr>
        <w:t>Rok za završetak</w:t>
      </w:r>
      <w:r w:rsidR="00754766" w:rsidRPr="004B682B">
        <w:rPr>
          <w:rFonts w:eastAsia="Arial"/>
          <w:sz w:val="24"/>
          <w:szCs w:val="24"/>
        </w:rPr>
        <w:t xml:space="preserve"> proizvoda - </w:t>
      </w:r>
      <w:r w:rsidRPr="004B682B">
        <w:rPr>
          <w:rFonts w:eastAsia="Arial"/>
          <w:sz w:val="24"/>
          <w:szCs w:val="24"/>
        </w:rPr>
        <w:t xml:space="preserve">Uspešnost </w:t>
      </w:r>
      <w:r w:rsidR="0020131D">
        <w:rPr>
          <w:rFonts w:eastAsia="Arial"/>
          <w:sz w:val="24"/>
          <w:szCs w:val="24"/>
        </w:rPr>
        <w:t>k</w:t>
      </w:r>
      <w:r w:rsidRPr="004B682B">
        <w:rPr>
          <w:rFonts w:eastAsia="Arial"/>
          <w:sz w:val="24"/>
          <w:szCs w:val="24"/>
        </w:rPr>
        <w:t>ompjuterskih proizvoda umnogome zavisi od po</w:t>
      </w:r>
      <w:r w:rsidR="00754766" w:rsidRPr="004B682B">
        <w:rPr>
          <w:rFonts w:eastAsia="Arial"/>
          <w:sz w:val="24"/>
          <w:szCs w:val="24"/>
        </w:rPr>
        <w:t>gađanja tržišta u pravo vreme.</w:t>
      </w:r>
    </w:p>
    <w:p w14:paraId="3C798DC0" w14:textId="0F9AF09A" w:rsidR="00754766" w:rsidRPr="004B682B" w:rsidRDefault="00754766" w:rsidP="00754766">
      <w:pPr>
        <w:pStyle w:val="ListParagraph"/>
        <w:numPr>
          <w:ilvl w:val="0"/>
          <w:numId w:val="30"/>
        </w:numPr>
        <w:jc w:val="both"/>
        <w:rPr>
          <w:rFonts w:eastAsia="Arial"/>
          <w:sz w:val="24"/>
          <w:szCs w:val="24"/>
        </w:rPr>
      </w:pPr>
      <w:r w:rsidRPr="004B682B">
        <w:rPr>
          <w:rFonts w:eastAsia="Arial"/>
          <w:sz w:val="24"/>
          <w:szCs w:val="24"/>
        </w:rPr>
        <w:t>Cene - Troškovi procesa proizvodnje moraju biti svedeni na minum kako bi se uve</w:t>
      </w:r>
      <w:r w:rsidR="0020131D">
        <w:rPr>
          <w:rFonts w:eastAsia="Arial"/>
          <w:sz w:val="24"/>
          <w:szCs w:val="24"/>
        </w:rPr>
        <w:t>ć</w:t>
      </w:r>
      <w:r w:rsidRPr="004B682B">
        <w:rPr>
          <w:rFonts w:eastAsia="Arial"/>
          <w:sz w:val="24"/>
          <w:szCs w:val="24"/>
        </w:rPr>
        <w:t>ao profit</w:t>
      </w:r>
    </w:p>
    <w:p w14:paraId="22FB38CD" w14:textId="0F4920F9" w:rsidR="00754766" w:rsidRPr="004B682B" w:rsidRDefault="00754766" w:rsidP="00754766">
      <w:pPr>
        <w:pStyle w:val="ListParagraph"/>
        <w:numPr>
          <w:ilvl w:val="0"/>
          <w:numId w:val="30"/>
        </w:numPr>
        <w:jc w:val="both"/>
        <w:rPr>
          <w:rFonts w:eastAsia="Arial"/>
          <w:sz w:val="24"/>
          <w:szCs w:val="24"/>
        </w:rPr>
      </w:pPr>
      <w:r w:rsidRPr="004B682B">
        <w:rPr>
          <w:rFonts w:eastAsia="Arial"/>
          <w:sz w:val="24"/>
          <w:szCs w:val="24"/>
        </w:rPr>
        <w:t>Kvaliteta – Kupci očekuju uređaj koji će da zadovolji određene standard</w:t>
      </w:r>
    </w:p>
    <w:p w14:paraId="48503D0B" w14:textId="3436FC18" w:rsidR="00754766" w:rsidRPr="004B682B" w:rsidRDefault="00754766" w:rsidP="00754766">
      <w:pPr>
        <w:jc w:val="both"/>
        <w:rPr>
          <w:rFonts w:eastAsia="Arial"/>
          <w:sz w:val="24"/>
          <w:szCs w:val="24"/>
        </w:rPr>
      </w:pPr>
    </w:p>
    <w:p w14:paraId="2733FF54" w14:textId="7D3CFC38" w:rsidR="002B3DD5" w:rsidRPr="004B682B" w:rsidRDefault="00754766" w:rsidP="00A354B1">
      <w:pPr>
        <w:ind w:firstLine="360"/>
        <w:jc w:val="both"/>
        <w:rPr>
          <w:rFonts w:eastAsia="Arial"/>
          <w:sz w:val="24"/>
          <w:szCs w:val="24"/>
        </w:rPr>
      </w:pPr>
      <w:r w:rsidRPr="004B682B">
        <w:rPr>
          <w:rFonts w:eastAsia="Arial"/>
          <w:sz w:val="24"/>
          <w:szCs w:val="24"/>
        </w:rPr>
        <w:t>Pronalaženje balansa uzimajući u obzir ograničenja je jako bitno</w:t>
      </w:r>
      <w:r w:rsidR="00A354B1" w:rsidRPr="004B682B">
        <w:rPr>
          <w:rFonts w:eastAsia="Arial"/>
          <w:sz w:val="24"/>
          <w:szCs w:val="24"/>
        </w:rPr>
        <w:t xml:space="preserve"> i umnogome zavisi od proizvoda. Ovaj problem je jako težak iz razloga što se optimizovanjem dva ograničenja škodi trećem. Primer toga je skok cene proizvodnje usled skraćivanja roka za završetak proizvoda </w:t>
      </w:r>
      <w:r w:rsidR="0020131D">
        <w:rPr>
          <w:rFonts w:eastAsia="Arial"/>
          <w:sz w:val="24"/>
          <w:szCs w:val="24"/>
        </w:rPr>
        <w:t>i</w:t>
      </w:r>
      <w:r w:rsidR="00A354B1" w:rsidRPr="004B682B">
        <w:rPr>
          <w:rFonts w:eastAsia="Arial"/>
          <w:sz w:val="24"/>
          <w:szCs w:val="24"/>
        </w:rPr>
        <w:t xml:space="preserve"> maksimizovanja kvaliteta.</w:t>
      </w:r>
    </w:p>
    <w:p w14:paraId="74237689" w14:textId="0F876D8B" w:rsidR="00A354B1" w:rsidRPr="004B682B" w:rsidRDefault="00A354B1" w:rsidP="00A354B1">
      <w:pPr>
        <w:jc w:val="both"/>
        <w:rPr>
          <w:rFonts w:eastAsia="Arial"/>
          <w:sz w:val="24"/>
          <w:szCs w:val="24"/>
        </w:rPr>
      </w:pPr>
    </w:p>
    <w:p w14:paraId="546E052B" w14:textId="0B7F0774" w:rsidR="00FB20FC" w:rsidRPr="004B682B" w:rsidRDefault="00FB20FC" w:rsidP="00FB20FC">
      <w:pPr>
        <w:ind w:firstLine="360"/>
        <w:jc w:val="both"/>
        <w:rPr>
          <w:rFonts w:eastAsia="Arial"/>
          <w:sz w:val="24"/>
          <w:szCs w:val="24"/>
        </w:rPr>
      </w:pPr>
      <w:r w:rsidRPr="004B682B">
        <w:rPr>
          <w:rFonts w:eastAsia="Arial"/>
          <w:sz w:val="24"/>
          <w:szCs w:val="24"/>
        </w:rPr>
        <w:t>Proces verifikacije može da se predstavi verifikacionim ciklusom koji se sastoji iz sledećih koraka:</w:t>
      </w:r>
    </w:p>
    <w:p w14:paraId="234D9288" w14:textId="6C6EF799" w:rsidR="00FB20FC" w:rsidRPr="004B682B" w:rsidRDefault="00FB20FC" w:rsidP="00FB20FC">
      <w:pPr>
        <w:pStyle w:val="ListParagraph"/>
        <w:numPr>
          <w:ilvl w:val="0"/>
          <w:numId w:val="37"/>
        </w:numPr>
        <w:jc w:val="both"/>
        <w:rPr>
          <w:rFonts w:eastAsia="Arial"/>
          <w:sz w:val="24"/>
          <w:szCs w:val="24"/>
        </w:rPr>
      </w:pPr>
      <w:r w:rsidRPr="004B682B">
        <w:rPr>
          <w:rFonts w:eastAsia="Arial"/>
          <w:sz w:val="24"/>
          <w:szCs w:val="24"/>
        </w:rPr>
        <w:t>Funkcionalna specifikacija</w:t>
      </w:r>
    </w:p>
    <w:p w14:paraId="781D9706" w14:textId="2149BC6B" w:rsidR="00FB20FC" w:rsidRPr="004B682B" w:rsidRDefault="00FB20FC" w:rsidP="00FB20FC">
      <w:pPr>
        <w:pStyle w:val="ListParagraph"/>
        <w:numPr>
          <w:ilvl w:val="0"/>
          <w:numId w:val="37"/>
        </w:numPr>
        <w:jc w:val="both"/>
        <w:rPr>
          <w:rFonts w:eastAsia="Arial"/>
          <w:sz w:val="24"/>
          <w:szCs w:val="24"/>
        </w:rPr>
      </w:pPr>
      <w:r w:rsidRPr="004B682B">
        <w:rPr>
          <w:rFonts w:eastAsia="Arial"/>
          <w:sz w:val="24"/>
          <w:szCs w:val="24"/>
        </w:rPr>
        <w:t>Pravljenje verifikacionog plana</w:t>
      </w:r>
    </w:p>
    <w:p w14:paraId="6005EA23" w14:textId="5C83EDA6" w:rsidR="00FB20FC" w:rsidRPr="004B682B" w:rsidRDefault="00FB20FC" w:rsidP="00FB20FC">
      <w:pPr>
        <w:pStyle w:val="ListParagraph"/>
        <w:numPr>
          <w:ilvl w:val="0"/>
          <w:numId w:val="37"/>
        </w:numPr>
        <w:jc w:val="both"/>
        <w:rPr>
          <w:rFonts w:eastAsia="Arial"/>
          <w:sz w:val="24"/>
          <w:szCs w:val="24"/>
        </w:rPr>
      </w:pPr>
      <w:r w:rsidRPr="004B682B">
        <w:rPr>
          <w:rFonts w:eastAsia="Arial"/>
          <w:sz w:val="24"/>
          <w:szCs w:val="24"/>
        </w:rPr>
        <w:t>Razvijanje verifikacionog okruženja</w:t>
      </w:r>
    </w:p>
    <w:p w14:paraId="4C40D697" w14:textId="6CFB80BD" w:rsidR="00FB20FC" w:rsidRPr="004B682B" w:rsidRDefault="00FB20FC" w:rsidP="00FB20FC">
      <w:pPr>
        <w:pStyle w:val="ListParagraph"/>
        <w:numPr>
          <w:ilvl w:val="0"/>
          <w:numId w:val="37"/>
        </w:numPr>
        <w:jc w:val="both"/>
        <w:rPr>
          <w:rFonts w:eastAsia="Arial"/>
          <w:sz w:val="24"/>
          <w:szCs w:val="24"/>
        </w:rPr>
      </w:pPr>
      <w:r w:rsidRPr="004B682B">
        <w:rPr>
          <w:rFonts w:eastAsia="Arial"/>
          <w:sz w:val="24"/>
          <w:szCs w:val="24"/>
        </w:rPr>
        <w:t xml:space="preserve">Debug HDL-a </w:t>
      </w:r>
      <w:r w:rsidR="004B682B">
        <w:rPr>
          <w:rFonts w:eastAsia="Arial"/>
          <w:sz w:val="24"/>
          <w:szCs w:val="24"/>
        </w:rPr>
        <w:t>i</w:t>
      </w:r>
      <w:r w:rsidRPr="004B682B">
        <w:rPr>
          <w:rFonts w:eastAsia="Arial"/>
          <w:sz w:val="24"/>
          <w:szCs w:val="24"/>
        </w:rPr>
        <w:t xml:space="preserve"> okruženja</w:t>
      </w:r>
    </w:p>
    <w:p w14:paraId="1FBE36C4" w14:textId="145CF2AA" w:rsidR="00FB20FC" w:rsidRPr="004B682B" w:rsidRDefault="00FB20FC" w:rsidP="00FB20FC">
      <w:pPr>
        <w:pStyle w:val="ListParagraph"/>
        <w:numPr>
          <w:ilvl w:val="0"/>
          <w:numId w:val="37"/>
        </w:numPr>
        <w:jc w:val="both"/>
        <w:rPr>
          <w:rFonts w:eastAsia="Arial"/>
          <w:sz w:val="24"/>
          <w:szCs w:val="24"/>
        </w:rPr>
      </w:pPr>
      <w:r w:rsidRPr="004B682B">
        <w:rPr>
          <w:rFonts w:eastAsia="Arial"/>
          <w:sz w:val="24"/>
          <w:szCs w:val="24"/>
        </w:rPr>
        <w:t>Pokretanja regresije</w:t>
      </w:r>
    </w:p>
    <w:p w14:paraId="4CD61C07" w14:textId="29D739E5" w:rsidR="00FB20FC" w:rsidRPr="004B682B" w:rsidRDefault="00FB20FC" w:rsidP="00FB20FC">
      <w:pPr>
        <w:pStyle w:val="ListParagraph"/>
        <w:numPr>
          <w:ilvl w:val="0"/>
          <w:numId w:val="37"/>
        </w:numPr>
        <w:jc w:val="both"/>
        <w:rPr>
          <w:rFonts w:eastAsia="Arial"/>
          <w:sz w:val="24"/>
          <w:szCs w:val="24"/>
        </w:rPr>
      </w:pPr>
      <w:r w:rsidRPr="004B682B">
        <w:rPr>
          <w:rFonts w:eastAsia="Arial"/>
          <w:sz w:val="24"/>
          <w:szCs w:val="24"/>
        </w:rPr>
        <w:t>Debagovanja fabrikovanog hardvera</w:t>
      </w:r>
    </w:p>
    <w:p w14:paraId="40D4C73B" w14:textId="0B2C0FB0" w:rsidR="00FB20FC" w:rsidRDefault="004B682B" w:rsidP="00FB20FC">
      <w:pPr>
        <w:pStyle w:val="ListParagraph"/>
        <w:numPr>
          <w:ilvl w:val="0"/>
          <w:numId w:val="37"/>
        </w:numPr>
        <w:jc w:val="both"/>
        <w:rPr>
          <w:rFonts w:eastAsia="Arial"/>
          <w:sz w:val="24"/>
          <w:szCs w:val="24"/>
        </w:rPr>
      </w:pPr>
      <w:r w:rsidRPr="004B682B">
        <w:rPr>
          <w:rFonts w:eastAsia="Arial"/>
          <w:sz w:val="24"/>
          <w:szCs w:val="24"/>
        </w:rPr>
        <w:t>Eskejp (</w:t>
      </w:r>
      <w:r w:rsidRPr="004B682B">
        <w:rPr>
          <w:rFonts w:eastAsia="Arial"/>
          <w:i/>
          <w:sz w:val="24"/>
          <w:szCs w:val="24"/>
        </w:rPr>
        <w:t>eng.escape</w:t>
      </w:r>
      <w:r w:rsidRPr="004B682B">
        <w:rPr>
          <w:rFonts w:eastAsia="Arial"/>
          <w:sz w:val="24"/>
          <w:szCs w:val="24"/>
        </w:rPr>
        <w:t>) analize</w:t>
      </w:r>
    </w:p>
    <w:p w14:paraId="34628717" w14:textId="65BB73E0" w:rsidR="004B682B" w:rsidRDefault="004B682B" w:rsidP="004B682B">
      <w:pPr>
        <w:jc w:val="both"/>
        <w:rPr>
          <w:rFonts w:eastAsia="Arial"/>
          <w:sz w:val="24"/>
          <w:szCs w:val="24"/>
        </w:rPr>
      </w:pPr>
    </w:p>
    <w:p w14:paraId="5AD69D1F" w14:textId="77777777" w:rsidR="004B682B" w:rsidRDefault="004B682B" w:rsidP="004B682B">
      <w:pPr>
        <w:ind w:firstLine="360"/>
        <w:jc w:val="both"/>
        <w:rPr>
          <w:rFonts w:eastAsia="Arial"/>
          <w:sz w:val="24"/>
          <w:szCs w:val="24"/>
        </w:rPr>
      </w:pPr>
    </w:p>
    <w:p w14:paraId="70385D61" w14:textId="0CA84B8E" w:rsidR="004B682B" w:rsidRDefault="004B682B" w:rsidP="004B682B">
      <w:pPr>
        <w:ind w:firstLine="360"/>
        <w:jc w:val="both"/>
        <w:rPr>
          <w:rFonts w:eastAsia="Arial"/>
          <w:sz w:val="24"/>
          <w:szCs w:val="24"/>
        </w:rPr>
      </w:pPr>
      <w:r>
        <w:rPr>
          <w:rFonts w:eastAsia="Arial"/>
          <w:sz w:val="24"/>
          <w:szCs w:val="24"/>
        </w:rPr>
        <w:t>Vizuelni prikaz prethodnih koraka prikazan je na slici 1:</w:t>
      </w:r>
    </w:p>
    <w:p w14:paraId="2F6742C1" w14:textId="77777777" w:rsidR="002E786C" w:rsidRDefault="002E786C" w:rsidP="004B682B">
      <w:pPr>
        <w:ind w:firstLine="360"/>
        <w:jc w:val="both"/>
        <w:rPr>
          <w:rFonts w:eastAsia="Arial"/>
          <w:sz w:val="24"/>
          <w:szCs w:val="24"/>
        </w:rPr>
      </w:pPr>
    </w:p>
    <w:p w14:paraId="72176EF3" w14:textId="77777777" w:rsidR="004B682B" w:rsidRDefault="004B682B" w:rsidP="004B682B">
      <w:pPr>
        <w:ind w:firstLine="360"/>
        <w:jc w:val="both"/>
        <w:rPr>
          <w:rFonts w:eastAsia="Arial"/>
          <w:sz w:val="24"/>
          <w:szCs w:val="24"/>
        </w:rPr>
      </w:pPr>
    </w:p>
    <w:p w14:paraId="68277CC7" w14:textId="7BD53A29" w:rsidR="004B682B" w:rsidRDefault="004B682B" w:rsidP="004B682B">
      <w:pPr>
        <w:ind w:firstLine="360"/>
        <w:jc w:val="center"/>
        <w:rPr>
          <w:rFonts w:eastAsia="Arial"/>
          <w:sz w:val="24"/>
          <w:szCs w:val="24"/>
        </w:rPr>
      </w:pPr>
      <w:r>
        <w:rPr>
          <w:rFonts w:eastAsia="Arial"/>
          <w:noProof/>
          <w:sz w:val="24"/>
          <w:szCs w:val="24"/>
        </w:rPr>
        <w:drawing>
          <wp:inline distT="0" distB="0" distL="0" distR="0" wp14:anchorId="08B83911" wp14:editId="13424DAC">
            <wp:extent cx="4252328" cy="464860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erification cycle.PNG"/>
                    <pic:cNvPicPr/>
                  </pic:nvPicPr>
                  <pic:blipFill>
                    <a:blip r:embed="rId8">
                      <a:extLst>
                        <a:ext uri="{28A0092B-C50C-407E-A947-70E740481C1C}">
                          <a14:useLocalDpi xmlns:a14="http://schemas.microsoft.com/office/drawing/2010/main" val="0"/>
                        </a:ext>
                      </a:extLst>
                    </a:blip>
                    <a:stretch>
                      <a:fillRect/>
                    </a:stretch>
                  </pic:blipFill>
                  <pic:spPr>
                    <a:xfrm>
                      <a:off x="0" y="0"/>
                      <a:ext cx="4252328" cy="4648603"/>
                    </a:xfrm>
                    <a:prstGeom prst="rect">
                      <a:avLst/>
                    </a:prstGeom>
                  </pic:spPr>
                </pic:pic>
              </a:graphicData>
            </a:graphic>
          </wp:inline>
        </w:drawing>
      </w:r>
    </w:p>
    <w:p w14:paraId="5A2EDBC9" w14:textId="639929F3" w:rsidR="004B682B" w:rsidRPr="002C51C7" w:rsidRDefault="004B682B" w:rsidP="004B682B">
      <w:pPr>
        <w:ind w:firstLine="360"/>
        <w:jc w:val="center"/>
        <w:rPr>
          <w:rFonts w:eastAsia="Arial"/>
          <w:b/>
          <w:sz w:val="24"/>
          <w:szCs w:val="24"/>
        </w:rPr>
      </w:pPr>
      <w:r w:rsidRPr="004B682B">
        <w:rPr>
          <w:rFonts w:eastAsia="Arial"/>
          <w:b/>
          <w:sz w:val="24"/>
          <w:szCs w:val="24"/>
        </w:rPr>
        <w:t>Slika</w:t>
      </w:r>
      <w:r w:rsidR="002C51C7">
        <w:rPr>
          <w:rFonts w:eastAsia="Arial"/>
          <w:b/>
          <w:sz w:val="24"/>
          <w:szCs w:val="24"/>
        </w:rPr>
        <w:t xml:space="preserve"> </w:t>
      </w:r>
      <w:r w:rsidRPr="004B682B">
        <w:rPr>
          <w:rFonts w:eastAsia="Arial"/>
          <w:b/>
          <w:sz w:val="24"/>
          <w:szCs w:val="24"/>
        </w:rPr>
        <w:t>1</w:t>
      </w:r>
      <w:r w:rsidR="002C51C7">
        <w:rPr>
          <w:rFonts w:eastAsia="Arial"/>
          <w:b/>
          <w:sz w:val="24"/>
          <w:szCs w:val="24"/>
          <w:lang w:val="sr-Cyrl-RS"/>
        </w:rPr>
        <w:t xml:space="preserve">. </w:t>
      </w:r>
      <w:r w:rsidR="002C51C7">
        <w:rPr>
          <w:rFonts w:eastAsia="Arial"/>
          <w:b/>
          <w:sz w:val="24"/>
          <w:szCs w:val="24"/>
        </w:rPr>
        <w:t>Verifikacioni ciklus</w:t>
      </w:r>
    </w:p>
    <w:p w14:paraId="3EC1E4AF" w14:textId="0E2B98DD" w:rsidR="004B682B" w:rsidRDefault="004B682B" w:rsidP="004B682B">
      <w:pPr>
        <w:rPr>
          <w:rFonts w:eastAsia="Arial"/>
          <w:b/>
          <w:sz w:val="24"/>
          <w:szCs w:val="24"/>
        </w:rPr>
      </w:pPr>
    </w:p>
    <w:p w14:paraId="6690BD44" w14:textId="77777777" w:rsidR="002E786C" w:rsidRDefault="004B682B" w:rsidP="0001174F">
      <w:pPr>
        <w:jc w:val="both"/>
        <w:rPr>
          <w:rFonts w:eastAsia="Arial"/>
          <w:sz w:val="24"/>
          <w:szCs w:val="24"/>
        </w:rPr>
      </w:pPr>
      <w:r>
        <w:rPr>
          <w:rFonts w:eastAsia="Arial"/>
          <w:sz w:val="24"/>
          <w:szCs w:val="24"/>
        </w:rPr>
        <w:tab/>
      </w:r>
    </w:p>
    <w:p w14:paraId="485F9CAC" w14:textId="77777777" w:rsidR="002E786C" w:rsidRDefault="002E786C" w:rsidP="0001174F">
      <w:pPr>
        <w:jc w:val="both"/>
        <w:rPr>
          <w:rFonts w:eastAsia="Arial"/>
          <w:sz w:val="24"/>
          <w:szCs w:val="24"/>
        </w:rPr>
      </w:pPr>
    </w:p>
    <w:p w14:paraId="1C4ADAB4" w14:textId="59B9CFA4" w:rsidR="004B682B" w:rsidRDefault="004B682B" w:rsidP="0001174F">
      <w:pPr>
        <w:jc w:val="both"/>
        <w:rPr>
          <w:rFonts w:eastAsia="Arial"/>
          <w:sz w:val="24"/>
          <w:szCs w:val="24"/>
        </w:rPr>
      </w:pPr>
      <w:r>
        <w:rPr>
          <w:rFonts w:eastAsia="Arial"/>
          <w:sz w:val="24"/>
          <w:szCs w:val="24"/>
        </w:rPr>
        <w:t xml:space="preserve">Verifikacioni ciklus odvija se u pravcu kazaljke na satu, počevši od funkcionalne specifikacije, preko verifikacionog plana, sve do eskejp analize. </w:t>
      </w:r>
    </w:p>
    <w:p w14:paraId="6CC415B2" w14:textId="5405A757" w:rsidR="004B682B" w:rsidRDefault="004B682B" w:rsidP="0001174F">
      <w:pPr>
        <w:jc w:val="both"/>
        <w:rPr>
          <w:rFonts w:eastAsia="Arial"/>
          <w:sz w:val="24"/>
          <w:szCs w:val="24"/>
        </w:rPr>
      </w:pPr>
      <w:r>
        <w:rPr>
          <w:rFonts w:eastAsia="Arial"/>
          <w:sz w:val="24"/>
          <w:szCs w:val="24"/>
        </w:rPr>
        <w:tab/>
        <w:t>Funkcionalna specifikacija opisuje željeni proizvod</w:t>
      </w:r>
      <w:r w:rsidR="0001174F">
        <w:rPr>
          <w:rFonts w:eastAsia="Arial"/>
          <w:sz w:val="24"/>
          <w:szCs w:val="24"/>
        </w:rPr>
        <w:t xml:space="preserve"> i nju zadaje sistemski arhitekta</w:t>
      </w:r>
      <w:r>
        <w:rPr>
          <w:rFonts w:eastAsia="Arial"/>
          <w:sz w:val="24"/>
          <w:szCs w:val="24"/>
        </w:rPr>
        <w:t>. Ona obuhvata specifikaciju</w:t>
      </w:r>
      <w:r w:rsidR="0001174F">
        <w:rPr>
          <w:rFonts w:eastAsia="Arial"/>
          <w:sz w:val="24"/>
          <w:szCs w:val="24"/>
        </w:rPr>
        <w:t xml:space="preserve"> </w:t>
      </w:r>
      <w:r>
        <w:rPr>
          <w:rFonts w:eastAsia="Arial"/>
          <w:sz w:val="24"/>
          <w:szCs w:val="24"/>
        </w:rPr>
        <w:t>interfejsa preko koga komunicira, funkcije koju mora da izvršava i uslov</w:t>
      </w:r>
      <w:r w:rsidR="0001174F">
        <w:rPr>
          <w:rFonts w:eastAsia="Arial"/>
          <w:sz w:val="24"/>
          <w:szCs w:val="24"/>
        </w:rPr>
        <w:t>e</w:t>
      </w:r>
      <w:r>
        <w:rPr>
          <w:rFonts w:eastAsia="Arial"/>
          <w:sz w:val="24"/>
          <w:szCs w:val="24"/>
        </w:rPr>
        <w:t xml:space="preserve"> koji utiču na dizajn. </w:t>
      </w:r>
    </w:p>
    <w:p w14:paraId="6CCD90AD" w14:textId="7BC73289" w:rsidR="0001174F" w:rsidRDefault="0001174F" w:rsidP="0001174F">
      <w:pPr>
        <w:jc w:val="both"/>
        <w:rPr>
          <w:rFonts w:eastAsia="Arial"/>
          <w:sz w:val="24"/>
          <w:szCs w:val="24"/>
        </w:rPr>
      </w:pPr>
      <w:r>
        <w:rPr>
          <w:rFonts w:eastAsia="Arial"/>
          <w:sz w:val="24"/>
          <w:szCs w:val="24"/>
        </w:rPr>
        <w:tab/>
        <w:t>Krucijalni deo verifikacionog ciklusa je verifikacioni plan jer on daje detaljan opis verifikacionih napora. On daje odgovor na pitanje “</w:t>
      </w:r>
      <w:r w:rsidR="003B5BE3">
        <w:rPr>
          <w:rFonts w:eastAsia="Arial"/>
          <w:sz w:val="24"/>
          <w:szCs w:val="24"/>
        </w:rPr>
        <w:t>š</w:t>
      </w:r>
      <w:r>
        <w:rPr>
          <w:rFonts w:eastAsia="Arial"/>
          <w:sz w:val="24"/>
          <w:szCs w:val="24"/>
        </w:rPr>
        <w:t xml:space="preserve">ta verifikujem”  “ kako cu to da verifikujem”. Verifikacioni plan se sastoji od </w:t>
      </w:r>
      <w:r w:rsidR="0020131D">
        <w:rPr>
          <w:rFonts w:eastAsia="Arial"/>
          <w:sz w:val="24"/>
          <w:szCs w:val="24"/>
        </w:rPr>
        <w:t>s</w:t>
      </w:r>
      <w:r>
        <w:rPr>
          <w:rFonts w:eastAsia="Arial"/>
          <w:sz w:val="24"/>
          <w:szCs w:val="24"/>
        </w:rPr>
        <w:t>pecifičnih testova i metoda, potrebnih alata, kriter</w:t>
      </w:r>
      <w:r w:rsidR="00F20183">
        <w:rPr>
          <w:rFonts w:eastAsia="Arial"/>
          <w:sz w:val="24"/>
          <w:szCs w:val="24"/>
        </w:rPr>
        <w:t>iju</w:t>
      </w:r>
      <w:r>
        <w:rPr>
          <w:rFonts w:eastAsia="Arial"/>
          <w:sz w:val="24"/>
          <w:szCs w:val="24"/>
        </w:rPr>
        <w:t>ma završetka verifikacije, resursa, funkcija koje treba da se verifikuju, funkcija koje ne moraju da se verifikuju na datom nivou hijerarhije.</w:t>
      </w:r>
    </w:p>
    <w:p w14:paraId="02D8C69C" w14:textId="2778BA7C" w:rsidR="002E786C" w:rsidRDefault="0001174F" w:rsidP="002E786C">
      <w:pPr>
        <w:jc w:val="both"/>
        <w:rPr>
          <w:rFonts w:eastAsia="Arial"/>
          <w:sz w:val="24"/>
          <w:szCs w:val="24"/>
        </w:rPr>
      </w:pPr>
      <w:r>
        <w:rPr>
          <w:rFonts w:eastAsia="Arial"/>
          <w:sz w:val="24"/>
          <w:szCs w:val="24"/>
        </w:rPr>
        <w:lastRenderedPageBreak/>
        <w:tab/>
        <w:t xml:space="preserve">Nakon što je verifikacioni plan završen započinje razvijanje verifikacionog okruženja. </w:t>
      </w:r>
      <w:r w:rsidR="003B5BE3">
        <w:rPr>
          <w:rFonts w:eastAsia="Arial"/>
          <w:sz w:val="24"/>
          <w:szCs w:val="24"/>
        </w:rPr>
        <w:t>Ono se sastoji iz softverskog koda koji je uglavnom specifičan za dizajn i alata koji omogućuju koj</w:t>
      </w:r>
      <w:r w:rsidR="002E786C">
        <w:rPr>
          <w:rFonts w:eastAsia="Arial"/>
          <w:sz w:val="24"/>
          <w:szCs w:val="24"/>
        </w:rPr>
        <w:t>i su</w:t>
      </w:r>
      <w:r w:rsidR="003B5BE3">
        <w:rPr>
          <w:rFonts w:eastAsia="Arial"/>
          <w:sz w:val="24"/>
          <w:szCs w:val="24"/>
        </w:rPr>
        <w:t xml:space="preserve"> generični i mogu da se koriste na različitim p</w:t>
      </w:r>
      <w:r w:rsidR="002E786C">
        <w:rPr>
          <w:rFonts w:eastAsia="Arial"/>
          <w:sz w:val="24"/>
          <w:szCs w:val="24"/>
        </w:rPr>
        <w:t>rojektima</w:t>
      </w:r>
      <w:r w:rsidR="003B5BE3">
        <w:rPr>
          <w:rFonts w:eastAsia="Arial"/>
          <w:sz w:val="24"/>
          <w:szCs w:val="24"/>
        </w:rPr>
        <w:t xml:space="preserve">. </w:t>
      </w:r>
      <w:r w:rsidR="002E786C">
        <w:rPr>
          <w:rFonts w:eastAsia="Arial"/>
          <w:sz w:val="24"/>
          <w:szCs w:val="24"/>
        </w:rPr>
        <w:t xml:space="preserve">Najbitnije komponente verifikacionog okruženja su stimulusi i čekeri, u zavisnosti od njih postoje sledeći tipovi verifikacionog okruženja: </w:t>
      </w:r>
    </w:p>
    <w:p w14:paraId="5D96EEC0" w14:textId="471AEEC2" w:rsidR="002E786C" w:rsidRDefault="002E786C" w:rsidP="002E786C">
      <w:pPr>
        <w:pStyle w:val="ListParagraph"/>
        <w:numPr>
          <w:ilvl w:val="0"/>
          <w:numId w:val="39"/>
        </w:numPr>
        <w:jc w:val="both"/>
        <w:rPr>
          <w:rFonts w:eastAsia="Arial"/>
          <w:sz w:val="24"/>
          <w:szCs w:val="24"/>
        </w:rPr>
      </w:pPr>
      <w:r>
        <w:rPr>
          <w:rFonts w:eastAsia="Arial"/>
          <w:sz w:val="24"/>
          <w:szCs w:val="24"/>
        </w:rPr>
        <w:t>Deterministički</w:t>
      </w:r>
    </w:p>
    <w:p w14:paraId="18DBAB49" w14:textId="480CE8E1" w:rsidR="002E786C" w:rsidRDefault="002E786C" w:rsidP="002E786C">
      <w:pPr>
        <w:pStyle w:val="ListParagraph"/>
        <w:numPr>
          <w:ilvl w:val="0"/>
          <w:numId w:val="39"/>
        </w:numPr>
        <w:jc w:val="both"/>
        <w:rPr>
          <w:rFonts w:eastAsia="Arial"/>
          <w:sz w:val="24"/>
          <w:szCs w:val="24"/>
        </w:rPr>
      </w:pPr>
      <w:r>
        <w:rPr>
          <w:rFonts w:eastAsia="Arial"/>
          <w:sz w:val="24"/>
          <w:szCs w:val="24"/>
        </w:rPr>
        <w:t>Nasumični (</w:t>
      </w:r>
      <w:r>
        <w:rPr>
          <w:rFonts w:eastAsia="Arial"/>
          <w:i/>
          <w:sz w:val="24"/>
          <w:szCs w:val="24"/>
        </w:rPr>
        <w:t>eng. Randomized</w:t>
      </w:r>
      <w:r>
        <w:rPr>
          <w:rFonts w:eastAsia="Arial"/>
          <w:sz w:val="24"/>
          <w:szCs w:val="24"/>
        </w:rPr>
        <w:t>)</w:t>
      </w:r>
    </w:p>
    <w:p w14:paraId="324EDB3A" w14:textId="7CDCD2C2" w:rsidR="002E786C" w:rsidRDefault="002E786C" w:rsidP="002E786C">
      <w:pPr>
        <w:pStyle w:val="ListParagraph"/>
        <w:numPr>
          <w:ilvl w:val="0"/>
          <w:numId w:val="39"/>
        </w:numPr>
        <w:jc w:val="both"/>
        <w:rPr>
          <w:rFonts w:eastAsia="Arial"/>
          <w:sz w:val="24"/>
          <w:szCs w:val="24"/>
        </w:rPr>
      </w:pPr>
      <w:r>
        <w:rPr>
          <w:rFonts w:eastAsia="Arial"/>
          <w:sz w:val="24"/>
          <w:szCs w:val="24"/>
        </w:rPr>
        <w:t>Formalno nastrojeni</w:t>
      </w:r>
    </w:p>
    <w:p w14:paraId="68CDD5FE" w14:textId="7B2B3F03" w:rsidR="002E786C" w:rsidRDefault="002E786C" w:rsidP="002E786C">
      <w:pPr>
        <w:pStyle w:val="ListParagraph"/>
        <w:numPr>
          <w:ilvl w:val="0"/>
          <w:numId w:val="39"/>
        </w:numPr>
        <w:jc w:val="both"/>
        <w:rPr>
          <w:rFonts w:eastAsia="Arial"/>
          <w:sz w:val="24"/>
          <w:szCs w:val="24"/>
        </w:rPr>
      </w:pPr>
      <w:r>
        <w:rPr>
          <w:rFonts w:eastAsia="Arial"/>
          <w:sz w:val="24"/>
          <w:szCs w:val="24"/>
        </w:rPr>
        <w:t>Generatori testova</w:t>
      </w:r>
    </w:p>
    <w:p w14:paraId="451D3D7E" w14:textId="13DE984A" w:rsidR="002E786C" w:rsidRDefault="002E786C" w:rsidP="002E786C">
      <w:pPr>
        <w:jc w:val="both"/>
        <w:rPr>
          <w:rFonts w:eastAsia="Arial"/>
          <w:sz w:val="24"/>
          <w:szCs w:val="24"/>
        </w:rPr>
      </w:pPr>
    </w:p>
    <w:p w14:paraId="060063F2" w14:textId="482FB50A" w:rsidR="005E0274" w:rsidRDefault="002E786C" w:rsidP="002E786C">
      <w:pPr>
        <w:jc w:val="both"/>
        <w:rPr>
          <w:rFonts w:eastAsia="Arial"/>
          <w:sz w:val="24"/>
          <w:szCs w:val="24"/>
        </w:rPr>
      </w:pPr>
      <w:r>
        <w:rPr>
          <w:rFonts w:eastAsia="Arial"/>
          <w:sz w:val="24"/>
          <w:szCs w:val="24"/>
        </w:rPr>
        <w:tab/>
        <w:t xml:space="preserve">Naredni korak u verifikacionom ciklusu je debug dizajna i verifikacionog okruženja. U ovom koraku verifikacioni inženjer debaguje hardver pokrećući testove definisane u verifikacionom planu, i kako testovi odmiču pronalaze </w:t>
      </w:r>
      <w:r w:rsidR="005E0274">
        <w:rPr>
          <w:rFonts w:eastAsia="Arial"/>
          <w:sz w:val="24"/>
          <w:szCs w:val="24"/>
        </w:rPr>
        <w:t>se i analiziraju anomalije. Analiza oktriva uzrok anomalije koji može da bude unutar okruženja ili unutar HDL dizajna. Ukoliko je anomalija u dizajnu verifikacioni inženjer o tome obaveštava dizajn tim na kome je da to ispravi, a ukoliko je anomalija u okruženju, onda je verifikacioni inženjer zadužen da ispravi tu grešku.</w:t>
      </w:r>
    </w:p>
    <w:p w14:paraId="694111A1" w14:textId="09423FFE" w:rsidR="005E0274" w:rsidRDefault="005E0274" w:rsidP="002E786C">
      <w:pPr>
        <w:jc w:val="both"/>
        <w:rPr>
          <w:rFonts w:eastAsia="Arial"/>
          <w:sz w:val="24"/>
          <w:szCs w:val="24"/>
        </w:rPr>
      </w:pPr>
      <w:r>
        <w:rPr>
          <w:rFonts w:eastAsia="Arial"/>
          <w:sz w:val="24"/>
          <w:szCs w:val="24"/>
        </w:rPr>
        <w:tab/>
        <w:t>Nakon završenog debaga sledi process regresije, odnosno kontinualnog puštanja testova definisanih u verifikacionom planu. Ovaj korak je bitan iz 2 razloga:</w:t>
      </w:r>
    </w:p>
    <w:p w14:paraId="4D9DADCB" w14:textId="794F24C4" w:rsidR="005E0274" w:rsidRDefault="005E0274" w:rsidP="005E0274">
      <w:pPr>
        <w:pStyle w:val="ListParagraph"/>
        <w:numPr>
          <w:ilvl w:val="0"/>
          <w:numId w:val="40"/>
        </w:numPr>
        <w:jc w:val="both"/>
        <w:rPr>
          <w:rFonts w:eastAsia="Arial"/>
          <w:sz w:val="24"/>
          <w:szCs w:val="24"/>
        </w:rPr>
      </w:pPr>
      <w:r>
        <w:rPr>
          <w:rFonts w:eastAsia="Arial"/>
          <w:sz w:val="24"/>
          <w:szCs w:val="24"/>
        </w:rPr>
        <w:t xml:space="preserve">Prvi </w:t>
      </w:r>
      <w:r w:rsidR="00733A90">
        <w:rPr>
          <w:rFonts w:eastAsia="Arial"/>
          <w:sz w:val="24"/>
          <w:szCs w:val="24"/>
        </w:rPr>
        <w:t xml:space="preserve">razlog </w:t>
      </w:r>
      <w:r>
        <w:rPr>
          <w:rFonts w:eastAsia="Arial"/>
          <w:sz w:val="24"/>
          <w:szCs w:val="24"/>
        </w:rPr>
        <w:t>je da verifikaciona okruženja često imaju elemente podložne randomizaciji</w:t>
      </w:r>
      <w:r w:rsidR="00733A90">
        <w:rPr>
          <w:rFonts w:eastAsia="Arial"/>
          <w:sz w:val="24"/>
          <w:szCs w:val="24"/>
        </w:rPr>
        <w:t>, i na ovaj način se pušta što više različitih scenarija.</w:t>
      </w:r>
    </w:p>
    <w:p w14:paraId="20624977" w14:textId="6EDBF746" w:rsidR="00F20183" w:rsidRPr="00F20183" w:rsidRDefault="00733A90" w:rsidP="00F20183">
      <w:pPr>
        <w:pStyle w:val="ListParagraph"/>
        <w:numPr>
          <w:ilvl w:val="0"/>
          <w:numId w:val="40"/>
        </w:numPr>
        <w:jc w:val="both"/>
        <w:rPr>
          <w:rFonts w:eastAsia="Arial"/>
          <w:sz w:val="24"/>
          <w:szCs w:val="24"/>
        </w:rPr>
      </w:pPr>
      <w:r>
        <w:rPr>
          <w:rFonts w:eastAsia="Arial"/>
          <w:sz w:val="24"/>
          <w:szCs w:val="24"/>
        </w:rPr>
        <w:t>Drugi razlog je da verifikacioni tim mora da ponovi sve testove nakon ispravljanja anomalija pronađenih u dizajnu ili okruženju kako bi prove</w:t>
      </w:r>
      <w:r w:rsidR="00D30554">
        <w:rPr>
          <w:rFonts w:eastAsia="Arial"/>
          <w:sz w:val="24"/>
          <w:szCs w:val="24"/>
        </w:rPr>
        <w:t>ri</w:t>
      </w:r>
      <w:r>
        <w:rPr>
          <w:rFonts w:eastAsia="Arial"/>
          <w:sz w:val="24"/>
          <w:szCs w:val="24"/>
        </w:rPr>
        <w:t>li da sve funkcioniše pravilno.</w:t>
      </w:r>
    </w:p>
    <w:p w14:paraId="010E2814" w14:textId="77777777" w:rsidR="00F20183" w:rsidRDefault="00363357" w:rsidP="00363357">
      <w:pPr>
        <w:jc w:val="both"/>
        <w:rPr>
          <w:rFonts w:eastAsia="Arial"/>
          <w:sz w:val="24"/>
          <w:szCs w:val="24"/>
        </w:rPr>
      </w:pPr>
      <w:r>
        <w:rPr>
          <w:rFonts w:eastAsia="Arial"/>
          <w:sz w:val="24"/>
          <w:szCs w:val="24"/>
        </w:rPr>
        <w:tab/>
      </w:r>
    </w:p>
    <w:p w14:paraId="7E36AB50" w14:textId="07AA39FC" w:rsidR="00363357" w:rsidRDefault="00F20183" w:rsidP="00363357">
      <w:pPr>
        <w:jc w:val="both"/>
        <w:rPr>
          <w:rFonts w:eastAsia="Arial"/>
          <w:sz w:val="24"/>
          <w:szCs w:val="24"/>
        </w:rPr>
      </w:pPr>
      <w:r>
        <w:rPr>
          <w:rFonts w:eastAsia="Arial"/>
          <w:sz w:val="24"/>
          <w:szCs w:val="24"/>
        </w:rPr>
        <w:tab/>
      </w:r>
      <w:r w:rsidR="00363357">
        <w:rPr>
          <w:rFonts w:eastAsia="Arial"/>
          <w:sz w:val="24"/>
          <w:szCs w:val="24"/>
        </w:rPr>
        <w:t xml:space="preserve">Fabrikacija hardvera je korak koji sledi kada su zadovoljeni svi kriterijumi fabrikacije. </w:t>
      </w:r>
      <w:r>
        <w:rPr>
          <w:rFonts w:eastAsia="Arial"/>
          <w:sz w:val="24"/>
          <w:szCs w:val="24"/>
        </w:rPr>
        <w:t>Nakon fabrikacije</w:t>
      </w:r>
      <w:r w:rsidR="00363357">
        <w:rPr>
          <w:rFonts w:eastAsia="Arial"/>
          <w:sz w:val="24"/>
          <w:szCs w:val="24"/>
        </w:rPr>
        <w:t xml:space="preserve"> sledi proces debaga, odnosno proizvod se postavlja u planirani sistem čime se testira da li će neka anomalija da se pojavi. U ovom delu se vidi najveći značaj verifikacije, a to je da se izbegnu problemi na fabrikovanom hardveru, jer oni mogu da budu veoma skupi.</w:t>
      </w:r>
    </w:p>
    <w:p w14:paraId="7E67246D" w14:textId="287F2E46" w:rsidR="00363357" w:rsidRDefault="00363357" w:rsidP="00363357">
      <w:pPr>
        <w:jc w:val="both"/>
        <w:rPr>
          <w:rFonts w:eastAsia="Arial"/>
          <w:sz w:val="24"/>
          <w:szCs w:val="24"/>
        </w:rPr>
      </w:pPr>
      <w:r>
        <w:rPr>
          <w:rFonts w:eastAsia="Arial"/>
          <w:sz w:val="24"/>
          <w:szCs w:val="24"/>
        </w:rPr>
        <w:tab/>
        <w:t>Ako se prilikom testiranja fabrikovanog hardvera pronađu problemi, verifikacioni tim mora da izvrši eskejp (</w:t>
      </w:r>
      <w:r>
        <w:rPr>
          <w:rFonts w:eastAsia="Arial"/>
          <w:i/>
          <w:sz w:val="24"/>
          <w:szCs w:val="24"/>
        </w:rPr>
        <w:t>eng. escape</w:t>
      </w:r>
      <w:r>
        <w:rPr>
          <w:rFonts w:eastAsia="Arial"/>
          <w:sz w:val="24"/>
          <w:szCs w:val="24"/>
        </w:rPr>
        <w:t xml:space="preserve">) analizu kojom se utvrđuje zašto </w:t>
      </w:r>
      <w:r w:rsidR="00863249">
        <w:rPr>
          <w:rFonts w:eastAsia="Arial"/>
          <w:sz w:val="24"/>
          <w:szCs w:val="24"/>
        </w:rPr>
        <w:t>je verifikaciono okruženje previdelo taj problem.</w:t>
      </w:r>
      <w:r w:rsidR="00F20183">
        <w:rPr>
          <w:rFonts w:eastAsia="Arial"/>
          <w:sz w:val="24"/>
          <w:szCs w:val="24"/>
        </w:rPr>
        <w:t>Verifikacioni tim reprodukuje problem u verifikacionom o</w:t>
      </w:r>
      <w:r w:rsidR="009C751F">
        <w:rPr>
          <w:rFonts w:eastAsia="Arial"/>
          <w:sz w:val="24"/>
          <w:szCs w:val="24"/>
        </w:rPr>
        <w:t>k</w:t>
      </w:r>
      <w:r w:rsidR="00F20183">
        <w:rPr>
          <w:rFonts w:eastAsia="Arial"/>
          <w:sz w:val="24"/>
          <w:szCs w:val="24"/>
        </w:rPr>
        <w:t>ruženju,</w:t>
      </w:r>
      <w:r w:rsidR="009C751F">
        <w:rPr>
          <w:rFonts w:eastAsia="Arial"/>
          <w:sz w:val="24"/>
          <w:szCs w:val="24"/>
        </w:rPr>
        <w:t xml:space="preserve"> kako bi ako je to moguće zaključili razlog zašto bag nije uhvaćen u verifikacionom ciklusu. </w:t>
      </w:r>
      <w:r w:rsidR="00863249">
        <w:rPr>
          <w:rFonts w:eastAsia="Arial"/>
          <w:sz w:val="24"/>
          <w:szCs w:val="24"/>
        </w:rPr>
        <w:t xml:space="preserve">Ovo je jako bitno jer verifikacioni tim uči na svojim greškama tako da u narednom verifikacionom ciklusu neće ponoviti iste. </w:t>
      </w:r>
    </w:p>
    <w:p w14:paraId="321EEFF9" w14:textId="67E8F44D" w:rsidR="00D30554" w:rsidRDefault="00D30554" w:rsidP="00363357">
      <w:pPr>
        <w:jc w:val="both"/>
        <w:rPr>
          <w:rFonts w:eastAsia="Arial"/>
          <w:sz w:val="24"/>
          <w:szCs w:val="24"/>
        </w:rPr>
      </w:pPr>
    </w:p>
    <w:p w14:paraId="7258420A" w14:textId="3EEA5EF0" w:rsidR="00FC1516" w:rsidRDefault="00D30554" w:rsidP="00363357">
      <w:pPr>
        <w:jc w:val="both"/>
        <w:rPr>
          <w:rFonts w:eastAsia="Arial"/>
          <w:sz w:val="24"/>
          <w:szCs w:val="24"/>
        </w:rPr>
      </w:pPr>
      <w:r>
        <w:rPr>
          <w:rFonts w:eastAsia="Arial"/>
          <w:sz w:val="24"/>
          <w:szCs w:val="24"/>
        </w:rPr>
        <w:tab/>
        <w:t>Tema ovog rada se zasniva na praćenju prethodno navedenih smernica kako bi se verifikovala</w:t>
      </w:r>
      <w:r w:rsidR="00FC5A01">
        <w:rPr>
          <w:rFonts w:eastAsia="Arial"/>
          <w:sz w:val="24"/>
          <w:szCs w:val="24"/>
        </w:rPr>
        <w:t xml:space="preserve"> funkcionalnost</w:t>
      </w:r>
      <w:r>
        <w:rPr>
          <w:rFonts w:eastAsia="Arial"/>
          <w:sz w:val="24"/>
          <w:szCs w:val="24"/>
        </w:rPr>
        <w:t xml:space="preserve"> dva modula: SVM (</w:t>
      </w:r>
      <w:r>
        <w:rPr>
          <w:rFonts w:eastAsia="Arial"/>
          <w:i/>
          <w:sz w:val="24"/>
          <w:szCs w:val="24"/>
        </w:rPr>
        <w:t>eng. support vector machine</w:t>
      </w:r>
      <w:r>
        <w:rPr>
          <w:rFonts w:eastAsia="Arial"/>
          <w:sz w:val="24"/>
          <w:szCs w:val="24"/>
        </w:rPr>
        <w:t>) i deskju (</w:t>
      </w:r>
      <w:r>
        <w:rPr>
          <w:rFonts w:eastAsia="Arial"/>
          <w:i/>
          <w:sz w:val="24"/>
          <w:szCs w:val="24"/>
        </w:rPr>
        <w:t>eng. Deskew</w:t>
      </w:r>
      <w:r>
        <w:rPr>
          <w:rFonts w:eastAsia="Arial"/>
          <w:sz w:val="24"/>
          <w:szCs w:val="24"/>
        </w:rPr>
        <w:t>).</w:t>
      </w:r>
      <w:r w:rsidR="00301E15">
        <w:rPr>
          <w:rFonts w:eastAsia="Arial"/>
          <w:sz w:val="24"/>
          <w:szCs w:val="24"/>
        </w:rPr>
        <w:t xml:space="preserve"> SVM modul je zasnovan na principima mašinskog učenja u uloga mu je da pravilno klasifikuje brojeve na slikama koje su mu prosleđene. Klasifikacija nije savršena, odnosno može se desiti da klasifikator pogreši, a kako bi se povećala stopa uspešnosti klasifikacije koristi se deskju modul. Njegova uloga je preprocesiranje slika kako bi se stopa uspešnosti povećala, i </w:t>
      </w:r>
      <w:r w:rsidR="00FC1516">
        <w:rPr>
          <w:rFonts w:eastAsia="Arial"/>
          <w:sz w:val="24"/>
          <w:szCs w:val="24"/>
        </w:rPr>
        <w:t xml:space="preserve">ono je </w:t>
      </w:r>
      <w:r w:rsidR="00301E15">
        <w:rPr>
          <w:rFonts w:eastAsia="Arial"/>
          <w:sz w:val="24"/>
          <w:szCs w:val="24"/>
        </w:rPr>
        <w:t>realizovan</w:t>
      </w:r>
      <w:r w:rsidR="00FC1516">
        <w:rPr>
          <w:rFonts w:eastAsia="Arial"/>
          <w:sz w:val="24"/>
          <w:szCs w:val="24"/>
        </w:rPr>
        <w:t>o</w:t>
      </w:r>
      <w:r w:rsidR="00301E15">
        <w:rPr>
          <w:rFonts w:eastAsia="Arial"/>
          <w:sz w:val="24"/>
          <w:szCs w:val="24"/>
        </w:rPr>
        <w:t xml:space="preserve"> tako da ako je neki broj na slici krivo napisan on bude ispravljen </w:t>
      </w:r>
      <w:r w:rsidR="00FC1516">
        <w:rPr>
          <w:rFonts w:eastAsia="Arial"/>
          <w:sz w:val="24"/>
          <w:szCs w:val="24"/>
        </w:rPr>
        <w:t xml:space="preserve">od strane deskju modula, i tek nakon toga prosleđen SVM modulu na klasifikaciju. </w:t>
      </w:r>
    </w:p>
    <w:p w14:paraId="3842CEFA" w14:textId="21AF3769" w:rsidR="009C751F" w:rsidRDefault="009C751F" w:rsidP="00363357">
      <w:pPr>
        <w:jc w:val="both"/>
        <w:rPr>
          <w:rFonts w:eastAsia="Arial"/>
          <w:sz w:val="24"/>
          <w:szCs w:val="24"/>
        </w:rPr>
      </w:pPr>
      <w:r>
        <w:rPr>
          <w:rFonts w:eastAsia="Arial"/>
          <w:sz w:val="24"/>
          <w:szCs w:val="24"/>
        </w:rPr>
        <w:tab/>
      </w:r>
    </w:p>
    <w:p w14:paraId="59ED715D" w14:textId="0522DBCC" w:rsidR="009C751F" w:rsidRDefault="009C751F" w:rsidP="00363357">
      <w:pPr>
        <w:jc w:val="both"/>
        <w:rPr>
          <w:rFonts w:eastAsia="Arial"/>
          <w:sz w:val="24"/>
          <w:szCs w:val="24"/>
        </w:rPr>
      </w:pPr>
      <w:r>
        <w:rPr>
          <w:rFonts w:eastAsia="Arial"/>
          <w:sz w:val="24"/>
          <w:szCs w:val="24"/>
        </w:rPr>
        <w:tab/>
      </w:r>
    </w:p>
    <w:p w14:paraId="2F19DAA1" w14:textId="0DE52330" w:rsidR="00863249" w:rsidRDefault="00863249" w:rsidP="00363357">
      <w:pPr>
        <w:jc w:val="both"/>
        <w:rPr>
          <w:rFonts w:eastAsia="Arial"/>
          <w:sz w:val="24"/>
          <w:szCs w:val="24"/>
        </w:rPr>
      </w:pPr>
    </w:p>
    <w:p w14:paraId="2A83B3F8" w14:textId="199BE82B" w:rsidR="00863249" w:rsidRPr="00363357" w:rsidRDefault="00863249" w:rsidP="00363357">
      <w:pPr>
        <w:jc w:val="both"/>
        <w:rPr>
          <w:rFonts w:eastAsia="Arial"/>
          <w:sz w:val="24"/>
          <w:szCs w:val="24"/>
        </w:rPr>
      </w:pPr>
      <w:r>
        <w:rPr>
          <w:rFonts w:eastAsia="Arial"/>
          <w:sz w:val="24"/>
          <w:szCs w:val="24"/>
        </w:rPr>
        <w:tab/>
      </w:r>
    </w:p>
    <w:p w14:paraId="2D51B867" w14:textId="77777777" w:rsidR="005E0274" w:rsidRPr="002E786C" w:rsidRDefault="005E0274" w:rsidP="002E786C">
      <w:pPr>
        <w:jc w:val="both"/>
        <w:rPr>
          <w:rFonts w:eastAsia="Arial"/>
          <w:sz w:val="24"/>
          <w:szCs w:val="24"/>
        </w:rPr>
      </w:pPr>
    </w:p>
    <w:p w14:paraId="3A2E7796" w14:textId="23AE8358" w:rsidR="002E786C" w:rsidRPr="002E786C" w:rsidRDefault="002E786C" w:rsidP="002E786C">
      <w:pPr>
        <w:jc w:val="both"/>
        <w:rPr>
          <w:rFonts w:eastAsia="Arial"/>
          <w:sz w:val="24"/>
          <w:szCs w:val="24"/>
        </w:rPr>
      </w:pPr>
      <w:r>
        <w:rPr>
          <w:rFonts w:eastAsia="Arial"/>
          <w:sz w:val="24"/>
          <w:szCs w:val="24"/>
        </w:rPr>
        <w:tab/>
      </w:r>
    </w:p>
    <w:p w14:paraId="57CEFC86" w14:textId="5C85629F" w:rsidR="00F94379" w:rsidRDefault="00F94379" w:rsidP="00F94379">
      <w:pPr>
        <w:jc w:val="both"/>
        <w:rPr>
          <w:rFonts w:eastAsia="Arial"/>
          <w:sz w:val="24"/>
          <w:szCs w:val="24"/>
        </w:rPr>
      </w:pPr>
    </w:p>
    <w:p w14:paraId="042556E4" w14:textId="2783163D" w:rsidR="00F94379" w:rsidRDefault="00F94379" w:rsidP="00F94379">
      <w:pPr>
        <w:jc w:val="both"/>
        <w:rPr>
          <w:rFonts w:ascii="Arial" w:eastAsia="Arial" w:hAnsi="Arial" w:cs="Arial"/>
          <w:sz w:val="24"/>
          <w:szCs w:val="24"/>
        </w:rPr>
      </w:pPr>
    </w:p>
    <w:p w14:paraId="6AF8D87B" w14:textId="6795DAF8" w:rsidR="00F94379" w:rsidRDefault="00F94379" w:rsidP="00F94379">
      <w:pPr>
        <w:jc w:val="both"/>
        <w:rPr>
          <w:rFonts w:ascii="Arial" w:eastAsia="Arial" w:hAnsi="Arial" w:cs="Arial"/>
          <w:sz w:val="24"/>
          <w:szCs w:val="24"/>
        </w:rPr>
      </w:pPr>
    </w:p>
    <w:p w14:paraId="6DE62BED" w14:textId="618C504C" w:rsidR="004E3EF8" w:rsidRPr="002C51C7" w:rsidRDefault="0090392F" w:rsidP="007101F1">
      <w:pPr>
        <w:pStyle w:val="Heading1"/>
        <w:rPr>
          <w:rFonts w:eastAsia="Arial"/>
          <w:lang w:val="en-GB"/>
        </w:rPr>
      </w:pPr>
      <w:bookmarkStart w:id="1" w:name="_Toc523515836"/>
      <w:r w:rsidRPr="0090392F">
        <w:rPr>
          <w:rFonts w:eastAsia="Arial"/>
        </w:rPr>
        <w:t xml:space="preserve">2. </w:t>
      </w:r>
      <w:r>
        <w:rPr>
          <w:rFonts w:eastAsia="Arial"/>
        </w:rPr>
        <w:t>Fun</w:t>
      </w:r>
      <w:r w:rsidR="001F33B8">
        <w:rPr>
          <w:rFonts w:eastAsia="Arial"/>
        </w:rPr>
        <w:t>kc</w:t>
      </w:r>
      <w:r>
        <w:rPr>
          <w:rFonts w:eastAsia="Arial"/>
        </w:rPr>
        <w:t>ionalna specifikacija</w:t>
      </w:r>
      <w:bookmarkEnd w:id="1"/>
    </w:p>
    <w:p w14:paraId="52BC38E8" w14:textId="2F251E84" w:rsidR="004E3EF8" w:rsidRPr="00C640A8" w:rsidRDefault="004E3EF8" w:rsidP="004E3EF8">
      <w:pPr>
        <w:jc w:val="both"/>
        <w:rPr>
          <w:rFonts w:eastAsia="Arial"/>
          <w:sz w:val="24"/>
          <w:szCs w:val="24"/>
        </w:rPr>
      </w:pPr>
    </w:p>
    <w:p w14:paraId="3E107177" w14:textId="5250243C" w:rsidR="004E3EF8" w:rsidRPr="00436FFC" w:rsidRDefault="004E3EF8" w:rsidP="00BE72B0">
      <w:pPr>
        <w:pStyle w:val="Heading2"/>
        <w:rPr>
          <w:rFonts w:eastAsia="Arial"/>
        </w:rPr>
      </w:pPr>
      <w:bookmarkStart w:id="2" w:name="_Toc523515837"/>
      <w:r w:rsidRPr="00436FFC">
        <w:rPr>
          <w:rFonts w:eastAsia="Arial"/>
        </w:rPr>
        <w:t>2.1 Opis interfejsa</w:t>
      </w:r>
      <w:bookmarkEnd w:id="2"/>
    </w:p>
    <w:p w14:paraId="38EE441C" w14:textId="77777777" w:rsidR="00436FFC" w:rsidRDefault="00436FFC" w:rsidP="004E3EF8">
      <w:pPr>
        <w:jc w:val="both"/>
        <w:rPr>
          <w:rFonts w:eastAsia="Arial"/>
          <w:sz w:val="24"/>
          <w:szCs w:val="24"/>
        </w:rPr>
      </w:pPr>
    </w:p>
    <w:p w14:paraId="7250B16D" w14:textId="2B5D64BC" w:rsidR="004E3EF8" w:rsidRDefault="00436FFC" w:rsidP="004E3EF8">
      <w:pPr>
        <w:jc w:val="both"/>
        <w:rPr>
          <w:rFonts w:eastAsia="Arial"/>
          <w:sz w:val="24"/>
          <w:szCs w:val="24"/>
        </w:rPr>
      </w:pPr>
      <w:r>
        <w:rPr>
          <w:rFonts w:eastAsia="Arial"/>
          <w:sz w:val="24"/>
          <w:szCs w:val="24"/>
        </w:rPr>
        <w:tab/>
      </w:r>
      <w:r w:rsidR="004E3EF8">
        <w:rPr>
          <w:rFonts w:eastAsia="Arial"/>
          <w:sz w:val="24"/>
          <w:szCs w:val="24"/>
        </w:rPr>
        <w:t>Interfejse koje SVM i deskju moduli poseduju su sledeći:</w:t>
      </w:r>
    </w:p>
    <w:p w14:paraId="2B3D93AA" w14:textId="77777777" w:rsidR="000B11D9" w:rsidRDefault="000B11D9" w:rsidP="000B11D9">
      <w:pPr>
        <w:pStyle w:val="ListParagraph"/>
        <w:numPr>
          <w:ilvl w:val="0"/>
          <w:numId w:val="42"/>
        </w:numPr>
        <w:jc w:val="both"/>
        <w:rPr>
          <w:rFonts w:eastAsia="Arial"/>
          <w:sz w:val="24"/>
          <w:szCs w:val="24"/>
        </w:rPr>
      </w:pPr>
      <w:r>
        <w:rPr>
          <w:rFonts w:eastAsia="Arial"/>
          <w:sz w:val="24"/>
          <w:szCs w:val="24"/>
        </w:rPr>
        <w:t>BRAM</w:t>
      </w:r>
    </w:p>
    <w:p w14:paraId="7AB1C14F" w14:textId="5F878B18" w:rsidR="00436FFC" w:rsidRPr="000B11D9" w:rsidRDefault="00436FFC" w:rsidP="000B11D9">
      <w:pPr>
        <w:pStyle w:val="ListParagraph"/>
        <w:numPr>
          <w:ilvl w:val="0"/>
          <w:numId w:val="42"/>
        </w:numPr>
        <w:jc w:val="both"/>
        <w:rPr>
          <w:rFonts w:eastAsia="Arial"/>
          <w:sz w:val="24"/>
          <w:szCs w:val="24"/>
        </w:rPr>
      </w:pPr>
      <w:r w:rsidRPr="000B11D9">
        <w:rPr>
          <w:rFonts w:eastAsia="Arial"/>
          <w:sz w:val="24"/>
          <w:szCs w:val="24"/>
        </w:rPr>
        <w:t>AXI</w:t>
      </w:r>
      <w:r w:rsidR="002C51C7" w:rsidRPr="000B11D9">
        <w:rPr>
          <w:rFonts w:eastAsia="Arial"/>
          <w:sz w:val="24"/>
          <w:szCs w:val="24"/>
        </w:rPr>
        <w:t>4-</w:t>
      </w:r>
      <w:r w:rsidRPr="000B11D9">
        <w:rPr>
          <w:rFonts w:eastAsia="Arial"/>
          <w:sz w:val="24"/>
          <w:szCs w:val="24"/>
        </w:rPr>
        <w:t>L</w:t>
      </w:r>
      <w:r w:rsidR="002C51C7" w:rsidRPr="000B11D9">
        <w:rPr>
          <w:rFonts w:eastAsia="Arial"/>
          <w:sz w:val="24"/>
          <w:szCs w:val="24"/>
        </w:rPr>
        <w:t>ite</w:t>
      </w:r>
      <w:r w:rsidR="000B11D9" w:rsidRPr="000B11D9">
        <w:rPr>
          <w:rFonts w:eastAsia="Arial"/>
          <w:sz w:val="24"/>
          <w:szCs w:val="24"/>
        </w:rPr>
        <w:tab/>
      </w:r>
    </w:p>
    <w:p w14:paraId="57DE4032" w14:textId="03113F07" w:rsidR="00436FFC" w:rsidRDefault="00436FFC" w:rsidP="00436FFC">
      <w:pPr>
        <w:pStyle w:val="ListParagraph"/>
        <w:numPr>
          <w:ilvl w:val="0"/>
          <w:numId w:val="42"/>
        </w:numPr>
        <w:jc w:val="both"/>
        <w:rPr>
          <w:rFonts w:eastAsia="Arial"/>
          <w:sz w:val="24"/>
          <w:szCs w:val="24"/>
        </w:rPr>
      </w:pPr>
      <w:r>
        <w:rPr>
          <w:rFonts w:eastAsia="Arial"/>
          <w:sz w:val="24"/>
          <w:szCs w:val="24"/>
        </w:rPr>
        <w:t>AXI</w:t>
      </w:r>
      <w:r w:rsidR="002C51C7">
        <w:rPr>
          <w:rFonts w:eastAsia="Arial"/>
          <w:sz w:val="24"/>
          <w:szCs w:val="24"/>
        </w:rPr>
        <w:t>4-</w:t>
      </w:r>
      <w:r>
        <w:rPr>
          <w:rFonts w:eastAsia="Arial"/>
          <w:sz w:val="24"/>
          <w:szCs w:val="24"/>
        </w:rPr>
        <w:t>S</w:t>
      </w:r>
      <w:r w:rsidR="002C51C7">
        <w:rPr>
          <w:rFonts w:eastAsia="Arial"/>
          <w:sz w:val="24"/>
          <w:szCs w:val="24"/>
        </w:rPr>
        <w:t>tream</w:t>
      </w:r>
    </w:p>
    <w:p w14:paraId="7A066945" w14:textId="204166D7" w:rsidR="00436FFC" w:rsidRDefault="00436FFC" w:rsidP="00436FFC">
      <w:pPr>
        <w:jc w:val="both"/>
        <w:rPr>
          <w:rFonts w:eastAsia="Arial"/>
          <w:sz w:val="24"/>
          <w:szCs w:val="24"/>
        </w:rPr>
      </w:pPr>
    </w:p>
    <w:p w14:paraId="049310D9" w14:textId="177654C7" w:rsidR="000B11D9" w:rsidRDefault="00C55340" w:rsidP="000B11D9">
      <w:pPr>
        <w:jc w:val="both"/>
        <w:rPr>
          <w:rFonts w:eastAsia="Arial"/>
          <w:iCs/>
          <w:sz w:val="24"/>
          <w:szCs w:val="24"/>
          <w:lang w:val="en-US"/>
        </w:rPr>
      </w:pPr>
      <w:r>
        <w:rPr>
          <w:rFonts w:eastAsia="Arial"/>
          <w:b/>
          <w:iCs/>
          <w:sz w:val="24"/>
          <w:szCs w:val="24"/>
          <w:lang w:val="en-US"/>
        </w:rPr>
        <w:tab/>
      </w:r>
      <w:r w:rsidR="000B11D9" w:rsidRPr="000B11D9">
        <w:rPr>
          <w:rFonts w:eastAsia="Arial"/>
          <w:b/>
          <w:iCs/>
          <w:sz w:val="24"/>
          <w:szCs w:val="24"/>
          <w:lang w:val="en-US"/>
        </w:rPr>
        <w:t>BRAM</w:t>
      </w:r>
      <w:r w:rsidR="000B11D9">
        <w:rPr>
          <w:rFonts w:eastAsia="Arial"/>
          <w:b/>
          <w:iCs/>
          <w:sz w:val="24"/>
          <w:szCs w:val="24"/>
          <w:lang w:val="en-US"/>
        </w:rPr>
        <w:t xml:space="preserve"> </w:t>
      </w:r>
      <w:r w:rsidR="000B11D9">
        <w:rPr>
          <w:rFonts w:eastAsia="Arial"/>
          <w:iCs/>
          <w:sz w:val="24"/>
          <w:szCs w:val="24"/>
          <w:lang w:val="en-US"/>
        </w:rPr>
        <w:t xml:space="preserve">interfejs predstavlja specifičan interfejs komunikacije sa </w:t>
      </w:r>
      <w:proofErr w:type="gramStart"/>
      <w:r w:rsidR="000B11D9">
        <w:rPr>
          <w:rFonts w:eastAsia="Arial"/>
          <w:iCs/>
          <w:sz w:val="24"/>
          <w:szCs w:val="24"/>
          <w:lang w:val="en-US"/>
        </w:rPr>
        <w:t>BRAM(</w:t>
      </w:r>
      <w:proofErr w:type="gramEnd"/>
      <w:r w:rsidR="000B11D9">
        <w:rPr>
          <w:rFonts w:eastAsia="Arial"/>
          <w:i/>
          <w:iCs/>
          <w:sz w:val="24"/>
          <w:szCs w:val="24"/>
          <w:lang w:val="en-US"/>
        </w:rPr>
        <w:t>eng. Block RAM</w:t>
      </w:r>
      <w:r w:rsidR="000B11D9">
        <w:rPr>
          <w:rFonts w:eastAsia="Arial"/>
          <w:iCs/>
          <w:sz w:val="24"/>
          <w:szCs w:val="24"/>
          <w:lang w:val="en-US"/>
        </w:rPr>
        <w:t>) memorijom</w:t>
      </w:r>
      <w:r w:rsidR="005E725F">
        <w:rPr>
          <w:rFonts w:eastAsia="Arial"/>
          <w:iCs/>
          <w:sz w:val="24"/>
          <w:szCs w:val="24"/>
          <w:lang w:val="en-US"/>
        </w:rPr>
        <w:t>. Signali preko kojih modul komunicira sa BRAM memorijom su prikazani u narednoj tabeli:</w:t>
      </w:r>
    </w:p>
    <w:p w14:paraId="023903D6" w14:textId="72B9903F" w:rsidR="004100C1" w:rsidRDefault="004100C1" w:rsidP="004100C1">
      <w:pPr>
        <w:jc w:val="center"/>
        <w:rPr>
          <w:rFonts w:eastAsia="Arial"/>
          <w:iCs/>
          <w:sz w:val="24"/>
          <w:szCs w:val="24"/>
          <w:lang w:val="en-US"/>
        </w:rPr>
      </w:pPr>
      <w:r>
        <w:rPr>
          <w:rFonts w:eastAsia="Arial"/>
          <w:iCs/>
          <w:sz w:val="24"/>
          <w:szCs w:val="24"/>
          <w:lang w:val="en-US"/>
        </w:rPr>
        <w:t>Tabela 1</w:t>
      </w:r>
      <w:r w:rsidR="00C640A8">
        <w:rPr>
          <w:rFonts w:eastAsia="Arial"/>
          <w:iCs/>
          <w:sz w:val="24"/>
          <w:szCs w:val="24"/>
          <w:lang w:val="en-US"/>
        </w:rPr>
        <w:t>. Signali BRAM interfejsa</w:t>
      </w:r>
    </w:p>
    <w:p w14:paraId="34FA7DA0" w14:textId="77777777" w:rsidR="005E725F" w:rsidRPr="000B11D9" w:rsidRDefault="005E725F" w:rsidP="000B11D9">
      <w:pPr>
        <w:jc w:val="both"/>
        <w:rPr>
          <w:rFonts w:eastAsia="Arial"/>
          <w:iCs/>
          <w:sz w:val="24"/>
          <w:szCs w:val="24"/>
          <w:lang w:val="en-US"/>
        </w:rPr>
      </w:pPr>
      <w:r>
        <w:rPr>
          <w:rFonts w:eastAsia="Arial"/>
          <w:iCs/>
          <w:sz w:val="24"/>
          <w:szCs w:val="24"/>
          <w:lang w:val="en-US"/>
        </w:rPr>
        <w:tab/>
      </w:r>
    </w:p>
    <w:tbl>
      <w:tblPr>
        <w:tblStyle w:val="TableGrid"/>
        <w:tblW w:w="5845" w:type="dxa"/>
        <w:jc w:val="center"/>
        <w:tblLook w:val="04A0" w:firstRow="1" w:lastRow="0" w:firstColumn="1" w:lastColumn="0" w:noHBand="0" w:noVBand="1"/>
      </w:tblPr>
      <w:tblGrid>
        <w:gridCol w:w="1615"/>
        <w:gridCol w:w="4230"/>
      </w:tblGrid>
      <w:tr w:rsidR="005E725F" w14:paraId="7B3A9A62" w14:textId="77777777" w:rsidTr="00C640A8">
        <w:trPr>
          <w:jc w:val="center"/>
        </w:trPr>
        <w:tc>
          <w:tcPr>
            <w:tcW w:w="1615" w:type="dxa"/>
            <w:shd w:val="clear" w:color="auto" w:fill="AEAAAA" w:themeFill="background2" w:themeFillShade="BF"/>
          </w:tcPr>
          <w:p w14:paraId="4153AA64" w14:textId="27A7BFB6" w:rsidR="005E725F" w:rsidRDefault="005E725F" w:rsidP="005E725F">
            <w:pPr>
              <w:rPr>
                <w:rFonts w:eastAsia="Arial"/>
                <w:iCs/>
                <w:sz w:val="24"/>
                <w:szCs w:val="24"/>
                <w:lang w:val="en-US"/>
              </w:rPr>
            </w:pPr>
            <w:r>
              <w:rPr>
                <w:rFonts w:eastAsia="Arial"/>
                <w:iCs/>
                <w:sz w:val="24"/>
                <w:szCs w:val="24"/>
                <w:lang w:val="en-US"/>
              </w:rPr>
              <w:t>Naziv signala</w:t>
            </w:r>
          </w:p>
        </w:tc>
        <w:tc>
          <w:tcPr>
            <w:tcW w:w="4230" w:type="dxa"/>
            <w:shd w:val="clear" w:color="auto" w:fill="AEAAAA" w:themeFill="background2" w:themeFillShade="BF"/>
          </w:tcPr>
          <w:p w14:paraId="41BC98B1" w14:textId="44FF5FBB" w:rsidR="005E725F" w:rsidRDefault="005E725F" w:rsidP="005E725F">
            <w:pPr>
              <w:jc w:val="center"/>
              <w:rPr>
                <w:rFonts w:eastAsia="Arial"/>
                <w:iCs/>
                <w:sz w:val="24"/>
                <w:szCs w:val="24"/>
                <w:lang w:val="en-US"/>
              </w:rPr>
            </w:pPr>
            <w:r>
              <w:rPr>
                <w:rFonts w:eastAsia="Arial"/>
                <w:iCs/>
                <w:sz w:val="24"/>
                <w:szCs w:val="24"/>
                <w:lang w:val="en-US"/>
              </w:rPr>
              <w:t>Opis signala</w:t>
            </w:r>
          </w:p>
        </w:tc>
      </w:tr>
      <w:tr w:rsidR="005E725F" w14:paraId="7DCBBA62" w14:textId="77777777" w:rsidTr="00C640A8">
        <w:trPr>
          <w:jc w:val="center"/>
        </w:trPr>
        <w:tc>
          <w:tcPr>
            <w:tcW w:w="1615" w:type="dxa"/>
          </w:tcPr>
          <w:p w14:paraId="1241AAE0" w14:textId="0C44C7D6" w:rsidR="005E725F" w:rsidRDefault="0076622F" w:rsidP="000B11D9">
            <w:pPr>
              <w:jc w:val="both"/>
              <w:rPr>
                <w:rFonts w:eastAsia="Arial"/>
                <w:iCs/>
                <w:sz w:val="24"/>
                <w:szCs w:val="24"/>
                <w:lang w:val="en-US"/>
              </w:rPr>
            </w:pPr>
            <w:r>
              <w:rPr>
                <w:rFonts w:eastAsia="Arial"/>
                <w:iCs/>
                <w:sz w:val="24"/>
                <w:szCs w:val="24"/>
                <w:lang w:val="en-US"/>
              </w:rPr>
              <w:t>in_data</w:t>
            </w:r>
          </w:p>
        </w:tc>
        <w:tc>
          <w:tcPr>
            <w:tcW w:w="4230" w:type="dxa"/>
          </w:tcPr>
          <w:p w14:paraId="7C44FDDB" w14:textId="09247B0B" w:rsidR="005E725F" w:rsidRDefault="0076622F" w:rsidP="000B11D9">
            <w:pPr>
              <w:jc w:val="both"/>
              <w:rPr>
                <w:rFonts w:eastAsia="Arial"/>
                <w:iCs/>
                <w:sz w:val="24"/>
                <w:szCs w:val="24"/>
                <w:lang w:val="en-US"/>
              </w:rPr>
            </w:pPr>
            <w:r>
              <w:rPr>
                <w:rFonts w:eastAsia="Arial"/>
                <w:iCs/>
                <w:sz w:val="24"/>
                <w:szCs w:val="24"/>
                <w:lang w:val="en-US"/>
              </w:rPr>
              <w:t xml:space="preserve">Ulazni port podataka </w:t>
            </w:r>
            <w:r w:rsidR="007D75D7">
              <w:rPr>
                <w:rFonts w:eastAsia="Arial"/>
                <w:iCs/>
                <w:sz w:val="24"/>
                <w:szCs w:val="24"/>
                <w:lang w:val="en-US"/>
              </w:rPr>
              <w:t xml:space="preserve">iz </w:t>
            </w:r>
            <w:r>
              <w:rPr>
                <w:rFonts w:eastAsia="Arial"/>
                <w:iCs/>
                <w:sz w:val="24"/>
                <w:szCs w:val="24"/>
                <w:lang w:val="en-US"/>
              </w:rPr>
              <w:t>BRAM memorije</w:t>
            </w:r>
          </w:p>
        </w:tc>
      </w:tr>
      <w:tr w:rsidR="005E725F" w14:paraId="53DB5C0C" w14:textId="77777777" w:rsidTr="00C640A8">
        <w:trPr>
          <w:jc w:val="center"/>
        </w:trPr>
        <w:tc>
          <w:tcPr>
            <w:tcW w:w="1615" w:type="dxa"/>
          </w:tcPr>
          <w:p w14:paraId="0BBA3D50" w14:textId="29F67CCF" w:rsidR="005E725F" w:rsidRDefault="0076622F" w:rsidP="000B11D9">
            <w:pPr>
              <w:jc w:val="both"/>
              <w:rPr>
                <w:rFonts w:eastAsia="Arial"/>
                <w:iCs/>
                <w:sz w:val="24"/>
                <w:szCs w:val="24"/>
                <w:lang w:val="en-US"/>
              </w:rPr>
            </w:pPr>
            <w:r>
              <w:rPr>
                <w:rFonts w:eastAsia="Arial"/>
                <w:iCs/>
                <w:sz w:val="24"/>
                <w:szCs w:val="24"/>
                <w:lang w:val="en-US"/>
              </w:rPr>
              <w:t>out_data</w:t>
            </w:r>
          </w:p>
        </w:tc>
        <w:tc>
          <w:tcPr>
            <w:tcW w:w="4230" w:type="dxa"/>
          </w:tcPr>
          <w:p w14:paraId="02CED559" w14:textId="07F9F060" w:rsidR="005E725F" w:rsidRDefault="0076622F" w:rsidP="000B11D9">
            <w:pPr>
              <w:jc w:val="both"/>
              <w:rPr>
                <w:rFonts w:eastAsia="Arial"/>
                <w:iCs/>
                <w:sz w:val="24"/>
                <w:szCs w:val="24"/>
                <w:lang w:val="en-US"/>
              </w:rPr>
            </w:pPr>
            <w:r>
              <w:rPr>
                <w:rFonts w:eastAsia="Arial"/>
                <w:iCs/>
                <w:sz w:val="24"/>
                <w:szCs w:val="24"/>
                <w:lang w:val="en-US"/>
              </w:rPr>
              <w:t>Izlazni port podataka</w:t>
            </w:r>
            <w:r w:rsidR="007D75D7">
              <w:rPr>
                <w:rFonts w:eastAsia="Arial"/>
                <w:iCs/>
                <w:sz w:val="24"/>
                <w:szCs w:val="24"/>
                <w:lang w:val="en-US"/>
              </w:rPr>
              <w:t xml:space="preserve"> ka</w:t>
            </w:r>
            <w:r>
              <w:rPr>
                <w:rFonts w:eastAsia="Arial"/>
                <w:iCs/>
                <w:sz w:val="24"/>
                <w:szCs w:val="24"/>
                <w:lang w:val="en-US"/>
              </w:rPr>
              <w:t xml:space="preserve"> BRAM memorije</w:t>
            </w:r>
          </w:p>
        </w:tc>
      </w:tr>
      <w:tr w:rsidR="0076622F" w14:paraId="22D7AC29" w14:textId="77777777" w:rsidTr="00C640A8">
        <w:trPr>
          <w:jc w:val="center"/>
        </w:trPr>
        <w:tc>
          <w:tcPr>
            <w:tcW w:w="1615" w:type="dxa"/>
          </w:tcPr>
          <w:p w14:paraId="719E4A00" w14:textId="3F495E24" w:rsidR="0076622F" w:rsidRDefault="0076622F" w:rsidP="000B11D9">
            <w:pPr>
              <w:jc w:val="both"/>
              <w:rPr>
                <w:rFonts w:eastAsia="Arial"/>
                <w:iCs/>
                <w:sz w:val="24"/>
                <w:szCs w:val="24"/>
                <w:lang w:val="en-US"/>
              </w:rPr>
            </w:pPr>
            <w:r>
              <w:rPr>
                <w:rFonts w:eastAsia="Arial"/>
                <w:iCs/>
                <w:sz w:val="24"/>
                <w:szCs w:val="24"/>
                <w:lang w:val="en-US"/>
              </w:rPr>
              <w:t>Address</w:t>
            </w:r>
          </w:p>
        </w:tc>
        <w:tc>
          <w:tcPr>
            <w:tcW w:w="4230" w:type="dxa"/>
          </w:tcPr>
          <w:p w14:paraId="6089D5B0" w14:textId="5F1BA33A" w:rsidR="0076622F" w:rsidRDefault="0076622F" w:rsidP="000B11D9">
            <w:pPr>
              <w:jc w:val="both"/>
              <w:rPr>
                <w:rFonts w:eastAsia="Arial"/>
                <w:iCs/>
                <w:sz w:val="24"/>
                <w:szCs w:val="24"/>
                <w:lang w:val="en-US"/>
              </w:rPr>
            </w:pPr>
            <w:r>
              <w:rPr>
                <w:rFonts w:eastAsia="Arial"/>
                <w:iCs/>
                <w:sz w:val="24"/>
                <w:szCs w:val="24"/>
                <w:lang w:val="en-US"/>
              </w:rPr>
              <w:t>Ulazni port kojim se određuje sa koje lokacije se čita iz memorije ili upisuje.</w:t>
            </w:r>
          </w:p>
        </w:tc>
      </w:tr>
      <w:tr w:rsidR="005E725F" w14:paraId="1B3DC9FF" w14:textId="77777777" w:rsidTr="00C640A8">
        <w:trPr>
          <w:jc w:val="center"/>
        </w:trPr>
        <w:tc>
          <w:tcPr>
            <w:tcW w:w="1615" w:type="dxa"/>
          </w:tcPr>
          <w:p w14:paraId="2167125A" w14:textId="2E4136E4" w:rsidR="005E725F" w:rsidRDefault="00C55340" w:rsidP="000B11D9">
            <w:pPr>
              <w:jc w:val="both"/>
              <w:rPr>
                <w:rFonts w:eastAsia="Arial"/>
                <w:iCs/>
                <w:sz w:val="24"/>
                <w:szCs w:val="24"/>
                <w:lang w:val="en-US"/>
              </w:rPr>
            </w:pPr>
            <w:r>
              <w:rPr>
                <w:rFonts w:eastAsia="Arial"/>
                <w:iCs/>
                <w:sz w:val="24"/>
                <w:szCs w:val="24"/>
                <w:lang w:val="en-US"/>
              </w:rPr>
              <w:t>e</w:t>
            </w:r>
            <w:r w:rsidR="0076622F">
              <w:rPr>
                <w:rFonts w:eastAsia="Arial"/>
                <w:iCs/>
                <w:sz w:val="24"/>
                <w:szCs w:val="24"/>
                <w:lang w:val="en-US"/>
              </w:rPr>
              <w:t>n</w:t>
            </w:r>
          </w:p>
        </w:tc>
        <w:tc>
          <w:tcPr>
            <w:tcW w:w="4230" w:type="dxa"/>
          </w:tcPr>
          <w:p w14:paraId="0A37D6F2" w14:textId="552D6D5D" w:rsidR="005E725F" w:rsidRDefault="0076622F" w:rsidP="000B11D9">
            <w:pPr>
              <w:jc w:val="both"/>
              <w:rPr>
                <w:rFonts w:eastAsia="Arial"/>
                <w:iCs/>
                <w:sz w:val="24"/>
                <w:szCs w:val="24"/>
                <w:lang w:val="en-US"/>
              </w:rPr>
            </w:pPr>
            <w:r>
              <w:rPr>
                <w:rFonts w:eastAsia="Arial"/>
                <w:iCs/>
                <w:sz w:val="24"/>
                <w:szCs w:val="24"/>
                <w:lang w:val="en-US"/>
              </w:rPr>
              <w:t xml:space="preserve">Ulazni Kontrolni port čitanja podatak iz bram memorije. Kada je on visok može se čitati iz memorija </w:t>
            </w:r>
          </w:p>
        </w:tc>
      </w:tr>
      <w:tr w:rsidR="005E725F" w14:paraId="507E0E50" w14:textId="77777777" w:rsidTr="00C640A8">
        <w:trPr>
          <w:jc w:val="center"/>
        </w:trPr>
        <w:tc>
          <w:tcPr>
            <w:tcW w:w="1615" w:type="dxa"/>
          </w:tcPr>
          <w:p w14:paraId="2C7B0B70" w14:textId="2E31FF42" w:rsidR="005E725F" w:rsidRDefault="0076622F" w:rsidP="000B11D9">
            <w:pPr>
              <w:jc w:val="both"/>
              <w:rPr>
                <w:rFonts w:eastAsia="Arial"/>
                <w:iCs/>
                <w:sz w:val="24"/>
                <w:szCs w:val="24"/>
                <w:lang w:val="en-US"/>
              </w:rPr>
            </w:pPr>
            <w:r>
              <w:rPr>
                <w:rFonts w:eastAsia="Arial"/>
                <w:iCs/>
                <w:sz w:val="24"/>
                <w:szCs w:val="24"/>
                <w:lang w:val="en-US"/>
              </w:rPr>
              <w:t>we</w:t>
            </w:r>
          </w:p>
        </w:tc>
        <w:tc>
          <w:tcPr>
            <w:tcW w:w="4230" w:type="dxa"/>
          </w:tcPr>
          <w:p w14:paraId="07728C53" w14:textId="5378B40B" w:rsidR="005E725F" w:rsidRDefault="0076622F" w:rsidP="000B11D9">
            <w:pPr>
              <w:jc w:val="both"/>
              <w:rPr>
                <w:rFonts w:eastAsia="Arial"/>
                <w:iCs/>
                <w:sz w:val="24"/>
                <w:szCs w:val="24"/>
                <w:lang w:val="en-US"/>
              </w:rPr>
            </w:pPr>
            <w:r>
              <w:rPr>
                <w:rFonts w:eastAsia="Arial"/>
                <w:iCs/>
                <w:sz w:val="24"/>
                <w:szCs w:val="24"/>
                <w:lang w:val="en-US"/>
              </w:rPr>
              <w:t xml:space="preserve">Ulazni Kontrolni port upisa podataka u bram memoriju. Kada je on visok može se upisivati u memoriju. </w:t>
            </w:r>
          </w:p>
        </w:tc>
      </w:tr>
    </w:tbl>
    <w:p w14:paraId="73106B53" w14:textId="01F5278A" w:rsidR="005E725F" w:rsidRPr="000B11D9" w:rsidRDefault="005E725F" w:rsidP="000B11D9">
      <w:pPr>
        <w:jc w:val="both"/>
        <w:rPr>
          <w:rFonts w:eastAsia="Arial"/>
          <w:iCs/>
          <w:sz w:val="24"/>
          <w:szCs w:val="24"/>
          <w:lang w:val="en-US"/>
        </w:rPr>
      </w:pPr>
    </w:p>
    <w:p w14:paraId="1ED8F747" w14:textId="26785A23" w:rsidR="000B11D9" w:rsidRDefault="00C55340" w:rsidP="00436FFC">
      <w:pPr>
        <w:jc w:val="both"/>
        <w:rPr>
          <w:rFonts w:eastAsia="Arial"/>
          <w:sz w:val="24"/>
          <w:szCs w:val="24"/>
        </w:rPr>
      </w:pPr>
      <w:r>
        <w:rPr>
          <w:rFonts w:eastAsia="Arial"/>
          <w:sz w:val="24"/>
          <w:szCs w:val="24"/>
          <w:lang w:val="en-US"/>
        </w:rPr>
        <w:tab/>
        <w:t xml:space="preserve">Moduli koji poseduju BRAM interfejs uglavnom komuniciraju sa BRAM memoriju jer se u njoj nalaze neophodni podaci koje treba obraditi, unutar nje smeštaju rezultat obrade ili se unutar BRAM nalazi </w:t>
      </w:r>
      <w:r>
        <w:rPr>
          <w:rFonts w:eastAsia="Arial"/>
          <w:i/>
          <w:sz w:val="24"/>
          <w:szCs w:val="24"/>
          <w:lang w:val="en-US"/>
        </w:rPr>
        <w:t xml:space="preserve">lookup </w:t>
      </w:r>
      <w:r>
        <w:rPr>
          <w:rFonts w:eastAsia="Arial"/>
          <w:sz w:val="24"/>
          <w:szCs w:val="24"/>
          <w:lang w:val="en-US"/>
        </w:rPr>
        <w:t>tabela na koju se mod</w:t>
      </w:r>
      <w:r>
        <w:rPr>
          <w:rFonts w:eastAsia="Arial"/>
          <w:sz w:val="24"/>
          <w:szCs w:val="24"/>
        </w:rPr>
        <w:t>u</w:t>
      </w:r>
      <w:r w:rsidR="00FC5097">
        <w:rPr>
          <w:rFonts w:eastAsia="Arial"/>
          <w:sz w:val="24"/>
          <w:szCs w:val="24"/>
        </w:rPr>
        <w:t>l</w:t>
      </w:r>
      <w:r>
        <w:rPr>
          <w:rFonts w:eastAsia="Arial"/>
          <w:sz w:val="24"/>
          <w:szCs w:val="24"/>
        </w:rPr>
        <w:t xml:space="preserve"> referencira.</w:t>
      </w:r>
    </w:p>
    <w:p w14:paraId="43ED4C07" w14:textId="77777777" w:rsidR="00C55340" w:rsidRPr="00C55340" w:rsidRDefault="00C55340" w:rsidP="00436FFC">
      <w:pPr>
        <w:jc w:val="both"/>
        <w:rPr>
          <w:rFonts w:eastAsia="Arial"/>
          <w:sz w:val="24"/>
          <w:szCs w:val="24"/>
        </w:rPr>
      </w:pPr>
    </w:p>
    <w:p w14:paraId="081310BD" w14:textId="51C12125" w:rsidR="00436FFC" w:rsidRDefault="00436FFC" w:rsidP="00436FFC">
      <w:pPr>
        <w:jc w:val="both"/>
        <w:rPr>
          <w:rFonts w:eastAsia="Arial"/>
          <w:sz w:val="24"/>
          <w:szCs w:val="24"/>
          <w:lang w:val="en-US"/>
        </w:rPr>
      </w:pPr>
      <w:r>
        <w:rPr>
          <w:rFonts w:eastAsia="Arial"/>
          <w:sz w:val="24"/>
          <w:szCs w:val="24"/>
          <w:lang w:val="en-US"/>
        </w:rPr>
        <w:tab/>
      </w:r>
      <w:r w:rsidRPr="00436FFC">
        <w:rPr>
          <w:rFonts w:eastAsia="Arial"/>
          <w:sz w:val="24"/>
          <w:szCs w:val="24"/>
          <w:lang w:val="en-US"/>
        </w:rPr>
        <w:t>AXI (</w:t>
      </w:r>
      <w:r w:rsidRPr="00436FFC">
        <w:rPr>
          <w:rFonts w:eastAsia="Arial"/>
          <w:i/>
          <w:iCs/>
          <w:sz w:val="24"/>
          <w:szCs w:val="24"/>
          <w:lang w:val="en-US"/>
        </w:rPr>
        <w:t>Advanced Extensible Interface</w:t>
      </w:r>
      <w:r w:rsidRPr="00436FFC">
        <w:rPr>
          <w:rFonts w:eastAsia="Arial"/>
          <w:sz w:val="24"/>
          <w:szCs w:val="24"/>
          <w:lang w:val="en-US"/>
        </w:rPr>
        <w:t>) magistrale predstavljaju poslednju evoluciju ARM AMBA (</w:t>
      </w:r>
      <w:r w:rsidRPr="00436FFC">
        <w:rPr>
          <w:rFonts w:eastAsia="Arial"/>
          <w:i/>
          <w:iCs/>
          <w:sz w:val="24"/>
          <w:szCs w:val="24"/>
          <w:lang w:val="en-US"/>
        </w:rPr>
        <w:t>Advanced Microcontroller Bus Architecture</w:t>
      </w:r>
      <w:r w:rsidRPr="00436FFC">
        <w:rPr>
          <w:rFonts w:eastAsia="Arial"/>
          <w:sz w:val="24"/>
          <w:szCs w:val="24"/>
          <w:lang w:val="en-US"/>
        </w:rPr>
        <w:t>) magistrale. Trenutno je aktuelna četvrta verzija AXI protokola, AXI4, standardizovana 2010. godine. Kao što je več rečeno, AXI protokol pripada grupi ARM AMBA familije SoC magistrala. AMBA protokol je specifikacija otvorenog tipa koja omogućava povezivanje i kontrolu velikog broja kontrolera i periferijskih jedinica unutar multi-master sistema. Kao i većina ostalih članova AMBA familije, AXI je namenjena za korišćenje unutar SoC sistema visokih performansi, koji rade na visokim učestanostima. AXI komunikacioni protokol ima sledeće karakteristike:</w:t>
      </w:r>
    </w:p>
    <w:p w14:paraId="0F4E9D1A" w14:textId="77777777" w:rsidR="00436FFC" w:rsidRPr="00436FFC" w:rsidRDefault="00436FFC" w:rsidP="00436FFC">
      <w:pPr>
        <w:jc w:val="both"/>
        <w:rPr>
          <w:rFonts w:eastAsia="Arial"/>
          <w:sz w:val="24"/>
          <w:szCs w:val="24"/>
          <w:lang w:val="en-US"/>
        </w:rPr>
      </w:pPr>
    </w:p>
    <w:p w14:paraId="55EDA6F1" w14:textId="77777777" w:rsidR="00436FFC" w:rsidRPr="00436FFC" w:rsidRDefault="00436FFC" w:rsidP="00436FFC">
      <w:pPr>
        <w:jc w:val="both"/>
        <w:rPr>
          <w:rFonts w:eastAsia="Arial"/>
          <w:sz w:val="24"/>
          <w:szCs w:val="24"/>
          <w:lang w:val="en-US"/>
        </w:rPr>
      </w:pPr>
    </w:p>
    <w:p w14:paraId="192A43BE" w14:textId="5F199A0C" w:rsidR="00436FFC" w:rsidRPr="00436FFC" w:rsidRDefault="00436FFC" w:rsidP="00436FFC">
      <w:pPr>
        <w:pStyle w:val="ListParagraph"/>
        <w:numPr>
          <w:ilvl w:val="0"/>
          <w:numId w:val="42"/>
        </w:numPr>
        <w:jc w:val="both"/>
        <w:rPr>
          <w:rFonts w:eastAsia="Arial"/>
          <w:sz w:val="24"/>
          <w:szCs w:val="24"/>
          <w:lang w:val="en-US"/>
        </w:rPr>
      </w:pPr>
      <w:r w:rsidRPr="00436FFC">
        <w:rPr>
          <w:rFonts w:eastAsia="Arial"/>
          <w:sz w:val="24"/>
          <w:szCs w:val="24"/>
          <w:lang w:val="en-US"/>
        </w:rPr>
        <w:lastRenderedPageBreak/>
        <w:t xml:space="preserve">Adresne i kontrolne faze odvojene su od faza prenosa podataka </w:t>
      </w:r>
    </w:p>
    <w:p w14:paraId="0575A1D9" w14:textId="34DBF0A0" w:rsidR="00436FFC" w:rsidRPr="00436FFC" w:rsidRDefault="00436FFC" w:rsidP="00436FFC">
      <w:pPr>
        <w:pStyle w:val="ListParagraph"/>
        <w:numPr>
          <w:ilvl w:val="0"/>
          <w:numId w:val="42"/>
        </w:numPr>
        <w:jc w:val="both"/>
        <w:rPr>
          <w:rFonts w:eastAsia="Arial"/>
          <w:sz w:val="24"/>
          <w:szCs w:val="24"/>
          <w:lang w:val="en-US"/>
        </w:rPr>
      </w:pPr>
      <w:r w:rsidRPr="00436FFC">
        <w:rPr>
          <w:rFonts w:eastAsia="Arial"/>
          <w:sz w:val="24"/>
          <w:szCs w:val="24"/>
          <w:lang w:val="en-US"/>
        </w:rPr>
        <w:t>Kontrolni signali validnosti pojedinačnih bajtova prilikom prenosa podataka (</w:t>
      </w:r>
      <w:r w:rsidRPr="00436FFC">
        <w:rPr>
          <w:rFonts w:eastAsia="Arial"/>
          <w:i/>
          <w:iCs/>
          <w:sz w:val="24"/>
          <w:szCs w:val="24"/>
          <w:lang w:val="en-US"/>
        </w:rPr>
        <w:t>Byte Strobes</w:t>
      </w:r>
      <w:r w:rsidRPr="00436FFC">
        <w:rPr>
          <w:rFonts w:eastAsia="Arial"/>
          <w:sz w:val="24"/>
          <w:szCs w:val="24"/>
          <w:lang w:val="en-US"/>
        </w:rPr>
        <w:t xml:space="preserve">) omogućavaju neporavnate prenose podataka </w:t>
      </w:r>
    </w:p>
    <w:p w14:paraId="0CCEC2CC" w14:textId="661864D1" w:rsidR="00436FFC" w:rsidRPr="00436FFC" w:rsidRDefault="00436FFC" w:rsidP="00436FFC">
      <w:pPr>
        <w:pStyle w:val="ListParagraph"/>
        <w:numPr>
          <w:ilvl w:val="0"/>
          <w:numId w:val="42"/>
        </w:numPr>
        <w:jc w:val="both"/>
        <w:rPr>
          <w:rFonts w:eastAsia="Arial"/>
          <w:sz w:val="24"/>
          <w:szCs w:val="24"/>
          <w:lang w:val="en-US"/>
        </w:rPr>
      </w:pPr>
      <w:r w:rsidRPr="00436FFC">
        <w:rPr>
          <w:rFonts w:eastAsia="Arial"/>
          <w:sz w:val="24"/>
          <w:szCs w:val="24"/>
          <w:lang w:val="en-US"/>
        </w:rPr>
        <w:t>Podržan je prenos podataka u blokovima (</w:t>
      </w:r>
      <w:r w:rsidRPr="00436FFC">
        <w:rPr>
          <w:rFonts w:eastAsia="Arial"/>
          <w:i/>
          <w:iCs/>
          <w:sz w:val="24"/>
          <w:szCs w:val="24"/>
          <w:lang w:val="en-US"/>
        </w:rPr>
        <w:t>Burst-based Transaction</w:t>
      </w:r>
      <w:r w:rsidRPr="00436FFC">
        <w:rPr>
          <w:rFonts w:eastAsia="Arial"/>
          <w:sz w:val="24"/>
          <w:szCs w:val="24"/>
          <w:lang w:val="en-US"/>
        </w:rPr>
        <w:t xml:space="preserve">), pri čemu je neophodno specificirati samo početnu adresu bloka </w:t>
      </w:r>
    </w:p>
    <w:p w14:paraId="7313D217" w14:textId="66D33DEB" w:rsidR="00436FFC" w:rsidRPr="00436FFC" w:rsidRDefault="00436FFC" w:rsidP="00436FFC">
      <w:pPr>
        <w:pStyle w:val="ListParagraph"/>
        <w:numPr>
          <w:ilvl w:val="0"/>
          <w:numId w:val="42"/>
        </w:numPr>
        <w:jc w:val="both"/>
        <w:rPr>
          <w:rFonts w:eastAsia="Arial"/>
          <w:sz w:val="24"/>
          <w:szCs w:val="24"/>
          <w:lang w:val="en-US"/>
        </w:rPr>
      </w:pPr>
      <w:r w:rsidRPr="00436FFC">
        <w:rPr>
          <w:rFonts w:eastAsia="Arial"/>
          <w:sz w:val="24"/>
          <w:szCs w:val="24"/>
          <w:lang w:val="en-US"/>
        </w:rPr>
        <w:t xml:space="preserve">Kanali za upis i čitanje podataka su razdvojeni, omogućavajući jednostavnu implementaciju DMA prenosa </w:t>
      </w:r>
    </w:p>
    <w:p w14:paraId="5A6FAF38" w14:textId="79701965" w:rsidR="00436FFC" w:rsidRDefault="00436FFC" w:rsidP="00436FFC">
      <w:pPr>
        <w:pStyle w:val="ListParagraph"/>
        <w:numPr>
          <w:ilvl w:val="0"/>
          <w:numId w:val="42"/>
        </w:numPr>
        <w:jc w:val="both"/>
        <w:rPr>
          <w:rFonts w:eastAsia="Arial"/>
          <w:sz w:val="24"/>
          <w:szCs w:val="24"/>
          <w:lang w:val="en-US"/>
        </w:rPr>
      </w:pPr>
      <w:r w:rsidRPr="00436FFC">
        <w:rPr>
          <w:rFonts w:eastAsia="Arial"/>
          <w:sz w:val="24"/>
          <w:szCs w:val="24"/>
          <w:lang w:val="en-US"/>
        </w:rPr>
        <w:t>Inicirane transakcije mogu se kompletirati u redosledu koji je različit od redosleda u kom su zadate (</w:t>
      </w:r>
      <w:r w:rsidRPr="00436FFC">
        <w:rPr>
          <w:rFonts w:eastAsia="Arial"/>
          <w:i/>
          <w:iCs/>
          <w:sz w:val="24"/>
          <w:szCs w:val="24"/>
          <w:lang w:val="en-US"/>
        </w:rPr>
        <w:t>Out-of-order Completion</w:t>
      </w:r>
      <w:r w:rsidRPr="00436FFC">
        <w:rPr>
          <w:rFonts w:eastAsia="Arial"/>
          <w:sz w:val="24"/>
          <w:szCs w:val="24"/>
          <w:lang w:val="en-US"/>
        </w:rPr>
        <w:t xml:space="preserve">) </w:t>
      </w:r>
    </w:p>
    <w:p w14:paraId="224E8F47" w14:textId="77777777" w:rsidR="002C51C7" w:rsidRDefault="00436FFC" w:rsidP="002C51C7">
      <w:pPr>
        <w:pStyle w:val="ListParagraph"/>
        <w:numPr>
          <w:ilvl w:val="0"/>
          <w:numId w:val="42"/>
        </w:numPr>
        <w:jc w:val="both"/>
        <w:rPr>
          <w:rFonts w:eastAsia="Arial"/>
          <w:sz w:val="24"/>
          <w:szCs w:val="24"/>
          <w:lang w:val="en-US"/>
        </w:rPr>
      </w:pPr>
      <w:r w:rsidRPr="00436FFC">
        <w:rPr>
          <w:rFonts w:eastAsia="Arial"/>
          <w:sz w:val="24"/>
          <w:szCs w:val="24"/>
          <w:lang w:val="en-US"/>
        </w:rPr>
        <w:t xml:space="preserve">Moguće je jednostavno uvođenje protočne obrade, u cilju zadovoljavanja zahtevanih vemenskih karakteristika </w:t>
      </w:r>
      <w:r w:rsidR="002C51C7">
        <w:rPr>
          <w:rFonts w:eastAsia="Arial"/>
          <w:sz w:val="24"/>
          <w:szCs w:val="24"/>
          <w:lang w:val="en-US"/>
        </w:rPr>
        <w:t>Sistema</w:t>
      </w:r>
    </w:p>
    <w:p w14:paraId="5D69D317" w14:textId="77777777" w:rsidR="002C51C7" w:rsidRDefault="002C51C7" w:rsidP="002C51C7">
      <w:pPr>
        <w:jc w:val="both"/>
        <w:rPr>
          <w:rFonts w:eastAsia="Arial"/>
          <w:sz w:val="24"/>
          <w:szCs w:val="24"/>
          <w:lang w:val="en-US"/>
        </w:rPr>
      </w:pPr>
    </w:p>
    <w:p w14:paraId="3BEBB250" w14:textId="7A2E3C70" w:rsidR="002C51C7" w:rsidRDefault="001D6E42" w:rsidP="0097033A">
      <w:pPr>
        <w:jc w:val="both"/>
        <w:rPr>
          <w:rFonts w:eastAsia="Arial"/>
          <w:sz w:val="24"/>
          <w:szCs w:val="24"/>
          <w:lang w:val="en-US"/>
        </w:rPr>
      </w:pPr>
      <w:r>
        <w:rPr>
          <w:rFonts w:eastAsia="Arial"/>
          <w:sz w:val="24"/>
          <w:szCs w:val="24"/>
          <w:lang w:val="en-US"/>
        </w:rPr>
        <w:t>S</w:t>
      </w:r>
      <w:r w:rsidR="0097033A" w:rsidRPr="0097033A">
        <w:rPr>
          <w:rFonts w:eastAsia="Arial"/>
          <w:sz w:val="24"/>
          <w:szCs w:val="24"/>
          <w:lang w:val="en-US"/>
        </w:rPr>
        <w:t>ve AXI kompatibilne periferije dele se u dve grupe: AXI mastere i AXI slejvove.</w:t>
      </w:r>
      <w:r w:rsidR="0097033A" w:rsidRPr="0097033A">
        <w:rPr>
          <w:rFonts w:eastAsiaTheme="minorHAnsi"/>
          <w:color w:val="000000"/>
          <w:sz w:val="24"/>
          <w:szCs w:val="24"/>
        </w:rPr>
        <w:t xml:space="preserve"> </w:t>
      </w:r>
      <w:r w:rsidR="0097033A" w:rsidRPr="0097033A">
        <w:rPr>
          <w:rFonts w:eastAsia="Arial"/>
          <w:sz w:val="24"/>
          <w:szCs w:val="24"/>
          <w:lang w:val="en-US"/>
        </w:rPr>
        <w:t>sve AXI kompatibilne periferije dele se u dve grupe: AXI mastere i AXI slejvove. AXI masteri iniciraju transakciju, dok AXI slejvovi mogu samo da odgovaraju na započetu transakciju. U svakoj AXI transakciji mora da učestvuje tačno jedan AXI master (</w:t>
      </w:r>
      <w:r w:rsidR="0097033A" w:rsidRPr="0097033A">
        <w:rPr>
          <w:rFonts w:eastAsia="Arial"/>
          <w:i/>
          <w:iCs/>
          <w:sz w:val="24"/>
          <w:szCs w:val="24"/>
          <w:lang w:val="en-US"/>
        </w:rPr>
        <w:t>AXI Master</w:t>
      </w:r>
      <w:r w:rsidR="0097033A" w:rsidRPr="0097033A">
        <w:rPr>
          <w:rFonts w:eastAsia="Arial"/>
          <w:sz w:val="24"/>
          <w:szCs w:val="24"/>
          <w:lang w:val="en-US"/>
        </w:rPr>
        <w:t>) i jedan AXI slejv (</w:t>
      </w:r>
      <w:r w:rsidR="0097033A" w:rsidRPr="0097033A">
        <w:rPr>
          <w:rFonts w:eastAsia="Arial"/>
          <w:i/>
          <w:iCs/>
          <w:sz w:val="24"/>
          <w:szCs w:val="24"/>
          <w:lang w:val="en-US"/>
        </w:rPr>
        <w:t>AXI Slave</w:t>
      </w:r>
      <w:r w:rsidR="0097033A" w:rsidRPr="0097033A">
        <w:rPr>
          <w:rFonts w:eastAsia="Arial"/>
          <w:sz w:val="24"/>
          <w:szCs w:val="24"/>
          <w:lang w:val="en-US"/>
        </w:rPr>
        <w:t>).</w:t>
      </w:r>
    </w:p>
    <w:p w14:paraId="5507454C" w14:textId="77777777" w:rsidR="0097033A" w:rsidRPr="0097033A" w:rsidRDefault="0097033A" w:rsidP="0097033A">
      <w:pPr>
        <w:jc w:val="both"/>
        <w:rPr>
          <w:rFonts w:eastAsia="Arial"/>
          <w:sz w:val="24"/>
          <w:szCs w:val="24"/>
        </w:rPr>
      </w:pPr>
    </w:p>
    <w:p w14:paraId="06AB4230" w14:textId="7CDDFE80" w:rsidR="007531CF" w:rsidRDefault="002C51C7" w:rsidP="0097033A">
      <w:pPr>
        <w:jc w:val="both"/>
        <w:rPr>
          <w:rFonts w:eastAsia="Arial"/>
          <w:sz w:val="24"/>
          <w:szCs w:val="24"/>
        </w:rPr>
      </w:pPr>
      <w:r w:rsidRPr="002C51C7">
        <w:rPr>
          <w:rFonts w:eastAsia="Arial"/>
          <w:b/>
          <w:bCs/>
          <w:sz w:val="24"/>
          <w:szCs w:val="24"/>
          <w:lang w:val="en-US"/>
        </w:rPr>
        <w:t>AXI4</w:t>
      </w:r>
      <w:r w:rsidRPr="002C51C7">
        <w:rPr>
          <w:rFonts w:eastAsia="Arial"/>
          <w:b/>
          <w:bCs/>
          <w:i/>
          <w:iCs/>
          <w:sz w:val="24"/>
          <w:szCs w:val="24"/>
          <w:lang w:val="en-US"/>
        </w:rPr>
        <w:t>-Lite</w:t>
      </w:r>
      <w:r w:rsidR="00017A20">
        <w:rPr>
          <w:rFonts w:eastAsia="Arial"/>
          <w:b/>
          <w:bCs/>
          <w:i/>
          <w:iCs/>
          <w:sz w:val="24"/>
          <w:szCs w:val="24"/>
          <w:lang w:val="en-US"/>
        </w:rPr>
        <w:t xml:space="preserve"> (AXIL)</w:t>
      </w:r>
      <w:r w:rsidRPr="002C51C7">
        <w:rPr>
          <w:rFonts w:eastAsia="Arial"/>
          <w:b/>
          <w:bCs/>
          <w:i/>
          <w:iCs/>
          <w:sz w:val="24"/>
          <w:szCs w:val="24"/>
          <w:lang w:val="en-US"/>
        </w:rPr>
        <w:t xml:space="preserve"> </w:t>
      </w:r>
      <w:r w:rsidRPr="002C51C7">
        <w:rPr>
          <w:rFonts w:eastAsia="Arial"/>
          <w:sz w:val="24"/>
          <w:szCs w:val="24"/>
          <w:lang w:val="en-US"/>
        </w:rPr>
        <w:t>–</w:t>
      </w:r>
      <w:r>
        <w:rPr>
          <w:rFonts w:eastAsia="Arial"/>
          <w:sz w:val="24"/>
          <w:szCs w:val="24"/>
          <w:lang w:val="en-US"/>
        </w:rPr>
        <w:t>K</w:t>
      </w:r>
      <w:r w:rsidRPr="002C51C7">
        <w:rPr>
          <w:rFonts w:eastAsia="Arial"/>
          <w:sz w:val="24"/>
          <w:szCs w:val="24"/>
          <w:lang w:val="en-US"/>
        </w:rPr>
        <w:t>oristi za komunikaciju sa memorijski mapiranim modulima, ali kod kojih ne postoji mogućnost prenosa podataka u blokovima, već je moguće prenositi samo jedan podatak po transakciji. Usled toga su hardverski resursi neophodni za implementaciju AXI4-</w:t>
      </w:r>
      <w:r w:rsidRPr="002C51C7">
        <w:rPr>
          <w:rFonts w:eastAsia="Arial"/>
          <w:i/>
          <w:iCs/>
          <w:sz w:val="24"/>
          <w:szCs w:val="24"/>
          <w:lang w:val="en-US"/>
        </w:rPr>
        <w:t>Lite</w:t>
      </w:r>
      <w:r>
        <w:rPr>
          <w:rFonts w:eastAsia="Arial"/>
          <w:sz w:val="24"/>
          <w:szCs w:val="24"/>
          <w:lang w:val="en-US"/>
        </w:rPr>
        <w:t xml:space="preserve"> jako mali</w:t>
      </w:r>
      <w:r w:rsidR="00635CF4">
        <w:rPr>
          <w:rFonts w:eastAsia="Arial"/>
          <w:sz w:val="24"/>
          <w:szCs w:val="24"/>
          <w:lang w:val="en-US"/>
        </w:rPr>
        <w:t xml:space="preserve">, </w:t>
      </w:r>
      <w:r w:rsidR="0097033A">
        <w:rPr>
          <w:rFonts w:eastAsia="Arial"/>
          <w:sz w:val="24"/>
          <w:szCs w:val="24"/>
          <w:lang w:val="en-US"/>
        </w:rPr>
        <w:t>kao i njegov interfejs</w:t>
      </w:r>
      <w:r w:rsidRPr="002C51C7">
        <w:rPr>
          <w:rFonts w:eastAsia="Arial"/>
          <w:sz w:val="24"/>
          <w:szCs w:val="24"/>
          <w:lang w:val="en-US"/>
        </w:rPr>
        <w:t xml:space="preserve">. </w:t>
      </w:r>
      <w:r w:rsidR="00017A20">
        <w:rPr>
          <w:rFonts w:eastAsia="Arial"/>
          <w:sz w:val="24"/>
          <w:szCs w:val="24"/>
          <w:lang w:val="en-US"/>
        </w:rPr>
        <w:t xml:space="preserve">Tabela signala AXIL </w:t>
      </w:r>
      <w:r w:rsidR="00017A20">
        <w:rPr>
          <w:rFonts w:eastAsia="Arial"/>
          <w:b/>
          <w:sz w:val="24"/>
          <w:szCs w:val="24"/>
          <w:lang w:val="en-US"/>
        </w:rPr>
        <w:t xml:space="preserve">slave </w:t>
      </w:r>
      <w:r w:rsidR="00017A20">
        <w:rPr>
          <w:rFonts w:eastAsia="Arial"/>
          <w:sz w:val="24"/>
          <w:szCs w:val="24"/>
        </w:rPr>
        <w:t>interfesja je:</w:t>
      </w:r>
    </w:p>
    <w:p w14:paraId="5CF94EFB" w14:textId="77777777" w:rsidR="00151F87" w:rsidRPr="00151F87" w:rsidRDefault="00151F87" w:rsidP="00151F87">
      <w:pPr>
        <w:jc w:val="both"/>
        <w:rPr>
          <w:rFonts w:eastAsia="Arial"/>
          <w:sz w:val="24"/>
          <w:szCs w:val="24"/>
        </w:rPr>
      </w:pPr>
      <w:r>
        <w:rPr>
          <w:rFonts w:eastAsia="Arial"/>
          <w:sz w:val="24"/>
          <w:szCs w:val="24"/>
        </w:rPr>
        <w:tab/>
      </w:r>
      <w:r>
        <w:rPr>
          <w:rFonts w:eastAsia="Arial"/>
          <w:sz w:val="24"/>
          <w:szCs w:val="24"/>
        </w:rPr>
        <w:tab/>
      </w:r>
      <w:r>
        <w:rPr>
          <w:rFonts w:eastAsia="Arial"/>
          <w:sz w:val="24"/>
          <w:szCs w:val="24"/>
        </w:rPr>
        <w:tab/>
      </w:r>
    </w:p>
    <w:p w14:paraId="6B798230" w14:textId="2E478D7C" w:rsidR="00151F87" w:rsidRDefault="00151F87" w:rsidP="00151F87">
      <w:pPr>
        <w:jc w:val="center"/>
        <w:rPr>
          <w:rFonts w:eastAsia="Arial"/>
          <w:sz w:val="24"/>
          <w:szCs w:val="24"/>
        </w:rPr>
      </w:pPr>
      <w:r w:rsidRPr="00151F87">
        <w:rPr>
          <w:rFonts w:eastAsia="Arial"/>
          <w:i/>
          <w:iCs/>
          <w:sz w:val="24"/>
          <w:szCs w:val="24"/>
          <w:lang w:val="en-US"/>
        </w:rPr>
        <w:t xml:space="preserve">Tabela </w:t>
      </w:r>
      <w:r w:rsidR="004100C1">
        <w:rPr>
          <w:rFonts w:eastAsia="Arial"/>
          <w:i/>
          <w:iCs/>
          <w:sz w:val="24"/>
          <w:szCs w:val="24"/>
          <w:lang w:val="en-US"/>
        </w:rPr>
        <w:t>2</w:t>
      </w:r>
      <w:r w:rsidRPr="00151F87">
        <w:rPr>
          <w:rFonts w:eastAsia="Arial"/>
          <w:i/>
          <w:iCs/>
          <w:sz w:val="24"/>
          <w:szCs w:val="24"/>
          <w:lang w:val="en-US"/>
        </w:rPr>
        <w:t>. Signali AXI-Lite interfejsa u slučaju AXI slejv komponente</w:t>
      </w:r>
    </w:p>
    <w:p w14:paraId="155B9E56" w14:textId="77777777" w:rsidR="00793FEC" w:rsidRDefault="00793FEC" w:rsidP="0097033A">
      <w:pPr>
        <w:jc w:val="both"/>
        <w:rPr>
          <w:rFonts w:eastAsia="Arial"/>
          <w:sz w:val="24"/>
          <w:szCs w:val="24"/>
        </w:rPr>
      </w:pPr>
    </w:p>
    <w:tbl>
      <w:tblPr>
        <w:tblStyle w:val="TableGrid"/>
        <w:tblW w:w="0" w:type="auto"/>
        <w:jc w:val="center"/>
        <w:tblLook w:val="04A0" w:firstRow="1" w:lastRow="0" w:firstColumn="1" w:lastColumn="0" w:noHBand="0" w:noVBand="1"/>
      </w:tblPr>
      <w:tblGrid>
        <w:gridCol w:w="1656"/>
        <w:gridCol w:w="5777"/>
      </w:tblGrid>
      <w:tr w:rsidR="00793FEC" w14:paraId="7A8295EB" w14:textId="77777777" w:rsidTr="00151F87">
        <w:trPr>
          <w:trHeight w:val="345"/>
          <w:jc w:val="center"/>
        </w:trPr>
        <w:tc>
          <w:tcPr>
            <w:tcW w:w="1549" w:type="dxa"/>
            <w:shd w:val="clear" w:color="auto" w:fill="AEAAAA" w:themeFill="background2" w:themeFillShade="BF"/>
          </w:tcPr>
          <w:p w14:paraId="53E000DA" w14:textId="617649D9" w:rsidR="00793FEC" w:rsidRDefault="00793FEC" w:rsidP="0097033A">
            <w:pPr>
              <w:jc w:val="both"/>
              <w:rPr>
                <w:rFonts w:eastAsia="Arial"/>
                <w:sz w:val="24"/>
                <w:szCs w:val="24"/>
              </w:rPr>
            </w:pPr>
            <w:r>
              <w:rPr>
                <w:rFonts w:eastAsia="Arial"/>
                <w:sz w:val="24"/>
                <w:szCs w:val="24"/>
              </w:rPr>
              <w:t>Naziv signala</w:t>
            </w:r>
          </w:p>
        </w:tc>
        <w:tc>
          <w:tcPr>
            <w:tcW w:w="5777" w:type="dxa"/>
            <w:shd w:val="clear" w:color="auto" w:fill="AEAAAA" w:themeFill="background2" w:themeFillShade="BF"/>
          </w:tcPr>
          <w:p w14:paraId="538D9B10" w14:textId="6C6FAA68" w:rsidR="00793FEC" w:rsidRDefault="00793FEC" w:rsidP="00793FEC">
            <w:pPr>
              <w:jc w:val="center"/>
              <w:rPr>
                <w:rFonts w:eastAsia="Arial"/>
                <w:sz w:val="24"/>
                <w:szCs w:val="24"/>
              </w:rPr>
            </w:pPr>
            <w:r>
              <w:rPr>
                <w:rFonts w:eastAsia="Arial"/>
                <w:sz w:val="24"/>
                <w:szCs w:val="24"/>
              </w:rPr>
              <w:t>Opis signala</w:t>
            </w:r>
          </w:p>
        </w:tc>
      </w:tr>
      <w:tr w:rsidR="00017A20" w14:paraId="49DD9F12" w14:textId="77777777" w:rsidTr="00151F87">
        <w:trPr>
          <w:trHeight w:val="345"/>
          <w:jc w:val="center"/>
        </w:trPr>
        <w:tc>
          <w:tcPr>
            <w:tcW w:w="1549" w:type="dxa"/>
          </w:tcPr>
          <w:p w14:paraId="47F8E030" w14:textId="1D9F8FE7" w:rsidR="00017A20" w:rsidRDefault="00793FEC" w:rsidP="0097033A">
            <w:pPr>
              <w:jc w:val="both"/>
              <w:rPr>
                <w:rFonts w:eastAsia="Arial"/>
                <w:sz w:val="24"/>
                <w:szCs w:val="24"/>
              </w:rPr>
            </w:pPr>
            <w:r>
              <w:rPr>
                <w:rFonts w:eastAsia="Arial"/>
                <w:sz w:val="24"/>
                <w:szCs w:val="24"/>
              </w:rPr>
              <w:t>s_axi_clk</w:t>
            </w:r>
          </w:p>
        </w:tc>
        <w:tc>
          <w:tcPr>
            <w:tcW w:w="5777" w:type="dxa"/>
          </w:tcPr>
          <w:p w14:paraId="31BD6522" w14:textId="5BB60F66" w:rsidR="00017A20" w:rsidRDefault="00793FEC" w:rsidP="00793FEC">
            <w:pPr>
              <w:rPr>
                <w:rFonts w:eastAsia="Arial"/>
                <w:sz w:val="24"/>
                <w:szCs w:val="24"/>
              </w:rPr>
            </w:pPr>
            <w:r>
              <w:rPr>
                <w:rFonts w:eastAsia="Arial"/>
                <w:sz w:val="24"/>
                <w:szCs w:val="24"/>
              </w:rPr>
              <w:t>Sinhronizacioni signal AXI interfejsa</w:t>
            </w:r>
          </w:p>
        </w:tc>
      </w:tr>
      <w:tr w:rsidR="00793FEC" w14:paraId="501F364E" w14:textId="77777777" w:rsidTr="00151F87">
        <w:trPr>
          <w:trHeight w:val="345"/>
          <w:jc w:val="center"/>
        </w:trPr>
        <w:tc>
          <w:tcPr>
            <w:tcW w:w="1549" w:type="dxa"/>
          </w:tcPr>
          <w:p w14:paraId="16B54C31" w14:textId="6A03FF13" w:rsidR="00793FEC" w:rsidRDefault="00793FEC" w:rsidP="0097033A">
            <w:pPr>
              <w:jc w:val="both"/>
              <w:rPr>
                <w:rFonts w:eastAsia="Arial"/>
                <w:sz w:val="24"/>
                <w:szCs w:val="24"/>
              </w:rPr>
            </w:pPr>
            <w:r>
              <w:rPr>
                <w:rFonts w:eastAsia="Arial"/>
                <w:sz w:val="24"/>
                <w:szCs w:val="24"/>
              </w:rPr>
              <w:t>s_axi_aresetn</w:t>
            </w:r>
          </w:p>
        </w:tc>
        <w:tc>
          <w:tcPr>
            <w:tcW w:w="5777" w:type="dxa"/>
          </w:tcPr>
          <w:p w14:paraId="4438BFB4" w14:textId="07ED2831" w:rsidR="00793FEC" w:rsidRDefault="00793FEC" w:rsidP="00793FEC">
            <w:pPr>
              <w:rPr>
                <w:rFonts w:eastAsia="Arial"/>
                <w:sz w:val="24"/>
                <w:szCs w:val="24"/>
              </w:rPr>
            </w:pPr>
            <w:r>
              <w:rPr>
                <w:rFonts w:eastAsia="Arial"/>
                <w:sz w:val="24"/>
                <w:szCs w:val="24"/>
              </w:rPr>
              <w:t>Reset signal AXI interfejsa</w:t>
            </w:r>
          </w:p>
        </w:tc>
      </w:tr>
      <w:tr w:rsidR="00793FEC" w14:paraId="6125E30A" w14:textId="77777777" w:rsidTr="00151F87">
        <w:trPr>
          <w:trHeight w:val="345"/>
          <w:jc w:val="center"/>
        </w:trPr>
        <w:tc>
          <w:tcPr>
            <w:tcW w:w="1549" w:type="dxa"/>
            <w:shd w:val="clear" w:color="auto" w:fill="AEAAAA" w:themeFill="background2" w:themeFillShade="BF"/>
          </w:tcPr>
          <w:p w14:paraId="3F4D8D54" w14:textId="3ED7C144" w:rsidR="00793FEC" w:rsidRDefault="00793FEC" w:rsidP="0097033A">
            <w:pPr>
              <w:jc w:val="both"/>
              <w:rPr>
                <w:rFonts w:eastAsia="Arial"/>
                <w:sz w:val="24"/>
                <w:szCs w:val="24"/>
              </w:rPr>
            </w:pPr>
          </w:p>
        </w:tc>
        <w:tc>
          <w:tcPr>
            <w:tcW w:w="5777" w:type="dxa"/>
            <w:shd w:val="clear" w:color="auto" w:fill="AEAAAA" w:themeFill="background2" w:themeFillShade="BF"/>
          </w:tcPr>
          <w:p w14:paraId="1D33A3F6" w14:textId="524EE67C" w:rsidR="00793FEC" w:rsidRDefault="00793FEC" w:rsidP="00793FEC">
            <w:pPr>
              <w:jc w:val="center"/>
              <w:rPr>
                <w:rFonts w:eastAsia="Arial"/>
                <w:sz w:val="24"/>
                <w:szCs w:val="24"/>
              </w:rPr>
            </w:pPr>
            <w:r>
              <w:rPr>
                <w:rFonts w:eastAsia="Arial"/>
                <w:sz w:val="24"/>
                <w:szCs w:val="24"/>
              </w:rPr>
              <w:t>Adresni kanal za upis</w:t>
            </w:r>
          </w:p>
        </w:tc>
      </w:tr>
      <w:tr w:rsidR="00793FEC" w14:paraId="1594C089" w14:textId="77777777" w:rsidTr="00151F87">
        <w:trPr>
          <w:trHeight w:val="345"/>
          <w:jc w:val="center"/>
        </w:trPr>
        <w:tc>
          <w:tcPr>
            <w:tcW w:w="1549" w:type="dxa"/>
          </w:tcPr>
          <w:p w14:paraId="4314B2F5" w14:textId="1575A6AA" w:rsidR="00793FEC" w:rsidRDefault="00793FEC" w:rsidP="0097033A">
            <w:pPr>
              <w:jc w:val="both"/>
              <w:rPr>
                <w:rFonts w:eastAsia="Arial"/>
                <w:sz w:val="24"/>
                <w:szCs w:val="24"/>
              </w:rPr>
            </w:pPr>
            <w:r>
              <w:rPr>
                <w:rFonts w:eastAsia="Arial"/>
                <w:sz w:val="24"/>
                <w:szCs w:val="24"/>
              </w:rPr>
              <w:t>s_axi_awaddr</w:t>
            </w:r>
          </w:p>
        </w:tc>
        <w:tc>
          <w:tcPr>
            <w:tcW w:w="5777" w:type="dxa"/>
          </w:tcPr>
          <w:p w14:paraId="0C22293D" w14:textId="1BC7E9F5" w:rsidR="00793FEC" w:rsidRDefault="00793FEC" w:rsidP="00793FEC">
            <w:pPr>
              <w:rPr>
                <w:rFonts w:eastAsia="Arial"/>
                <w:sz w:val="24"/>
                <w:szCs w:val="24"/>
              </w:rPr>
            </w:pPr>
            <w:r>
              <w:rPr>
                <w:rFonts w:eastAsia="Arial"/>
                <w:sz w:val="24"/>
                <w:szCs w:val="24"/>
              </w:rPr>
              <w:t>Početna adresa bloka od koje će biti upisivani podaci</w:t>
            </w:r>
          </w:p>
        </w:tc>
      </w:tr>
      <w:tr w:rsidR="00793FEC" w14:paraId="77770F83" w14:textId="77777777" w:rsidTr="00151F87">
        <w:trPr>
          <w:trHeight w:val="345"/>
          <w:jc w:val="center"/>
        </w:trPr>
        <w:tc>
          <w:tcPr>
            <w:tcW w:w="1549" w:type="dxa"/>
          </w:tcPr>
          <w:p w14:paraId="08E70AE4" w14:textId="436C3478" w:rsidR="00793FEC" w:rsidRDefault="00793FEC" w:rsidP="00793FEC">
            <w:pPr>
              <w:jc w:val="both"/>
              <w:rPr>
                <w:rFonts w:eastAsia="Arial"/>
                <w:sz w:val="24"/>
                <w:szCs w:val="24"/>
              </w:rPr>
            </w:pPr>
            <w:r>
              <w:rPr>
                <w:rFonts w:eastAsia="Arial"/>
                <w:sz w:val="24"/>
                <w:szCs w:val="24"/>
              </w:rPr>
              <w:t>s_axi_awprot</w:t>
            </w:r>
          </w:p>
        </w:tc>
        <w:tc>
          <w:tcPr>
            <w:tcW w:w="5777" w:type="dxa"/>
          </w:tcPr>
          <w:p w14:paraId="22998B05" w14:textId="04EC3E00" w:rsidR="00793FEC" w:rsidRDefault="00793FEC" w:rsidP="00793FEC">
            <w:pPr>
              <w:rPr>
                <w:rFonts w:eastAsia="Arial"/>
                <w:sz w:val="24"/>
                <w:szCs w:val="24"/>
              </w:rPr>
            </w:pPr>
            <w:r>
              <w:rPr>
                <w:rFonts w:eastAsia="Arial"/>
                <w:sz w:val="24"/>
                <w:szCs w:val="24"/>
              </w:rPr>
              <w:t>Vrsta pristupa. Retko se koristi</w:t>
            </w:r>
          </w:p>
        </w:tc>
      </w:tr>
      <w:tr w:rsidR="00793FEC" w14:paraId="562D45F3" w14:textId="77777777" w:rsidTr="00151F87">
        <w:trPr>
          <w:trHeight w:val="345"/>
          <w:jc w:val="center"/>
        </w:trPr>
        <w:tc>
          <w:tcPr>
            <w:tcW w:w="1549" w:type="dxa"/>
          </w:tcPr>
          <w:p w14:paraId="56DDBE25" w14:textId="11A25C12" w:rsidR="00793FEC" w:rsidRDefault="00793FEC" w:rsidP="00793FEC">
            <w:pPr>
              <w:jc w:val="both"/>
              <w:rPr>
                <w:rFonts w:eastAsia="Arial"/>
                <w:sz w:val="24"/>
                <w:szCs w:val="24"/>
              </w:rPr>
            </w:pPr>
            <w:r>
              <w:rPr>
                <w:rFonts w:eastAsia="Arial"/>
                <w:sz w:val="24"/>
                <w:szCs w:val="24"/>
              </w:rPr>
              <w:t>s_axi_awvalid</w:t>
            </w:r>
          </w:p>
        </w:tc>
        <w:tc>
          <w:tcPr>
            <w:tcW w:w="5777" w:type="dxa"/>
          </w:tcPr>
          <w:p w14:paraId="13D464D7" w14:textId="2F23995F" w:rsidR="00793FEC" w:rsidRDefault="00793FEC" w:rsidP="00FA5863">
            <w:pPr>
              <w:rPr>
                <w:rFonts w:eastAsia="Arial"/>
                <w:sz w:val="24"/>
                <w:szCs w:val="24"/>
              </w:rPr>
            </w:pPr>
            <w:r>
              <w:rPr>
                <w:rFonts w:eastAsia="Arial"/>
                <w:sz w:val="24"/>
                <w:szCs w:val="24"/>
              </w:rPr>
              <w:t>Indikacija od validnosti adrese. Kada je visok</w:t>
            </w:r>
            <w:r w:rsidR="00FA5863">
              <w:rPr>
                <w:rFonts w:eastAsia="Arial"/>
                <w:sz w:val="24"/>
                <w:szCs w:val="24"/>
              </w:rPr>
              <w:t>,</w:t>
            </w:r>
            <w:r>
              <w:rPr>
                <w:rFonts w:eastAsia="Arial"/>
                <w:sz w:val="24"/>
                <w:szCs w:val="24"/>
              </w:rPr>
              <w:t xml:space="preserve"> trenutna </w:t>
            </w:r>
            <w:r w:rsidR="00FA5863">
              <w:rPr>
                <w:rFonts w:eastAsia="Arial"/>
                <w:sz w:val="24"/>
                <w:szCs w:val="24"/>
              </w:rPr>
              <w:t>adresa je validna</w:t>
            </w:r>
          </w:p>
        </w:tc>
      </w:tr>
      <w:tr w:rsidR="00793FEC" w14:paraId="762B74FE" w14:textId="77777777" w:rsidTr="00151F87">
        <w:trPr>
          <w:trHeight w:val="345"/>
          <w:jc w:val="center"/>
        </w:trPr>
        <w:tc>
          <w:tcPr>
            <w:tcW w:w="1549" w:type="dxa"/>
          </w:tcPr>
          <w:p w14:paraId="5AE182BE" w14:textId="6AF28E71" w:rsidR="00793FEC" w:rsidRDefault="00FA5863" w:rsidP="00793FEC">
            <w:pPr>
              <w:jc w:val="both"/>
              <w:rPr>
                <w:rFonts w:eastAsia="Arial"/>
                <w:sz w:val="24"/>
                <w:szCs w:val="24"/>
              </w:rPr>
            </w:pPr>
            <w:r>
              <w:rPr>
                <w:rFonts w:eastAsia="Arial"/>
                <w:sz w:val="24"/>
                <w:szCs w:val="24"/>
              </w:rPr>
              <w:t>s_axi_awready</w:t>
            </w:r>
          </w:p>
        </w:tc>
        <w:tc>
          <w:tcPr>
            <w:tcW w:w="5777" w:type="dxa"/>
          </w:tcPr>
          <w:p w14:paraId="1861ACB6" w14:textId="283D15F2" w:rsidR="00793FEC" w:rsidRDefault="00FA5863" w:rsidP="00FA5863">
            <w:pPr>
              <w:rPr>
                <w:rFonts w:eastAsia="Arial"/>
                <w:sz w:val="24"/>
                <w:szCs w:val="24"/>
              </w:rPr>
            </w:pPr>
            <w:r>
              <w:rPr>
                <w:rFonts w:eastAsia="Arial"/>
                <w:sz w:val="24"/>
                <w:szCs w:val="24"/>
              </w:rPr>
              <w:t xml:space="preserve">Indikacija da je AXI </w:t>
            </w:r>
            <w:r w:rsidRPr="00FA5863">
              <w:rPr>
                <w:rFonts w:eastAsia="Arial"/>
                <w:b/>
                <w:sz w:val="24"/>
                <w:szCs w:val="24"/>
              </w:rPr>
              <w:t>slave</w:t>
            </w:r>
            <w:r>
              <w:rPr>
                <w:rFonts w:eastAsia="Arial"/>
                <w:sz w:val="24"/>
                <w:szCs w:val="24"/>
              </w:rPr>
              <w:t xml:space="preserve"> spreman da prihvati adresu i ostale kontrolne signale iz kanala</w:t>
            </w:r>
          </w:p>
        </w:tc>
      </w:tr>
      <w:tr w:rsidR="00793FEC" w14:paraId="64F345A3" w14:textId="77777777" w:rsidTr="00151F87">
        <w:trPr>
          <w:trHeight w:val="345"/>
          <w:jc w:val="center"/>
        </w:trPr>
        <w:tc>
          <w:tcPr>
            <w:tcW w:w="1549" w:type="dxa"/>
            <w:shd w:val="clear" w:color="auto" w:fill="AEAAAA" w:themeFill="background2" w:themeFillShade="BF"/>
          </w:tcPr>
          <w:p w14:paraId="0AD085C4" w14:textId="77777777" w:rsidR="00793FEC" w:rsidRDefault="00793FEC" w:rsidP="00793FEC">
            <w:pPr>
              <w:jc w:val="both"/>
              <w:rPr>
                <w:rFonts w:eastAsia="Arial"/>
                <w:sz w:val="24"/>
                <w:szCs w:val="24"/>
              </w:rPr>
            </w:pPr>
          </w:p>
        </w:tc>
        <w:tc>
          <w:tcPr>
            <w:tcW w:w="5777" w:type="dxa"/>
            <w:shd w:val="clear" w:color="auto" w:fill="AEAAAA" w:themeFill="background2" w:themeFillShade="BF"/>
          </w:tcPr>
          <w:p w14:paraId="7CA87090" w14:textId="1716D632" w:rsidR="00793FEC" w:rsidRDefault="00FA5863" w:rsidP="00793FEC">
            <w:pPr>
              <w:jc w:val="center"/>
              <w:rPr>
                <w:rFonts w:eastAsia="Arial"/>
                <w:sz w:val="24"/>
                <w:szCs w:val="24"/>
              </w:rPr>
            </w:pPr>
            <w:r>
              <w:rPr>
                <w:rFonts w:eastAsia="Arial"/>
                <w:sz w:val="24"/>
                <w:szCs w:val="24"/>
              </w:rPr>
              <w:t>Kanal upisanih podataka</w:t>
            </w:r>
          </w:p>
        </w:tc>
      </w:tr>
      <w:tr w:rsidR="00FA5863" w14:paraId="424F252C" w14:textId="77777777" w:rsidTr="00151F87">
        <w:trPr>
          <w:trHeight w:val="345"/>
          <w:jc w:val="center"/>
        </w:trPr>
        <w:tc>
          <w:tcPr>
            <w:tcW w:w="1549" w:type="dxa"/>
          </w:tcPr>
          <w:p w14:paraId="2D8108C7" w14:textId="4E8E2577" w:rsidR="00FA5863" w:rsidRDefault="00FA5863" w:rsidP="00793FEC">
            <w:pPr>
              <w:jc w:val="both"/>
              <w:rPr>
                <w:rFonts w:eastAsia="Arial"/>
                <w:sz w:val="24"/>
                <w:szCs w:val="24"/>
              </w:rPr>
            </w:pPr>
            <w:r>
              <w:rPr>
                <w:rFonts w:eastAsia="Arial"/>
                <w:sz w:val="24"/>
                <w:szCs w:val="24"/>
              </w:rPr>
              <w:t>s_axi_wdata</w:t>
            </w:r>
          </w:p>
        </w:tc>
        <w:tc>
          <w:tcPr>
            <w:tcW w:w="5777" w:type="dxa"/>
          </w:tcPr>
          <w:p w14:paraId="4A3A86B8" w14:textId="0A1F4DB6" w:rsidR="00FA5863" w:rsidRDefault="00FA5863" w:rsidP="00793FEC">
            <w:pPr>
              <w:jc w:val="center"/>
              <w:rPr>
                <w:rFonts w:eastAsia="Arial"/>
                <w:sz w:val="24"/>
                <w:szCs w:val="24"/>
              </w:rPr>
            </w:pPr>
            <w:r>
              <w:rPr>
                <w:rFonts w:eastAsia="Arial"/>
                <w:sz w:val="24"/>
                <w:szCs w:val="24"/>
              </w:rPr>
              <w:t>Podatak koji treba upisati</w:t>
            </w:r>
          </w:p>
        </w:tc>
      </w:tr>
      <w:tr w:rsidR="00FA5863" w14:paraId="70580DC0" w14:textId="77777777" w:rsidTr="00151F87">
        <w:trPr>
          <w:trHeight w:val="345"/>
          <w:jc w:val="center"/>
        </w:trPr>
        <w:tc>
          <w:tcPr>
            <w:tcW w:w="1549" w:type="dxa"/>
          </w:tcPr>
          <w:p w14:paraId="6E8A557A" w14:textId="1F4208EA" w:rsidR="00FA5863" w:rsidRDefault="00FA5863" w:rsidP="00793FEC">
            <w:pPr>
              <w:jc w:val="both"/>
              <w:rPr>
                <w:rFonts w:eastAsia="Arial"/>
                <w:sz w:val="24"/>
                <w:szCs w:val="24"/>
              </w:rPr>
            </w:pPr>
            <w:r>
              <w:rPr>
                <w:rFonts w:eastAsia="Arial"/>
                <w:sz w:val="24"/>
                <w:szCs w:val="24"/>
              </w:rPr>
              <w:t>s_axi_wstrb</w:t>
            </w:r>
          </w:p>
        </w:tc>
        <w:tc>
          <w:tcPr>
            <w:tcW w:w="5777" w:type="dxa"/>
          </w:tcPr>
          <w:p w14:paraId="4BFE282C" w14:textId="09E2CCC8" w:rsidR="00FA5863" w:rsidRDefault="00FA5863" w:rsidP="00FA5863">
            <w:pPr>
              <w:rPr>
                <w:rFonts w:eastAsia="Arial"/>
                <w:sz w:val="24"/>
                <w:szCs w:val="24"/>
              </w:rPr>
            </w:pPr>
            <w:r>
              <w:rPr>
                <w:rFonts w:eastAsia="Arial"/>
                <w:sz w:val="24"/>
                <w:szCs w:val="24"/>
              </w:rPr>
              <w:t>Signal validnosti pojedinačnih bajtova unutar podatka koji se upisuje. Svaki bit je koji je postavljen znači da je njemu pridužen bajt u podatku validan</w:t>
            </w:r>
          </w:p>
        </w:tc>
      </w:tr>
      <w:tr w:rsidR="00FA5863" w14:paraId="03372081" w14:textId="77777777" w:rsidTr="00151F87">
        <w:trPr>
          <w:trHeight w:val="345"/>
          <w:jc w:val="center"/>
        </w:trPr>
        <w:tc>
          <w:tcPr>
            <w:tcW w:w="1549" w:type="dxa"/>
          </w:tcPr>
          <w:p w14:paraId="7D464ABB" w14:textId="6DC0BE60" w:rsidR="00FA5863" w:rsidRDefault="00FA5863" w:rsidP="00793FEC">
            <w:pPr>
              <w:jc w:val="both"/>
              <w:rPr>
                <w:rFonts w:eastAsia="Arial"/>
                <w:sz w:val="24"/>
                <w:szCs w:val="24"/>
              </w:rPr>
            </w:pPr>
            <w:r>
              <w:rPr>
                <w:rFonts w:eastAsia="Arial"/>
                <w:sz w:val="24"/>
                <w:szCs w:val="24"/>
              </w:rPr>
              <w:t>s_axi_wvalid</w:t>
            </w:r>
          </w:p>
        </w:tc>
        <w:tc>
          <w:tcPr>
            <w:tcW w:w="5777" w:type="dxa"/>
          </w:tcPr>
          <w:p w14:paraId="0CADD0FD" w14:textId="181D0893" w:rsidR="00FA5863" w:rsidRDefault="00FA5863" w:rsidP="00FA5863">
            <w:pPr>
              <w:rPr>
                <w:rFonts w:eastAsia="Arial"/>
                <w:sz w:val="24"/>
                <w:szCs w:val="24"/>
              </w:rPr>
            </w:pPr>
            <w:r>
              <w:rPr>
                <w:rFonts w:eastAsia="Arial"/>
                <w:sz w:val="24"/>
                <w:szCs w:val="24"/>
              </w:rPr>
              <w:t>Indikacija validnosti podatka koji se upisuje. Kada je visok trenutni podatak je validan</w:t>
            </w:r>
          </w:p>
        </w:tc>
      </w:tr>
      <w:tr w:rsidR="00FA5863" w14:paraId="72CBB62E" w14:textId="77777777" w:rsidTr="00151F87">
        <w:trPr>
          <w:trHeight w:val="345"/>
          <w:jc w:val="center"/>
        </w:trPr>
        <w:tc>
          <w:tcPr>
            <w:tcW w:w="1549" w:type="dxa"/>
          </w:tcPr>
          <w:p w14:paraId="5709AAA9" w14:textId="191F2C9C" w:rsidR="00FA5863" w:rsidRDefault="00FA5863" w:rsidP="00793FEC">
            <w:pPr>
              <w:jc w:val="both"/>
              <w:rPr>
                <w:rFonts w:eastAsia="Arial"/>
                <w:sz w:val="24"/>
                <w:szCs w:val="24"/>
              </w:rPr>
            </w:pPr>
            <w:r>
              <w:rPr>
                <w:rFonts w:eastAsia="Arial"/>
                <w:sz w:val="24"/>
                <w:szCs w:val="24"/>
              </w:rPr>
              <w:t>s_axi_wready</w:t>
            </w:r>
          </w:p>
        </w:tc>
        <w:tc>
          <w:tcPr>
            <w:tcW w:w="5777" w:type="dxa"/>
          </w:tcPr>
          <w:p w14:paraId="28E4F65A" w14:textId="0C3352FA" w:rsidR="00FA5863" w:rsidRPr="00FA5863" w:rsidRDefault="00FA5863" w:rsidP="00793FEC">
            <w:pPr>
              <w:jc w:val="center"/>
              <w:rPr>
                <w:rFonts w:eastAsia="Arial"/>
                <w:sz w:val="24"/>
                <w:szCs w:val="24"/>
              </w:rPr>
            </w:pPr>
            <w:r>
              <w:rPr>
                <w:rFonts w:eastAsia="Arial"/>
                <w:sz w:val="24"/>
                <w:szCs w:val="24"/>
              </w:rPr>
              <w:t xml:space="preserve">Indikacija da AXI </w:t>
            </w:r>
            <w:r>
              <w:rPr>
                <w:rFonts w:eastAsia="Arial"/>
                <w:b/>
                <w:sz w:val="24"/>
                <w:szCs w:val="24"/>
              </w:rPr>
              <w:t xml:space="preserve">slave </w:t>
            </w:r>
            <w:r>
              <w:rPr>
                <w:rFonts w:eastAsia="Arial"/>
                <w:sz w:val="24"/>
                <w:szCs w:val="24"/>
              </w:rPr>
              <w:t>spreman da prihvati podatak</w:t>
            </w:r>
          </w:p>
        </w:tc>
      </w:tr>
      <w:tr w:rsidR="00FA5863" w14:paraId="736E73C7" w14:textId="77777777" w:rsidTr="00151F87">
        <w:trPr>
          <w:trHeight w:val="345"/>
          <w:jc w:val="center"/>
        </w:trPr>
        <w:tc>
          <w:tcPr>
            <w:tcW w:w="1549" w:type="dxa"/>
            <w:shd w:val="clear" w:color="auto" w:fill="AEAAAA" w:themeFill="background2" w:themeFillShade="BF"/>
          </w:tcPr>
          <w:p w14:paraId="3AACAEBD" w14:textId="77777777" w:rsidR="00FA5863" w:rsidRDefault="00FA5863" w:rsidP="00793FEC">
            <w:pPr>
              <w:jc w:val="both"/>
              <w:rPr>
                <w:rFonts w:eastAsia="Arial"/>
                <w:sz w:val="24"/>
                <w:szCs w:val="24"/>
              </w:rPr>
            </w:pPr>
          </w:p>
        </w:tc>
        <w:tc>
          <w:tcPr>
            <w:tcW w:w="5777" w:type="dxa"/>
            <w:shd w:val="clear" w:color="auto" w:fill="AEAAAA" w:themeFill="background2" w:themeFillShade="BF"/>
          </w:tcPr>
          <w:p w14:paraId="0DB853AB" w14:textId="32A3CA53" w:rsidR="00FA5863" w:rsidRDefault="00FA5863" w:rsidP="00793FEC">
            <w:pPr>
              <w:jc w:val="center"/>
              <w:rPr>
                <w:rFonts w:eastAsia="Arial"/>
                <w:sz w:val="24"/>
                <w:szCs w:val="24"/>
              </w:rPr>
            </w:pPr>
            <w:r>
              <w:rPr>
                <w:rFonts w:eastAsia="Arial"/>
                <w:sz w:val="24"/>
                <w:szCs w:val="24"/>
              </w:rPr>
              <w:t>Statusni kanal upisa</w:t>
            </w:r>
          </w:p>
        </w:tc>
      </w:tr>
      <w:tr w:rsidR="00FA5863" w14:paraId="394AEC01" w14:textId="77777777" w:rsidTr="00151F87">
        <w:trPr>
          <w:trHeight w:val="345"/>
          <w:jc w:val="center"/>
        </w:trPr>
        <w:tc>
          <w:tcPr>
            <w:tcW w:w="1549" w:type="dxa"/>
          </w:tcPr>
          <w:p w14:paraId="4AC594D9" w14:textId="3433F397" w:rsidR="00FA5863" w:rsidRDefault="00FA5863" w:rsidP="00793FEC">
            <w:pPr>
              <w:jc w:val="both"/>
              <w:rPr>
                <w:rFonts w:eastAsia="Arial"/>
                <w:sz w:val="24"/>
                <w:szCs w:val="24"/>
              </w:rPr>
            </w:pPr>
            <w:r>
              <w:rPr>
                <w:rFonts w:eastAsia="Arial"/>
                <w:sz w:val="24"/>
                <w:szCs w:val="24"/>
              </w:rPr>
              <w:lastRenderedPageBreak/>
              <w:t>s_axi_bresp</w:t>
            </w:r>
          </w:p>
        </w:tc>
        <w:tc>
          <w:tcPr>
            <w:tcW w:w="5777" w:type="dxa"/>
          </w:tcPr>
          <w:p w14:paraId="18EC38C7" w14:textId="02EC49AB" w:rsidR="00FA5863" w:rsidRDefault="00FA5863" w:rsidP="00FA5863">
            <w:pPr>
              <w:rPr>
                <w:rFonts w:eastAsia="Arial"/>
                <w:sz w:val="24"/>
                <w:szCs w:val="24"/>
              </w:rPr>
            </w:pPr>
            <w:r>
              <w:rPr>
                <w:rFonts w:eastAsia="Arial"/>
                <w:sz w:val="24"/>
                <w:szCs w:val="24"/>
              </w:rPr>
              <w:t>Status kompletirane transakcije upisa</w:t>
            </w:r>
          </w:p>
        </w:tc>
      </w:tr>
      <w:tr w:rsidR="00FA5863" w14:paraId="5F53989B" w14:textId="77777777" w:rsidTr="00151F87">
        <w:trPr>
          <w:trHeight w:val="345"/>
          <w:jc w:val="center"/>
        </w:trPr>
        <w:tc>
          <w:tcPr>
            <w:tcW w:w="1549" w:type="dxa"/>
          </w:tcPr>
          <w:p w14:paraId="69E7FEF9" w14:textId="5B6CB2B4" w:rsidR="00FA5863" w:rsidRDefault="00FA5863" w:rsidP="00793FEC">
            <w:pPr>
              <w:jc w:val="both"/>
              <w:rPr>
                <w:rFonts w:eastAsia="Arial"/>
                <w:sz w:val="24"/>
                <w:szCs w:val="24"/>
              </w:rPr>
            </w:pPr>
            <w:r>
              <w:rPr>
                <w:rFonts w:eastAsia="Arial"/>
                <w:sz w:val="24"/>
                <w:szCs w:val="24"/>
              </w:rPr>
              <w:t>s_axi_bvalid</w:t>
            </w:r>
          </w:p>
        </w:tc>
        <w:tc>
          <w:tcPr>
            <w:tcW w:w="5777" w:type="dxa"/>
          </w:tcPr>
          <w:p w14:paraId="042D77A5" w14:textId="6EBC43C4" w:rsidR="00FA5863" w:rsidRDefault="00FA5863" w:rsidP="00FA5863">
            <w:pPr>
              <w:rPr>
                <w:rFonts w:eastAsia="Arial"/>
                <w:sz w:val="24"/>
                <w:szCs w:val="24"/>
              </w:rPr>
            </w:pPr>
            <w:r>
              <w:rPr>
                <w:rFonts w:eastAsia="Arial"/>
                <w:sz w:val="24"/>
                <w:szCs w:val="24"/>
              </w:rPr>
              <w:t>Indikacija da je podatak u statusu transakcije validan</w:t>
            </w:r>
          </w:p>
        </w:tc>
      </w:tr>
      <w:tr w:rsidR="00FA5863" w14:paraId="12AA4AAC" w14:textId="77777777" w:rsidTr="00151F87">
        <w:trPr>
          <w:trHeight w:val="345"/>
          <w:jc w:val="center"/>
        </w:trPr>
        <w:tc>
          <w:tcPr>
            <w:tcW w:w="1549" w:type="dxa"/>
          </w:tcPr>
          <w:p w14:paraId="53A9FA44" w14:textId="51EE6941" w:rsidR="00FA5863" w:rsidRDefault="00FA5863" w:rsidP="00793FEC">
            <w:pPr>
              <w:jc w:val="both"/>
              <w:rPr>
                <w:rFonts w:eastAsia="Arial"/>
                <w:sz w:val="24"/>
                <w:szCs w:val="24"/>
              </w:rPr>
            </w:pPr>
            <w:r>
              <w:rPr>
                <w:rFonts w:eastAsia="Arial"/>
                <w:sz w:val="24"/>
                <w:szCs w:val="24"/>
              </w:rPr>
              <w:t>s_axi_bready</w:t>
            </w:r>
          </w:p>
        </w:tc>
        <w:tc>
          <w:tcPr>
            <w:tcW w:w="5777" w:type="dxa"/>
          </w:tcPr>
          <w:p w14:paraId="3AF2E0E3" w14:textId="42EEE74B" w:rsidR="00FA5863" w:rsidRPr="00FA5863" w:rsidRDefault="00FA5863" w:rsidP="00FA5863">
            <w:pPr>
              <w:rPr>
                <w:rFonts w:eastAsia="Arial"/>
                <w:sz w:val="24"/>
                <w:szCs w:val="24"/>
              </w:rPr>
            </w:pPr>
            <w:r>
              <w:rPr>
                <w:rFonts w:eastAsia="Arial"/>
                <w:sz w:val="24"/>
                <w:szCs w:val="24"/>
              </w:rPr>
              <w:t xml:space="preserve">Indikacija da je AXI </w:t>
            </w:r>
            <w:r w:rsidRPr="00FA5863">
              <w:rPr>
                <w:rFonts w:eastAsia="Arial"/>
                <w:b/>
                <w:sz w:val="24"/>
                <w:szCs w:val="24"/>
              </w:rPr>
              <w:t>master</w:t>
            </w:r>
            <w:r>
              <w:rPr>
                <w:rFonts w:eastAsia="Arial"/>
                <w:b/>
                <w:sz w:val="24"/>
                <w:szCs w:val="24"/>
              </w:rPr>
              <w:t xml:space="preserve"> </w:t>
            </w:r>
            <w:r>
              <w:rPr>
                <w:rFonts w:eastAsia="Arial"/>
                <w:sz w:val="24"/>
                <w:szCs w:val="24"/>
              </w:rPr>
              <w:t>spreman da prihvati podatak o statusu</w:t>
            </w:r>
          </w:p>
        </w:tc>
      </w:tr>
      <w:tr w:rsidR="00FA5863" w14:paraId="04EE4ECF" w14:textId="77777777" w:rsidTr="00151F87">
        <w:trPr>
          <w:trHeight w:val="345"/>
          <w:jc w:val="center"/>
        </w:trPr>
        <w:tc>
          <w:tcPr>
            <w:tcW w:w="1549" w:type="dxa"/>
            <w:shd w:val="clear" w:color="auto" w:fill="AEAAAA" w:themeFill="background2" w:themeFillShade="BF"/>
          </w:tcPr>
          <w:p w14:paraId="2AAE02E8" w14:textId="77777777" w:rsidR="00FA5863" w:rsidRDefault="00FA5863" w:rsidP="00793FEC">
            <w:pPr>
              <w:jc w:val="both"/>
              <w:rPr>
                <w:rFonts w:eastAsia="Arial"/>
                <w:sz w:val="24"/>
                <w:szCs w:val="24"/>
              </w:rPr>
            </w:pPr>
          </w:p>
        </w:tc>
        <w:tc>
          <w:tcPr>
            <w:tcW w:w="5777" w:type="dxa"/>
            <w:shd w:val="clear" w:color="auto" w:fill="AEAAAA" w:themeFill="background2" w:themeFillShade="BF"/>
          </w:tcPr>
          <w:p w14:paraId="70B25831" w14:textId="74DE946A" w:rsidR="00FA5863" w:rsidRDefault="00FA5863" w:rsidP="00793FEC">
            <w:pPr>
              <w:jc w:val="center"/>
              <w:rPr>
                <w:rFonts w:eastAsia="Arial"/>
                <w:sz w:val="24"/>
                <w:szCs w:val="24"/>
              </w:rPr>
            </w:pPr>
            <w:r>
              <w:rPr>
                <w:rFonts w:eastAsia="Arial"/>
                <w:sz w:val="24"/>
                <w:szCs w:val="24"/>
              </w:rPr>
              <w:t>Adresni kanal za čitanje</w:t>
            </w:r>
          </w:p>
        </w:tc>
      </w:tr>
      <w:tr w:rsidR="00FA5863" w14:paraId="4911ABBE" w14:textId="77777777" w:rsidTr="00151F87">
        <w:trPr>
          <w:trHeight w:val="345"/>
          <w:jc w:val="center"/>
        </w:trPr>
        <w:tc>
          <w:tcPr>
            <w:tcW w:w="1549" w:type="dxa"/>
          </w:tcPr>
          <w:p w14:paraId="02BA63D8" w14:textId="44640ACA" w:rsidR="00FA5863" w:rsidRDefault="00FA5863" w:rsidP="00793FEC">
            <w:pPr>
              <w:jc w:val="both"/>
              <w:rPr>
                <w:rFonts w:eastAsia="Arial"/>
                <w:sz w:val="24"/>
                <w:szCs w:val="24"/>
              </w:rPr>
            </w:pPr>
            <w:r>
              <w:rPr>
                <w:rFonts w:eastAsia="Arial"/>
                <w:sz w:val="24"/>
                <w:szCs w:val="24"/>
              </w:rPr>
              <w:t>s_axi_araddr</w:t>
            </w:r>
          </w:p>
        </w:tc>
        <w:tc>
          <w:tcPr>
            <w:tcW w:w="5777" w:type="dxa"/>
          </w:tcPr>
          <w:p w14:paraId="43951349" w14:textId="4186ECC6" w:rsidR="00FA5863" w:rsidRDefault="00FA5863" w:rsidP="00793FEC">
            <w:pPr>
              <w:jc w:val="center"/>
              <w:rPr>
                <w:rFonts w:eastAsia="Arial"/>
                <w:sz w:val="24"/>
                <w:szCs w:val="24"/>
              </w:rPr>
            </w:pPr>
            <w:r>
              <w:rPr>
                <w:rFonts w:eastAsia="Arial"/>
                <w:sz w:val="24"/>
                <w:szCs w:val="24"/>
              </w:rPr>
              <w:t>Početna adresa bloka od koje će biti čitani podaci</w:t>
            </w:r>
          </w:p>
        </w:tc>
      </w:tr>
      <w:tr w:rsidR="00FA5863" w14:paraId="7BA60AC6" w14:textId="77777777" w:rsidTr="00151F87">
        <w:trPr>
          <w:trHeight w:val="345"/>
          <w:jc w:val="center"/>
        </w:trPr>
        <w:tc>
          <w:tcPr>
            <w:tcW w:w="1549" w:type="dxa"/>
          </w:tcPr>
          <w:p w14:paraId="56A71494" w14:textId="4EF04AEB" w:rsidR="00FA5863" w:rsidRDefault="00FA5863" w:rsidP="00793FEC">
            <w:pPr>
              <w:jc w:val="both"/>
              <w:rPr>
                <w:rFonts w:eastAsia="Arial"/>
                <w:sz w:val="24"/>
                <w:szCs w:val="24"/>
              </w:rPr>
            </w:pPr>
            <w:r>
              <w:rPr>
                <w:rFonts w:eastAsia="Arial"/>
                <w:sz w:val="24"/>
                <w:szCs w:val="24"/>
              </w:rPr>
              <w:t>s_axi_arprot</w:t>
            </w:r>
          </w:p>
        </w:tc>
        <w:tc>
          <w:tcPr>
            <w:tcW w:w="5777" w:type="dxa"/>
          </w:tcPr>
          <w:p w14:paraId="62CD5E43" w14:textId="4F6E398C" w:rsidR="00FA5863" w:rsidRDefault="00FA5863" w:rsidP="00FA5863">
            <w:pPr>
              <w:rPr>
                <w:rFonts w:eastAsia="Arial"/>
                <w:sz w:val="24"/>
                <w:szCs w:val="24"/>
              </w:rPr>
            </w:pPr>
            <w:r>
              <w:rPr>
                <w:rFonts w:eastAsia="Arial"/>
                <w:sz w:val="24"/>
                <w:szCs w:val="24"/>
              </w:rPr>
              <w:t>Vrsta pristupa. Retko se koristi</w:t>
            </w:r>
          </w:p>
        </w:tc>
      </w:tr>
      <w:tr w:rsidR="00FA5863" w14:paraId="2285750F" w14:textId="77777777" w:rsidTr="00151F87">
        <w:trPr>
          <w:trHeight w:val="345"/>
          <w:jc w:val="center"/>
        </w:trPr>
        <w:tc>
          <w:tcPr>
            <w:tcW w:w="1549" w:type="dxa"/>
          </w:tcPr>
          <w:p w14:paraId="2A19CF22" w14:textId="66F05F69" w:rsidR="00FA5863" w:rsidRDefault="00FA5863" w:rsidP="00793FEC">
            <w:pPr>
              <w:jc w:val="both"/>
              <w:rPr>
                <w:rFonts w:eastAsia="Arial"/>
                <w:sz w:val="24"/>
                <w:szCs w:val="24"/>
              </w:rPr>
            </w:pPr>
            <w:r>
              <w:rPr>
                <w:rFonts w:eastAsia="Arial"/>
                <w:sz w:val="24"/>
                <w:szCs w:val="24"/>
              </w:rPr>
              <w:t>s_axi_arvalid</w:t>
            </w:r>
          </w:p>
        </w:tc>
        <w:tc>
          <w:tcPr>
            <w:tcW w:w="5777" w:type="dxa"/>
          </w:tcPr>
          <w:p w14:paraId="3B2C0340" w14:textId="77A1575B" w:rsidR="00FA5863" w:rsidRDefault="00FA5863" w:rsidP="00FA5863">
            <w:pPr>
              <w:rPr>
                <w:rFonts w:eastAsia="Arial"/>
                <w:sz w:val="24"/>
                <w:szCs w:val="24"/>
              </w:rPr>
            </w:pPr>
            <w:r>
              <w:rPr>
                <w:rFonts w:eastAsia="Arial"/>
                <w:sz w:val="24"/>
                <w:szCs w:val="24"/>
              </w:rPr>
              <w:t>Indikacija validnosti adrese</w:t>
            </w:r>
          </w:p>
        </w:tc>
      </w:tr>
      <w:tr w:rsidR="00FA5863" w14:paraId="58A1B886" w14:textId="77777777" w:rsidTr="00151F87">
        <w:trPr>
          <w:trHeight w:val="345"/>
          <w:jc w:val="center"/>
        </w:trPr>
        <w:tc>
          <w:tcPr>
            <w:tcW w:w="1549" w:type="dxa"/>
          </w:tcPr>
          <w:p w14:paraId="0412053A" w14:textId="25C820F2" w:rsidR="00FA5863" w:rsidRDefault="00FA5863" w:rsidP="00793FEC">
            <w:pPr>
              <w:jc w:val="both"/>
              <w:rPr>
                <w:rFonts w:eastAsia="Arial"/>
                <w:sz w:val="24"/>
                <w:szCs w:val="24"/>
              </w:rPr>
            </w:pPr>
            <w:r>
              <w:rPr>
                <w:rFonts w:eastAsia="Arial"/>
                <w:sz w:val="24"/>
                <w:szCs w:val="24"/>
              </w:rPr>
              <w:t>s_axi_arready</w:t>
            </w:r>
          </w:p>
        </w:tc>
        <w:tc>
          <w:tcPr>
            <w:tcW w:w="5777" w:type="dxa"/>
          </w:tcPr>
          <w:p w14:paraId="425F2F2D" w14:textId="54CCE667" w:rsidR="00FA5863" w:rsidRPr="00FA5863" w:rsidRDefault="00FA5863" w:rsidP="00FA5863">
            <w:pPr>
              <w:rPr>
                <w:rFonts w:eastAsia="Arial"/>
                <w:sz w:val="24"/>
                <w:szCs w:val="24"/>
              </w:rPr>
            </w:pPr>
            <w:r>
              <w:rPr>
                <w:rFonts w:eastAsia="Arial"/>
                <w:sz w:val="24"/>
                <w:szCs w:val="24"/>
              </w:rPr>
              <w:t xml:space="preserve">Indikacija da je AXI </w:t>
            </w:r>
            <w:r>
              <w:rPr>
                <w:rFonts w:eastAsia="Arial"/>
                <w:b/>
                <w:sz w:val="24"/>
                <w:szCs w:val="24"/>
              </w:rPr>
              <w:t xml:space="preserve">slave </w:t>
            </w:r>
            <w:r>
              <w:rPr>
                <w:rFonts w:eastAsia="Arial"/>
                <w:sz w:val="24"/>
                <w:szCs w:val="24"/>
              </w:rPr>
              <w:t>spreman da prihvati adresui ostale kontrolne signale iz kanala</w:t>
            </w:r>
          </w:p>
        </w:tc>
      </w:tr>
      <w:tr w:rsidR="00FA5863" w14:paraId="525DDDF4" w14:textId="77777777" w:rsidTr="00151F87">
        <w:trPr>
          <w:trHeight w:val="345"/>
          <w:jc w:val="center"/>
        </w:trPr>
        <w:tc>
          <w:tcPr>
            <w:tcW w:w="1549" w:type="dxa"/>
            <w:shd w:val="clear" w:color="auto" w:fill="AEAAAA" w:themeFill="background2" w:themeFillShade="BF"/>
          </w:tcPr>
          <w:p w14:paraId="4E58489F" w14:textId="77777777" w:rsidR="00FA5863" w:rsidRDefault="00FA5863" w:rsidP="00793FEC">
            <w:pPr>
              <w:jc w:val="both"/>
              <w:rPr>
                <w:rFonts w:eastAsia="Arial"/>
                <w:sz w:val="24"/>
                <w:szCs w:val="24"/>
              </w:rPr>
            </w:pPr>
          </w:p>
        </w:tc>
        <w:tc>
          <w:tcPr>
            <w:tcW w:w="5777" w:type="dxa"/>
            <w:shd w:val="clear" w:color="auto" w:fill="AEAAAA" w:themeFill="background2" w:themeFillShade="BF"/>
          </w:tcPr>
          <w:p w14:paraId="2BE6DA9F" w14:textId="5A0ED75A" w:rsidR="00FA5863" w:rsidRDefault="00FA5863" w:rsidP="00793FEC">
            <w:pPr>
              <w:jc w:val="center"/>
              <w:rPr>
                <w:rFonts w:eastAsia="Arial"/>
                <w:sz w:val="24"/>
                <w:szCs w:val="24"/>
              </w:rPr>
            </w:pPr>
            <w:r>
              <w:rPr>
                <w:rFonts w:eastAsia="Arial"/>
                <w:sz w:val="24"/>
                <w:szCs w:val="24"/>
              </w:rPr>
              <w:t>Kanal pročitanih podataka</w:t>
            </w:r>
          </w:p>
        </w:tc>
      </w:tr>
      <w:tr w:rsidR="00FA5863" w14:paraId="067935CB" w14:textId="77777777" w:rsidTr="00151F87">
        <w:trPr>
          <w:trHeight w:val="345"/>
          <w:jc w:val="center"/>
        </w:trPr>
        <w:tc>
          <w:tcPr>
            <w:tcW w:w="1549" w:type="dxa"/>
          </w:tcPr>
          <w:p w14:paraId="02B2D7A2" w14:textId="5AD995C4" w:rsidR="00FA5863" w:rsidRDefault="00FA5863" w:rsidP="00FA5863">
            <w:pPr>
              <w:rPr>
                <w:rFonts w:eastAsia="Arial"/>
                <w:sz w:val="24"/>
                <w:szCs w:val="24"/>
              </w:rPr>
            </w:pPr>
            <w:r>
              <w:rPr>
                <w:rFonts w:eastAsia="Arial"/>
                <w:sz w:val="24"/>
                <w:szCs w:val="24"/>
              </w:rPr>
              <w:t>s_axi_rdata</w:t>
            </w:r>
          </w:p>
        </w:tc>
        <w:tc>
          <w:tcPr>
            <w:tcW w:w="5777" w:type="dxa"/>
          </w:tcPr>
          <w:p w14:paraId="22072092" w14:textId="6B4CCEB6" w:rsidR="00FA5863" w:rsidRDefault="00FA5863" w:rsidP="00FA5863">
            <w:pPr>
              <w:rPr>
                <w:rFonts w:eastAsia="Arial"/>
                <w:sz w:val="24"/>
                <w:szCs w:val="24"/>
              </w:rPr>
            </w:pPr>
            <w:r>
              <w:rPr>
                <w:rFonts w:eastAsia="Arial"/>
                <w:sz w:val="24"/>
                <w:szCs w:val="24"/>
              </w:rPr>
              <w:t>Podatak koji je pročitan</w:t>
            </w:r>
          </w:p>
        </w:tc>
      </w:tr>
      <w:tr w:rsidR="00FA5863" w14:paraId="43D084A9" w14:textId="77777777" w:rsidTr="00151F87">
        <w:trPr>
          <w:trHeight w:val="345"/>
          <w:jc w:val="center"/>
        </w:trPr>
        <w:tc>
          <w:tcPr>
            <w:tcW w:w="1549" w:type="dxa"/>
          </w:tcPr>
          <w:p w14:paraId="16E0B223" w14:textId="4E777E56" w:rsidR="00FA5863" w:rsidRDefault="00FA5863" w:rsidP="00793FEC">
            <w:pPr>
              <w:jc w:val="both"/>
              <w:rPr>
                <w:rFonts w:eastAsia="Arial"/>
                <w:sz w:val="24"/>
                <w:szCs w:val="24"/>
              </w:rPr>
            </w:pPr>
            <w:r>
              <w:rPr>
                <w:rFonts w:eastAsia="Arial"/>
                <w:sz w:val="24"/>
                <w:szCs w:val="24"/>
              </w:rPr>
              <w:t>s_axi_rresp</w:t>
            </w:r>
          </w:p>
        </w:tc>
        <w:tc>
          <w:tcPr>
            <w:tcW w:w="5777" w:type="dxa"/>
          </w:tcPr>
          <w:p w14:paraId="451EA5EE" w14:textId="476E56EE" w:rsidR="00FA5863" w:rsidRDefault="00FA5863" w:rsidP="00793FEC">
            <w:pPr>
              <w:jc w:val="center"/>
              <w:rPr>
                <w:rFonts w:eastAsia="Arial"/>
                <w:sz w:val="24"/>
                <w:szCs w:val="24"/>
              </w:rPr>
            </w:pPr>
            <w:r>
              <w:rPr>
                <w:rFonts w:eastAsia="Arial"/>
                <w:sz w:val="24"/>
                <w:szCs w:val="24"/>
              </w:rPr>
              <w:t>Status kompletirane transakcije čitanja</w:t>
            </w:r>
          </w:p>
        </w:tc>
      </w:tr>
      <w:tr w:rsidR="00FA5863" w14:paraId="318A642A" w14:textId="77777777" w:rsidTr="00151F87">
        <w:trPr>
          <w:trHeight w:val="345"/>
          <w:jc w:val="center"/>
        </w:trPr>
        <w:tc>
          <w:tcPr>
            <w:tcW w:w="1549" w:type="dxa"/>
          </w:tcPr>
          <w:p w14:paraId="5128759A" w14:textId="60818E38" w:rsidR="00FA5863" w:rsidRDefault="00151F87" w:rsidP="00793FEC">
            <w:pPr>
              <w:jc w:val="both"/>
              <w:rPr>
                <w:rFonts w:eastAsia="Arial"/>
                <w:sz w:val="24"/>
                <w:szCs w:val="24"/>
              </w:rPr>
            </w:pPr>
            <w:r>
              <w:rPr>
                <w:rFonts w:eastAsia="Arial"/>
                <w:sz w:val="24"/>
                <w:szCs w:val="24"/>
              </w:rPr>
              <w:t>s_axi_rvalid</w:t>
            </w:r>
          </w:p>
        </w:tc>
        <w:tc>
          <w:tcPr>
            <w:tcW w:w="5777" w:type="dxa"/>
          </w:tcPr>
          <w:p w14:paraId="183482CB" w14:textId="31037D3C" w:rsidR="00FA5863" w:rsidRDefault="00151F87" w:rsidP="00151F87">
            <w:pPr>
              <w:rPr>
                <w:rFonts w:eastAsia="Arial"/>
                <w:sz w:val="24"/>
                <w:szCs w:val="24"/>
              </w:rPr>
            </w:pPr>
            <w:r>
              <w:rPr>
                <w:rFonts w:eastAsia="Arial"/>
                <w:sz w:val="24"/>
                <w:szCs w:val="24"/>
              </w:rPr>
              <w:t>Indikacija validnosti podatka koji se čita. Kada je visok trenutni podatak je validan</w:t>
            </w:r>
          </w:p>
        </w:tc>
      </w:tr>
      <w:tr w:rsidR="00151F87" w14:paraId="06151665" w14:textId="77777777" w:rsidTr="00151F87">
        <w:trPr>
          <w:trHeight w:val="345"/>
          <w:jc w:val="center"/>
        </w:trPr>
        <w:tc>
          <w:tcPr>
            <w:tcW w:w="1549" w:type="dxa"/>
          </w:tcPr>
          <w:p w14:paraId="6667B6AE" w14:textId="72567658" w:rsidR="00151F87" w:rsidRDefault="00151F87" w:rsidP="00793FEC">
            <w:pPr>
              <w:jc w:val="both"/>
              <w:rPr>
                <w:rFonts w:eastAsia="Arial"/>
                <w:sz w:val="24"/>
                <w:szCs w:val="24"/>
              </w:rPr>
            </w:pPr>
            <w:r>
              <w:rPr>
                <w:rFonts w:eastAsia="Arial"/>
                <w:sz w:val="24"/>
                <w:szCs w:val="24"/>
              </w:rPr>
              <w:t>s_axi_rready</w:t>
            </w:r>
          </w:p>
        </w:tc>
        <w:tc>
          <w:tcPr>
            <w:tcW w:w="5777" w:type="dxa"/>
          </w:tcPr>
          <w:p w14:paraId="33D82520" w14:textId="3391D67B" w:rsidR="00151F87" w:rsidRPr="00151F87" w:rsidRDefault="00151F87" w:rsidP="00151F87">
            <w:pPr>
              <w:rPr>
                <w:rFonts w:eastAsia="Arial"/>
                <w:sz w:val="24"/>
                <w:szCs w:val="24"/>
              </w:rPr>
            </w:pPr>
            <w:r>
              <w:rPr>
                <w:rFonts w:eastAsia="Arial"/>
                <w:sz w:val="24"/>
                <w:szCs w:val="24"/>
              </w:rPr>
              <w:t xml:space="preserve">Indikacija da je AXI </w:t>
            </w:r>
            <w:r>
              <w:rPr>
                <w:rFonts w:eastAsia="Arial"/>
                <w:b/>
                <w:sz w:val="24"/>
                <w:szCs w:val="24"/>
              </w:rPr>
              <w:t xml:space="preserve">master </w:t>
            </w:r>
            <w:r>
              <w:rPr>
                <w:rFonts w:eastAsia="Arial"/>
                <w:sz w:val="24"/>
                <w:szCs w:val="24"/>
              </w:rPr>
              <w:t>spreman za prihvati podatak</w:t>
            </w:r>
          </w:p>
        </w:tc>
      </w:tr>
    </w:tbl>
    <w:p w14:paraId="1E1882A8" w14:textId="3AEB6F9C" w:rsidR="00017A20" w:rsidRDefault="00017A20" w:rsidP="0097033A">
      <w:pPr>
        <w:jc w:val="both"/>
        <w:rPr>
          <w:rFonts w:eastAsia="Arial"/>
          <w:sz w:val="24"/>
          <w:szCs w:val="24"/>
        </w:rPr>
      </w:pPr>
    </w:p>
    <w:p w14:paraId="6ED2A920" w14:textId="77777777" w:rsidR="00151F87" w:rsidRPr="00151F87" w:rsidRDefault="00151F87" w:rsidP="00151F87">
      <w:pPr>
        <w:jc w:val="both"/>
        <w:rPr>
          <w:rFonts w:eastAsia="Arial"/>
          <w:sz w:val="24"/>
          <w:szCs w:val="24"/>
          <w:lang w:val="en-US"/>
        </w:rPr>
      </w:pPr>
    </w:p>
    <w:p w14:paraId="75259227" w14:textId="645A4D4A" w:rsidR="00151F87" w:rsidRPr="00017A20" w:rsidRDefault="00151F87" w:rsidP="00151F87">
      <w:pPr>
        <w:jc w:val="both"/>
        <w:rPr>
          <w:rFonts w:eastAsia="Arial"/>
          <w:sz w:val="24"/>
          <w:szCs w:val="24"/>
        </w:rPr>
      </w:pPr>
      <w:r w:rsidRPr="00151F87">
        <w:rPr>
          <w:rFonts w:eastAsia="Arial"/>
          <w:sz w:val="24"/>
          <w:szCs w:val="24"/>
          <w:lang w:val="en-US"/>
        </w:rPr>
        <w:t>U nastavku će biti prikazani i komentarisani tipični talasni oblici signala AXI-</w:t>
      </w:r>
      <w:r w:rsidRPr="00151F87">
        <w:rPr>
          <w:rFonts w:eastAsia="Arial"/>
          <w:i/>
          <w:iCs/>
          <w:sz w:val="24"/>
          <w:szCs w:val="24"/>
          <w:lang w:val="en-US"/>
        </w:rPr>
        <w:t xml:space="preserve">Lite </w:t>
      </w:r>
      <w:r w:rsidRPr="00151F87">
        <w:rPr>
          <w:rFonts w:eastAsia="Arial"/>
          <w:sz w:val="24"/>
          <w:szCs w:val="24"/>
          <w:lang w:val="en-US"/>
        </w:rPr>
        <w:t>interfejsa u slučaju transakcija upisa i čitanja podataka.</w:t>
      </w:r>
    </w:p>
    <w:p w14:paraId="471613D8" w14:textId="77777777" w:rsidR="00017A20" w:rsidRDefault="00017A20" w:rsidP="0097033A">
      <w:pPr>
        <w:jc w:val="both"/>
        <w:rPr>
          <w:rFonts w:eastAsia="Arial"/>
          <w:sz w:val="24"/>
          <w:szCs w:val="24"/>
          <w:lang w:val="en-US"/>
        </w:rPr>
      </w:pPr>
    </w:p>
    <w:p w14:paraId="1AC087EF" w14:textId="67991C0C" w:rsidR="007531CF" w:rsidRDefault="00151F87" w:rsidP="00151F87">
      <w:pPr>
        <w:jc w:val="center"/>
        <w:rPr>
          <w:rFonts w:eastAsia="Arial"/>
          <w:sz w:val="24"/>
          <w:szCs w:val="24"/>
          <w:lang w:val="en-US"/>
        </w:rPr>
      </w:pPr>
      <w:r>
        <w:rPr>
          <w:rFonts w:eastAsia="Arial"/>
          <w:noProof/>
          <w:sz w:val="24"/>
          <w:szCs w:val="24"/>
          <w:lang w:val="en-US"/>
        </w:rPr>
        <w:drawing>
          <wp:inline distT="0" distB="0" distL="0" distR="0" wp14:anchorId="422D85EC" wp14:editId="7AFCB2E7">
            <wp:extent cx="4236720" cy="333288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i_lite_write_wave.PNG"/>
                    <pic:cNvPicPr/>
                  </pic:nvPicPr>
                  <pic:blipFill>
                    <a:blip r:embed="rId9">
                      <a:extLst>
                        <a:ext uri="{28A0092B-C50C-407E-A947-70E740481C1C}">
                          <a14:useLocalDpi xmlns:a14="http://schemas.microsoft.com/office/drawing/2010/main" val="0"/>
                        </a:ext>
                      </a:extLst>
                    </a:blip>
                    <a:stretch>
                      <a:fillRect/>
                    </a:stretch>
                  </pic:blipFill>
                  <pic:spPr>
                    <a:xfrm>
                      <a:off x="0" y="0"/>
                      <a:ext cx="4317727" cy="3396613"/>
                    </a:xfrm>
                    <a:prstGeom prst="rect">
                      <a:avLst/>
                    </a:prstGeom>
                  </pic:spPr>
                </pic:pic>
              </a:graphicData>
            </a:graphic>
          </wp:inline>
        </w:drawing>
      </w:r>
    </w:p>
    <w:p w14:paraId="3CD9549E" w14:textId="46ADE30E" w:rsidR="005F3986" w:rsidRDefault="00151F87" w:rsidP="00151F87">
      <w:pPr>
        <w:jc w:val="center"/>
        <w:rPr>
          <w:rFonts w:eastAsia="Arial"/>
          <w:sz w:val="24"/>
          <w:szCs w:val="24"/>
          <w:lang w:val="en-US"/>
        </w:rPr>
      </w:pPr>
      <w:r>
        <w:rPr>
          <w:rFonts w:eastAsia="Arial"/>
          <w:sz w:val="24"/>
          <w:szCs w:val="24"/>
          <w:lang w:val="en-US"/>
        </w:rPr>
        <w:t>Slika 2. Transakcija upisa podataka korišćenjem AXI-Lite interfejs</w:t>
      </w:r>
      <w:r w:rsidR="005F3986">
        <w:rPr>
          <w:rFonts w:eastAsia="Arial"/>
          <w:sz w:val="24"/>
          <w:szCs w:val="24"/>
          <w:lang w:val="en-US"/>
        </w:rPr>
        <w:t>a</w:t>
      </w:r>
    </w:p>
    <w:p w14:paraId="45D31E5C" w14:textId="4F4083CA" w:rsidR="005F3986" w:rsidRDefault="005F3986" w:rsidP="005F3986">
      <w:pPr>
        <w:rPr>
          <w:rFonts w:eastAsia="Arial"/>
          <w:sz w:val="24"/>
          <w:szCs w:val="24"/>
          <w:lang w:val="en-US"/>
        </w:rPr>
      </w:pPr>
    </w:p>
    <w:p w14:paraId="05CA395F" w14:textId="77777777" w:rsidR="005F3986" w:rsidRPr="005F3986" w:rsidRDefault="005F3986" w:rsidP="005F3986">
      <w:pPr>
        <w:rPr>
          <w:rFonts w:eastAsia="Arial"/>
          <w:sz w:val="24"/>
          <w:szCs w:val="24"/>
          <w:lang w:val="en-US"/>
        </w:rPr>
      </w:pPr>
    </w:p>
    <w:p w14:paraId="6C1B55A1" w14:textId="74E291BD" w:rsidR="00FB0A2F" w:rsidRPr="00FB0A2F" w:rsidRDefault="00FB0A2F" w:rsidP="00FB0A2F">
      <w:pPr>
        <w:jc w:val="both"/>
        <w:rPr>
          <w:rFonts w:eastAsia="Arial"/>
          <w:sz w:val="24"/>
          <w:szCs w:val="24"/>
        </w:rPr>
      </w:pPr>
      <w:r>
        <w:rPr>
          <w:rFonts w:eastAsia="Arial"/>
          <w:sz w:val="24"/>
          <w:szCs w:val="24"/>
          <w:lang w:val="en-US"/>
        </w:rPr>
        <w:lastRenderedPageBreak/>
        <w:t xml:space="preserve">Na </w:t>
      </w:r>
      <w:r w:rsidR="005F3986" w:rsidRPr="005F3986">
        <w:rPr>
          <w:rFonts w:eastAsia="Arial"/>
          <w:sz w:val="24"/>
          <w:szCs w:val="24"/>
          <w:lang w:val="en-US"/>
        </w:rPr>
        <w:t xml:space="preserve">slici </w:t>
      </w:r>
      <w:r>
        <w:rPr>
          <w:rFonts w:eastAsia="Arial"/>
          <w:sz w:val="24"/>
          <w:szCs w:val="24"/>
          <w:lang w:val="en-US"/>
        </w:rPr>
        <w:t>2</w:t>
      </w:r>
      <w:r w:rsidR="005F3986" w:rsidRPr="005F3986">
        <w:rPr>
          <w:rFonts w:eastAsia="Arial"/>
          <w:sz w:val="24"/>
          <w:szCs w:val="24"/>
          <w:lang w:val="en-US"/>
        </w:rPr>
        <w:t xml:space="preserve"> prikazani su talasni oblici relevantnih signala slejv AXI-</w:t>
      </w:r>
      <w:r w:rsidR="005F3986" w:rsidRPr="005F3986">
        <w:rPr>
          <w:rFonts w:eastAsia="Arial"/>
          <w:i/>
          <w:iCs/>
          <w:sz w:val="24"/>
          <w:szCs w:val="24"/>
          <w:lang w:val="en-US"/>
        </w:rPr>
        <w:t xml:space="preserve">Lite </w:t>
      </w:r>
      <w:r w:rsidR="005F3986" w:rsidRPr="005F3986">
        <w:rPr>
          <w:rFonts w:eastAsia="Arial"/>
          <w:sz w:val="24"/>
          <w:szCs w:val="24"/>
          <w:lang w:val="en-US"/>
        </w:rPr>
        <w:t xml:space="preserve">protokola hipotetičkog IP jezgra, u slučaju transakcije upisa podatka. Transakcija upisa podatka započinje tako što AXI master postavlja </w:t>
      </w:r>
      <w:r w:rsidR="005F3986" w:rsidRPr="005F3986">
        <w:rPr>
          <w:rFonts w:eastAsia="Arial"/>
          <w:i/>
          <w:iCs/>
          <w:sz w:val="24"/>
          <w:szCs w:val="24"/>
          <w:lang w:val="en-US"/>
        </w:rPr>
        <w:t xml:space="preserve">s_axi_awaddr </w:t>
      </w:r>
      <w:r w:rsidR="005F3986" w:rsidRPr="005F3986">
        <w:rPr>
          <w:rFonts w:eastAsia="Arial"/>
          <w:sz w:val="24"/>
          <w:szCs w:val="24"/>
          <w:lang w:val="en-US"/>
        </w:rPr>
        <w:t xml:space="preserve">magistralu na vrednost adrese lokacije unutar IP jezgra na koje želi upisati podatak. U primeru sa slike </w:t>
      </w:r>
      <w:r>
        <w:rPr>
          <w:rFonts w:eastAsia="Arial"/>
          <w:sz w:val="24"/>
          <w:szCs w:val="24"/>
          <w:lang w:val="en-US"/>
        </w:rPr>
        <w:t>2</w:t>
      </w:r>
      <w:r w:rsidR="005F3986" w:rsidRPr="005F3986">
        <w:rPr>
          <w:rFonts w:eastAsia="Arial"/>
          <w:sz w:val="24"/>
          <w:szCs w:val="24"/>
          <w:lang w:val="en-US"/>
        </w:rPr>
        <w:t xml:space="preserve">, adresa lokacije na koju se želi upisati podatak je 0x38. Istovremeno AXI master postavlja i signal </w:t>
      </w:r>
      <w:r w:rsidR="005F3986" w:rsidRPr="005F3986">
        <w:rPr>
          <w:rFonts w:eastAsia="Arial"/>
          <w:i/>
          <w:iCs/>
          <w:sz w:val="24"/>
          <w:szCs w:val="24"/>
          <w:lang w:val="en-US"/>
        </w:rPr>
        <w:t xml:space="preserve">s_axi_awvalid </w:t>
      </w:r>
      <w:r w:rsidR="005F3986" w:rsidRPr="005F3986">
        <w:rPr>
          <w:rFonts w:eastAsia="Arial"/>
          <w:sz w:val="24"/>
          <w:szCs w:val="24"/>
          <w:lang w:val="en-US"/>
        </w:rPr>
        <w:t xml:space="preserve">na jedinicu, signalizirajući IP jezgru da je nova validna adresa postavljena na </w:t>
      </w:r>
      <w:r w:rsidR="005F3986" w:rsidRPr="005F3986">
        <w:rPr>
          <w:rFonts w:eastAsia="Arial"/>
          <w:i/>
          <w:iCs/>
          <w:sz w:val="24"/>
          <w:szCs w:val="24"/>
          <w:lang w:val="en-US"/>
        </w:rPr>
        <w:t xml:space="preserve">s_axi_awaddr </w:t>
      </w:r>
      <w:r w:rsidR="005F3986" w:rsidRPr="005F3986">
        <w:rPr>
          <w:rFonts w:eastAsia="Arial"/>
          <w:sz w:val="24"/>
          <w:szCs w:val="24"/>
          <w:lang w:val="en-US"/>
        </w:rPr>
        <w:t xml:space="preserve">magistrali. Kada je IP jezgro spremno da prihvati adresu, postavlja </w:t>
      </w:r>
      <w:r w:rsidR="005F3986" w:rsidRPr="005F3986">
        <w:rPr>
          <w:rFonts w:eastAsia="Arial"/>
          <w:i/>
          <w:iCs/>
          <w:sz w:val="24"/>
          <w:szCs w:val="24"/>
          <w:lang w:val="en-US"/>
        </w:rPr>
        <w:t xml:space="preserve">s_axi_awready </w:t>
      </w:r>
      <w:r w:rsidR="005F3986" w:rsidRPr="005F3986">
        <w:rPr>
          <w:rFonts w:eastAsia="Arial"/>
          <w:sz w:val="24"/>
          <w:szCs w:val="24"/>
          <w:lang w:val="en-US"/>
        </w:rPr>
        <w:t xml:space="preserve">signal na jedinicu. U sledećem taktu AXI master postavlja </w:t>
      </w:r>
      <w:r w:rsidR="005F3986" w:rsidRPr="005F3986">
        <w:rPr>
          <w:rFonts w:eastAsia="Arial"/>
          <w:i/>
          <w:iCs/>
          <w:sz w:val="24"/>
          <w:szCs w:val="24"/>
          <w:lang w:val="en-US"/>
        </w:rPr>
        <w:t xml:space="preserve">s_axi_awvalid </w:t>
      </w:r>
      <w:r w:rsidR="005F3986" w:rsidRPr="005F3986">
        <w:rPr>
          <w:rFonts w:eastAsia="Arial"/>
          <w:sz w:val="24"/>
          <w:szCs w:val="24"/>
          <w:lang w:val="en-US"/>
        </w:rPr>
        <w:t xml:space="preserve">signal na nulu i uklanja adresu sa </w:t>
      </w:r>
      <w:r w:rsidR="005F3986" w:rsidRPr="005F3986">
        <w:rPr>
          <w:rFonts w:eastAsia="Arial"/>
          <w:i/>
          <w:iCs/>
          <w:sz w:val="24"/>
          <w:szCs w:val="24"/>
          <w:lang w:val="en-US"/>
        </w:rPr>
        <w:t xml:space="preserve">s_axi_awaddr </w:t>
      </w:r>
      <w:r w:rsidR="005F3986" w:rsidRPr="005F3986">
        <w:rPr>
          <w:rFonts w:eastAsia="Arial"/>
          <w:sz w:val="24"/>
          <w:szCs w:val="24"/>
          <w:lang w:val="en-US"/>
        </w:rPr>
        <w:t xml:space="preserve">magistrale. Istovremeno, ili i ranije kao što je slučaj na slici </w:t>
      </w:r>
      <w:r>
        <w:rPr>
          <w:rFonts w:eastAsia="Arial"/>
          <w:sz w:val="24"/>
          <w:szCs w:val="24"/>
          <w:lang w:val="en-US"/>
        </w:rPr>
        <w:t>2</w:t>
      </w:r>
      <w:r w:rsidR="005F3986" w:rsidRPr="005F3986">
        <w:rPr>
          <w:rFonts w:eastAsia="Arial"/>
          <w:sz w:val="24"/>
          <w:szCs w:val="24"/>
          <w:lang w:val="en-US"/>
        </w:rPr>
        <w:t xml:space="preserve">, AXI master postavlja podatak koji želi da upiše na adresiranu lokaciju unutar IP jezgra na </w:t>
      </w:r>
      <w:r w:rsidR="005F3986" w:rsidRPr="005F3986">
        <w:rPr>
          <w:rFonts w:eastAsia="Arial"/>
          <w:i/>
          <w:iCs/>
          <w:sz w:val="24"/>
          <w:szCs w:val="24"/>
          <w:lang w:val="en-US"/>
        </w:rPr>
        <w:t xml:space="preserve">s_axi_wdata </w:t>
      </w:r>
      <w:r w:rsidR="005F3986" w:rsidRPr="005F3986">
        <w:rPr>
          <w:rFonts w:eastAsia="Arial"/>
          <w:sz w:val="24"/>
          <w:szCs w:val="24"/>
          <w:lang w:val="en-US"/>
        </w:rPr>
        <w:t xml:space="preserve">magistralu (na slici </w:t>
      </w:r>
      <w:r>
        <w:rPr>
          <w:rFonts w:eastAsia="Arial"/>
          <w:sz w:val="24"/>
          <w:szCs w:val="24"/>
          <w:lang w:val="en-US"/>
        </w:rPr>
        <w:t>2</w:t>
      </w:r>
      <w:r w:rsidR="005F3986" w:rsidRPr="005F3986">
        <w:rPr>
          <w:rFonts w:eastAsia="Arial"/>
          <w:sz w:val="24"/>
          <w:szCs w:val="24"/>
          <w:lang w:val="en-US"/>
        </w:rPr>
        <w:t xml:space="preserve"> reč je o vrednosti 0x40). Takođe postavlja i indikaciju koji bajtovi unutar podatka su validni i trebaju da se upišu u adresiranu lokaciju, postavljajući odgovarajuće bitove </w:t>
      </w:r>
      <w:r w:rsidR="005F3986" w:rsidRPr="005F3986">
        <w:rPr>
          <w:rFonts w:eastAsia="Arial"/>
          <w:i/>
          <w:iCs/>
          <w:sz w:val="24"/>
          <w:szCs w:val="24"/>
          <w:lang w:val="en-US"/>
        </w:rPr>
        <w:t xml:space="preserve">s_axi_wstrb </w:t>
      </w:r>
      <w:r w:rsidR="005F3986" w:rsidRPr="005F3986">
        <w:rPr>
          <w:rFonts w:eastAsia="Arial"/>
          <w:sz w:val="24"/>
          <w:szCs w:val="24"/>
          <w:lang w:val="en-US"/>
        </w:rPr>
        <w:t xml:space="preserve">magistrale na jedinicu. AXI master postavlja i </w:t>
      </w:r>
      <w:r w:rsidR="005F3986" w:rsidRPr="005F3986">
        <w:rPr>
          <w:rFonts w:eastAsia="Arial"/>
          <w:i/>
          <w:iCs/>
          <w:sz w:val="24"/>
          <w:szCs w:val="24"/>
          <w:lang w:val="en-US"/>
        </w:rPr>
        <w:t xml:space="preserve">s_axi_wvalid </w:t>
      </w:r>
      <w:r w:rsidR="005F3986" w:rsidRPr="005F3986">
        <w:rPr>
          <w:rFonts w:eastAsia="Arial"/>
          <w:sz w:val="24"/>
          <w:szCs w:val="24"/>
          <w:lang w:val="en-US"/>
        </w:rPr>
        <w:t xml:space="preserve">signal na jedinicu, kako bi signalizirao IP jezgru da je na </w:t>
      </w:r>
      <w:r w:rsidR="005F3986" w:rsidRPr="005F3986">
        <w:rPr>
          <w:rFonts w:eastAsia="Arial"/>
          <w:i/>
          <w:iCs/>
          <w:sz w:val="24"/>
          <w:szCs w:val="24"/>
          <w:lang w:val="en-US"/>
        </w:rPr>
        <w:t xml:space="preserve">s_axi_wdata </w:t>
      </w:r>
      <w:r w:rsidR="005F3986" w:rsidRPr="005F3986">
        <w:rPr>
          <w:rFonts w:eastAsia="Arial"/>
          <w:sz w:val="24"/>
          <w:szCs w:val="24"/>
          <w:lang w:val="en-US"/>
        </w:rPr>
        <w:t xml:space="preserve">magistrali validni podatak. Kada je IP jezgro spremno da upiše podatak u adresiranu lokaciju, postalja </w:t>
      </w:r>
      <w:r w:rsidR="005F3986" w:rsidRPr="005F3986">
        <w:rPr>
          <w:rFonts w:eastAsia="Arial"/>
          <w:i/>
          <w:iCs/>
          <w:sz w:val="24"/>
          <w:szCs w:val="24"/>
          <w:lang w:val="en-US"/>
        </w:rPr>
        <w:t xml:space="preserve">s_axi_wready </w:t>
      </w:r>
      <w:r w:rsidR="005F3986" w:rsidRPr="005F3986">
        <w:rPr>
          <w:rFonts w:eastAsia="Arial"/>
          <w:sz w:val="24"/>
          <w:szCs w:val="24"/>
          <w:lang w:val="en-US"/>
        </w:rPr>
        <w:t xml:space="preserve">signal na jedinicu, i istovremeno upisuje podatak (na slici 6.7 podatak 0x40 se upisuje u hipotetički </w:t>
      </w:r>
      <w:r w:rsidR="005F3986" w:rsidRPr="005F3986">
        <w:rPr>
          <w:rFonts w:eastAsia="Arial"/>
          <w:i/>
          <w:iCs/>
          <w:sz w:val="24"/>
          <w:szCs w:val="24"/>
          <w:lang w:val="en-US"/>
        </w:rPr>
        <w:t xml:space="preserve">Device </w:t>
      </w:r>
      <w:r w:rsidR="005F3986" w:rsidRPr="005F3986">
        <w:rPr>
          <w:rFonts w:eastAsia="Arial"/>
          <w:sz w:val="24"/>
          <w:szCs w:val="24"/>
          <w:lang w:val="en-US"/>
        </w:rPr>
        <w:t>registar, jer se on nalazi na adresi 0x38). Nakon detekcije visokog</w:t>
      </w:r>
      <w:r w:rsidRPr="00FB0A2F">
        <w:rPr>
          <w:rFonts w:eastAsiaTheme="minorHAnsi"/>
          <w:color w:val="000000"/>
          <w:sz w:val="24"/>
          <w:szCs w:val="24"/>
        </w:rPr>
        <w:t xml:space="preserve"> </w:t>
      </w:r>
    </w:p>
    <w:p w14:paraId="4A0C5791" w14:textId="6FB10390" w:rsidR="005F3986" w:rsidRPr="005F3986" w:rsidRDefault="00FB0A2F" w:rsidP="00FB0A2F">
      <w:pPr>
        <w:jc w:val="both"/>
        <w:rPr>
          <w:rFonts w:eastAsia="Arial"/>
          <w:sz w:val="24"/>
          <w:szCs w:val="24"/>
          <w:lang w:val="en-US"/>
        </w:rPr>
      </w:pPr>
      <w:r w:rsidRPr="00FB0A2F">
        <w:rPr>
          <w:rFonts w:eastAsia="Arial"/>
          <w:sz w:val="24"/>
          <w:szCs w:val="24"/>
          <w:lang w:val="en-US"/>
        </w:rPr>
        <w:t xml:space="preserve">nivoa na </w:t>
      </w:r>
      <w:r w:rsidRPr="00FB0A2F">
        <w:rPr>
          <w:rFonts w:eastAsia="Arial"/>
          <w:i/>
          <w:iCs/>
          <w:sz w:val="24"/>
          <w:szCs w:val="24"/>
          <w:lang w:val="en-US"/>
        </w:rPr>
        <w:t xml:space="preserve">s_axi_wready </w:t>
      </w:r>
      <w:r w:rsidRPr="00FB0A2F">
        <w:rPr>
          <w:rFonts w:eastAsia="Arial"/>
          <w:sz w:val="24"/>
          <w:szCs w:val="24"/>
          <w:lang w:val="en-US"/>
        </w:rPr>
        <w:t xml:space="preserve">signalu, AXI master uklanja podatke sa </w:t>
      </w:r>
      <w:r w:rsidRPr="00FB0A2F">
        <w:rPr>
          <w:rFonts w:eastAsia="Arial"/>
          <w:i/>
          <w:iCs/>
          <w:sz w:val="24"/>
          <w:szCs w:val="24"/>
          <w:lang w:val="en-US"/>
        </w:rPr>
        <w:t xml:space="preserve">s_axi_wdata </w:t>
      </w:r>
      <w:r w:rsidRPr="00FB0A2F">
        <w:rPr>
          <w:rFonts w:eastAsia="Arial"/>
          <w:sz w:val="24"/>
          <w:szCs w:val="24"/>
          <w:lang w:val="en-US"/>
        </w:rPr>
        <w:t xml:space="preserve">i </w:t>
      </w:r>
      <w:r w:rsidRPr="00FB0A2F">
        <w:rPr>
          <w:rFonts w:eastAsia="Arial"/>
          <w:i/>
          <w:iCs/>
          <w:sz w:val="24"/>
          <w:szCs w:val="24"/>
          <w:lang w:val="en-US"/>
        </w:rPr>
        <w:t xml:space="preserve">s_axi_wstrb </w:t>
      </w:r>
      <w:r w:rsidRPr="00FB0A2F">
        <w:rPr>
          <w:rFonts w:eastAsia="Arial"/>
          <w:sz w:val="24"/>
          <w:szCs w:val="24"/>
          <w:lang w:val="en-US"/>
        </w:rPr>
        <w:t xml:space="preserve">magistrala, i postavlja </w:t>
      </w:r>
      <w:r w:rsidRPr="00FB0A2F">
        <w:rPr>
          <w:rFonts w:eastAsia="Arial"/>
          <w:i/>
          <w:iCs/>
          <w:sz w:val="24"/>
          <w:szCs w:val="24"/>
          <w:lang w:val="en-US"/>
        </w:rPr>
        <w:t xml:space="preserve">s_axi_wvalid </w:t>
      </w:r>
      <w:r w:rsidRPr="00FB0A2F">
        <w:rPr>
          <w:rFonts w:eastAsia="Arial"/>
          <w:sz w:val="24"/>
          <w:szCs w:val="24"/>
          <w:lang w:val="en-US"/>
        </w:rPr>
        <w:t xml:space="preserve">signal na nulu. Istovremeno i IP jezgro postavlja signal </w:t>
      </w:r>
      <w:r w:rsidRPr="00FB0A2F">
        <w:rPr>
          <w:rFonts w:eastAsia="Arial"/>
          <w:i/>
          <w:iCs/>
          <w:sz w:val="24"/>
          <w:szCs w:val="24"/>
          <w:lang w:val="en-US"/>
        </w:rPr>
        <w:t xml:space="preserve">s_axi_wready </w:t>
      </w:r>
      <w:r w:rsidRPr="00FB0A2F">
        <w:rPr>
          <w:rFonts w:eastAsia="Arial"/>
          <w:sz w:val="24"/>
          <w:szCs w:val="24"/>
          <w:lang w:val="en-US"/>
        </w:rPr>
        <w:t xml:space="preserve">na nulu. Poslednji deo transakcije upisa podatka predstavlja indikacija o finalnom statusu transakcije. Ovu informaciju generiše IP jezgro, preko statusnog kanala upisa. IP jezgro postavlja potrebni kod statusa na </w:t>
      </w:r>
      <w:r w:rsidRPr="00FB0A2F">
        <w:rPr>
          <w:rFonts w:eastAsia="Arial"/>
          <w:i/>
          <w:iCs/>
          <w:sz w:val="24"/>
          <w:szCs w:val="24"/>
          <w:lang w:val="en-US"/>
        </w:rPr>
        <w:t xml:space="preserve">s_axi_bresp </w:t>
      </w:r>
      <w:r w:rsidRPr="00FB0A2F">
        <w:rPr>
          <w:rFonts w:eastAsia="Arial"/>
          <w:sz w:val="24"/>
          <w:szCs w:val="24"/>
          <w:lang w:val="en-US"/>
        </w:rPr>
        <w:t xml:space="preserve">magistralu, istovemeno postavljajući i </w:t>
      </w:r>
      <w:r w:rsidRPr="00FB0A2F">
        <w:rPr>
          <w:rFonts w:eastAsia="Arial"/>
          <w:i/>
          <w:iCs/>
          <w:sz w:val="24"/>
          <w:szCs w:val="24"/>
          <w:lang w:val="en-US"/>
        </w:rPr>
        <w:t xml:space="preserve">s_axi_bvalid </w:t>
      </w:r>
      <w:r w:rsidRPr="00FB0A2F">
        <w:rPr>
          <w:rFonts w:eastAsia="Arial"/>
          <w:sz w:val="24"/>
          <w:szCs w:val="24"/>
          <w:lang w:val="en-US"/>
        </w:rPr>
        <w:t xml:space="preserve">signal na jedinicu i zatim čeka da </w:t>
      </w:r>
      <w:r w:rsidRPr="00FB0A2F">
        <w:rPr>
          <w:rFonts w:eastAsia="Arial"/>
          <w:i/>
          <w:iCs/>
          <w:sz w:val="24"/>
          <w:szCs w:val="24"/>
          <w:lang w:val="en-US"/>
        </w:rPr>
        <w:t xml:space="preserve">s_axi_bready </w:t>
      </w:r>
      <w:r w:rsidRPr="00FB0A2F">
        <w:rPr>
          <w:rFonts w:eastAsia="Arial"/>
          <w:sz w:val="24"/>
          <w:szCs w:val="24"/>
          <w:lang w:val="en-US"/>
        </w:rPr>
        <w:t xml:space="preserve">signal postane visok. AXI master signalizira da je spreman za prihvatanje finalnog statusa transakcije upisa, postavljajući </w:t>
      </w:r>
      <w:r w:rsidRPr="00FB0A2F">
        <w:rPr>
          <w:rFonts w:eastAsia="Arial"/>
          <w:i/>
          <w:iCs/>
          <w:sz w:val="24"/>
          <w:szCs w:val="24"/>
          <w:lang w:val="en-US"/>
        </w:rPr>
        <w:t xml:space="preserve">s_axi_bready </w:t>
      </w:r>
      <w:r w:rsidRPr="00FB0A2F">
        <w:rPr>
          <w:rFonts w:eastAsia="Arial"/>
          <w:sz w:val="24"/>
          <w:szCs w:val="24"/>
          <w:lang w:val="en-US"/>
        </w:rPr>
        <w:t xml:space="preserve">signal na jedinicu. Kada, nakon postavljanja validnog finalnog statusa transakcije upisa, IP jezgro detektuje da je </w:t>
      </w:r>
      <w:r w:rsidRPr="00FB0A2F">
        <w:rPr>
          <w:rFonts w:eastAsia="Arial"/>
          <w:i/>
          <w:iCs/>
          <w:sz w:val="24"/>
          <w:szCs w:val="24"/>
          <w:lang w:val="en-US"/>
        </w:rPr>
        <w:t xml:space="preserve">s_axi_bready </w:t>
      </w:r>
      <w:r w:rsidRPr="00FB0A2F">
        <w:rPr>
          <w:rFonts w:eastAsia="Arial"/>
          <w:sz w:val="24"/>
          <w:szCs w:val="24"/>
          <w:lang w:val="en-US"/>
        </w:rPr>
        <w:t>signal visok, u narednom taktu uklanja ove informacije sa statusnog kanala upisa, na taj način kompletirajući AXI-</w:t>
      </w:r>
      <w:r w:rsidRPr="00FB0A2F">
        <w:rPr>
          <w:rFonts w:eastAsia="Arial"/>
          <w:i/>
          <w:iCs/>
          <w:sz w:val="24"/>
          <w:szCs w:val="24"/>
          <w:lang w:val="en-US"/>
        </w:rPr>
        <w:t xml:space="preserve">Lite </w:t>
      </w:r>
      <w:r w:rsidRPr="00FB0A2F">
        <w:rPr>
          <w:rFonts w:eastAsia="Arial"/>
          <w:sz w:val="24"/>
          <w:szCs w:val="24"/>
          <w:lang w:val="en-US"/>
        </w:rPr>
        <w:t>transakciju upisa podatka.</w:t>
      </w:r>
    </w:p>
    <w:p w14:paraId="09B8C38D" w14:textId="1032B8F7" w:rsidR="005F3986" w:rsidRDefault="005F3986" w:rsidP="005F3986">
      <w:pPr>
        <w:rPr>
          <w:rFonts w:eastAsia="Arial"/>
          <w:sz w:val="24"/>
          <w:szCs w:val="24"/>
        </w:rPr>
      </w:pPr>
    </w:p>
    <w:p w14:paraId="04EE8CD0" w14:textId="47BAA029" w:rsidR="005F3986" w:rsidRPr="005F3986" w:rsidRDefault="005F3986" w:rsidP="00C55340">
      <w:pPr>
        <w:jc w:val="center"/>
        <w:rPr>
          <w:rFonts w:eastAsia="Arial"/>
          <w:sz w:val="24"/>
          <w:szCs w:val="24"/>
        </w:rPr>
      </w:pPr>
      <w:r>
        <w:rPr>
          <w:rFonts w:eastAsia="Arial"/>
          <w:noProof/>
          <w:sz w:val="24"/>
          <w:szCs w:val="24"/>
        </w:rPr>
        <w:drawing>
          <wp:inline distT="0" distB="0" distL="0" distR="0" wp14:anchorId="5D9F1810" wp14:editId="598D27FA">
            <wp:extent cx="4926774" cy="32385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xi_lite_read_wave.PNG"/>
                    <pic:cNvPicPr/>
                  </pic:nvPicPr>
                  <pic:blipFill>
                    <a:blip r:embed="rId10">
                      <a:extLst>
                        <a:ext uri="{28A0092B-C50C-407E-A947-70E740481C1C}">
                          <a14:useLocalDpi xmlns:a14="http://schemas.microsoft.com/office/drawing/2010/main" val="0"/>
                        </a:ext>
                      </a:extLst>
                    </a:blip>
                    <a:stretch>
                      <a:fillRect/>
                    </a:stretch>
                  </pic:blipFill>
                  <pic:spPr>
                    <a:xfrm>
                      <a:off x="0" y="0"/>
                      <a:ext cx="5006125" cy="3290660"/>
                    </a:xfrm>
                    <a:prstGeom prst="rect">
                      <a:avLst/>
                    </a:prstGeom>
                  </pic:spPr>
                </pic:pic>
              </a:graphicData>
            </a:graphic>
          </wp:inline>
        </w:drawing>
      </w:r>
    </w:p>
    <w:p w14:paraId="7E709ECB" w14:textId="18E2E8B4" w:rsidR="007531CF" w:rsidRDefault="007531CF" w:rsidP="007531CF">
      <w:pPr>
        <w:jc w:val="center"/>
        <w:rPr>
          <w:rFonts w:eastAsia="Arial"/>
          <w:sz w:val="24"/>
          <w:szCs w:val="24"/>
          <w:lang w:val="en-US"/>
        </w:rPr>
      </w:pPr>
    </w:p>
    <w:p w14:paraId="60A5EE36" w14:textId="26FEA6FF" w:rsidR="005F3986" w:rsidRDefault="005F3986" w:rsidP="005F3986">
      <w:pPr>
        <w:jc w:val="center"/>
        <w:rPr>
          <w:rFonts w:eastAsia="Arial"/>
          <w:sz w:val="24"/>
          <w:szCs w:val="24"/>
          <w:lang w:val="en-US"/>
        </w:rPr>
      </w:pPr>
      <w:r>
        <w:rPr>
          <w:rFonts w:eastAsia="Arial"/>
          <w:sz w:val="24"/>
          <w:szCs w:val="24"/>
          <w:lang w:val="en-US"/>
        </w:rPr>
        <w:lastRenderedPageBreak/>
        <w:t>Slika 3. Transakcija čitana podataka korišćenjem AXI-Lite interfejsa</w:t>
      </w:r>
    </w:p>
    <w:p w14:paraId="6DFADAFE" w14:textId="12593BA3" w:rsidR="002C51C7" w:rsidRDefault="002C51C7" w:rsidP="002C51C7">
      <w:pPr>
        <w:jc w:val="both"/>
        <w:rPr>
          <w:rFonts w:eastAsia="Arial"/>
          <w:sz w:val="24"/>
          <w:szCs w:val="24"/>
          <w:lang w:val="en-US"/>
        </w:rPr>
      </w:pPr>
    </w:p>
    <w:p w14:paraId="1CABB5B3" w14:textId="43C23ABC" w:rsidR="005F3986" w:rsidRDefault="005F3986" w:rsidP="005F3986">
      <w:pPr>
        <w:jc w:val="both"/>
        <w:rPr>
          <w:rFonts w:eastAsia="Arial"/>
          <w:sz w:val="24"/>
          <w:szCs w:val="24"/>
          <w:lang w:val="en-US"/>
        </w:rPr>
      </w:pPr>
      <w:r w:rsidRPr="005F3986">
        <w:rPr>
          <w:rFonts w:eastAsia="Arial"/>
          <w:sz w:val="24"/>
          <w:szCs w:val="24"/>
          <w:lang w:val="en-US"/>
        </w:rPr>
        <w:t xml:space="preserve">Na slici </w:t>
      </w:r>
      <w:r>
        <w:rPr>
          <w:rFonts w:eastAsia="Arial"/>
          <w:sz w:val="24"/>
          <w:szCs w:val="24"/>
          <w:lang w:val="en-US"/>
        </w:rPr>
        <w:t>3</w:t>
      </w:r>
      <w:r w:rsidRPr="005F3986">
        <w:rPr>
          <w:rFonts w:eastAsia="Arial"/>
          <w:sz w:val="24"/>
          <w:szCs w:val="24"/>
          <w:lang w:val="en-US"/>
        </w:rPr>
        <w:t xml:space="preserve"> prikazani su talasni oblici relevantnih signala slejv AXI-</w:t>
      </w:r>
      <w:r w:rsidRPr="005F3986">
        <w:rPr>
          <w:rFonts w:eastAsia="Arial"/>
          <w:i/>
          <w:iCs/>
          <w:sz w:val="24"/>
          <w:szCs w:val="24"/>
          <w:lang w:val="en-US"/>
        </w:rPr>
        <w:t xml:space="preserve">Lite </w:t>
      </w:r>
      <w:r w:rsidRPr="005F3986">
        <w:rPr>
          <w:rFonts w:eastAsia="Arial"/>
          <w:sz w:val="24"/>
          <w:szCs w:val="24"/>
          <w:lang w:val="en-US"/>
        </w:rPr>
        <w:t xml:space="preserve">protokola hipotetičkog IP jezgra, u slučaju transakcije čitanja podatka. Transakcija čitanja podatka započinje tako što AXI master postavlja </w:t>
      </w:r>
      <w:r w:rsidRPr="005F3986">
        <w:rPr>
          <w:rFonts w:eastAsia="Arial"/>
          <w:i/>
          <w:iCs/>
          <w:sz w:val="24"/>
          <w:szCs w:val="24"/>
          <w:lang w:val="en-US"/>
        </w:rPr>
        <w:t xml:space="preserve">s_axi_araddr </w:t>
      </w:r>
      <w:r w:rsidRPr="005F3986">
        <w:rPr>
          <w:rFonts w:eastAsia="Arial"/>
          <w:sz w:val="24"/>
          <w:szCs w:val="24"/>
          <w:lang w:val="en-US"/>
        </w:rPr>
        <w:t xml:space="preserve">magistralu na vrednost adrese lokacije unutar IP jezgra sa koje želi pročitati podatak. U primeru sa slike </w:t>
      </w:r>
      <w:r>
        <w:rPr>
          <w:rFonts w:eastAsia="Arial"/>
          <w:sz w:val="24"/>
          <w:szCs w:val="24"/>
          <w:lang w:val="en-US"/>
        </w:rPr>
        <w:t>3</w:t>
      </w:r>
      <w:r w:rsidRPr="005F3986">
        <w:rPr>
          <w:rFonts w:eastAsia="Arial"/>
          <w:sz w:val="24"/>
          <w:szCs w:val="24"/>
          <w:lang w:val="en-US"/>
        </w:rPr>
        <w:t xml:space="preserve">, adresa lokacije sa koje se želi pročitati podatak je 0x3C. Istovremeno AXI master postavlja i signal </w:t>
      </w:r>
      <w:r w:rsidRPr="005F3986">
        <w:rPr>
          <w:rFonts w:eastAsia="Arial"/>
          <w:i/>
          <w:iCs/>
          <w:sz w:val="24"/>
          <w:szCs w:val="24"/>
          <w:lang w:val="en-US"/>
        </w:rPr>
        <w:t xml:space="preserve">s_axi_arvalid </w:t>
      </w:r>
      <w:r w:rsidRPr="005F3986">
        <w:rPr>
          <w:rFonts w:eastAsia="Arial"/>
          <w:sz w:val="24"/>
          <w:szCs w:val="24"/>
          <w:lang w:val="en-US"/>
        </w:rPr>
        <w:t xml:space="preserve">na jedinicu, signalizirajući IP jezgru da je nova validna adresa postavljena na </w:t>
      </w:r>
      <w:r w:rsidRPr="005F3986">
        <w:rPr>
          <w:rFonts w:eastAsia="Arial"/>
          <w:i/>
          <w:iCs/>
          <w:sz w:val="24"/>
          <w:szCs w:val="24"/>
          <w:lang w:val="en-US"/>
        </w:rPr>
        <w:t xml:space="preserve">s_axi_araddr </w:t>
      </w:r>
      <w:r w:rsidRPr="005F3986">
        <w:rPr>
          <w:rFonts w:eastAsia="Arial"/>
          <w:sz w:val="24"/>
          <w:szCs w:val="24"/>
          <w:lang w:val="en-US"/>
        </w:rPr>
        <w:t xml:space="preserve">magistrali. Kada je IP jezgro spremno da prihvati adresu, postavlja </w:t>
      </w:r>
      <w:r w:rsidRPr="005F3986">
        <w:rPr>
          <w:rFonts w:eastAsia="Arial"/>
          <w:i/>
          <w:iCs/>
          <w:sz w:val="24"/>
          <w:szCs w:val="24"/>
          <w:lang w:val="en-US"/>
        </w:rPr>
        <w:t xml:space="preserve">s_axi_arready </w:t>
      </w:r>
      <w:r w:rsidRPr="005F3986">
        <w:rPr>
          <w:rFonts w:eastAsia="Arial"/>
          <w:sz w:val="24"/>
          <w:szCs w:val="24"/>
          <w:lang w:val="en-US"/>
        </w:rPr>
        <w:t xml:space="preserve">signal na jedinicu. U sledećem taktu AXI master postavlja </w:t>
      </w:r>
      <w:r w:rsidRPr="005F3986">
        <w:rPr>
          <w:rFonts w:eastAsia="Arial"/>
          <w:i/>
          <w:iCs/>
          <w:sz w:val="24"/>
          <w:szCs w:val="24"/>
          <w:lang w:val="en-US"/>
        </w:rPr>
        <w:t xml:space="preserve">s_axi_arvalid </w:t>
      </w:r>
      <w:r w:rsidRPr="005F3986">
        <w:rPr>
          <w:rFonts w:eastAsia="Arial"/>
          <w:sz w:val="24"/>
          <w:szCs w:val="24"/>
          <w:lang w:val="en-US"/>
        </w:rPr>
        <w:t xml:space="preserve">signal na nulu i uklanja adresu sa </w:t>
      </w:r>
      <w:r w:rsidRPr="005F3986">
        <w:rPr>
          <w:rFonts w:eastAsia="Arial"/>
          <w:i/>
          <w:iCs/>
          <w:sz w:val="24"/>
          <w:szCs w:val="24"/>
          <w:lang w:val="en-US"/>
        </w:rPr>
        <w:t xml:space="preserve">s_axi_araddr </w:t>
      </w:r>
      <w:r w:rsidRPr="005F3986">
        <w:rPr>
          <w:rFonts w:eastAsia="Arial"/>
          <w:sz w:val="24"/>
          <w:szCs w:val="24"/>
          <w:lang w:val="en-US"/>
        </w:rPr>
        <w:t xml:space="preserve">magistrale. Istovremeno, ili i ranije kao što je slučaj na slici </w:t>
      </w:r>
      <w:r>
        <w:rPr>
          <w:rFonts w:eastAsia="Arial"/>
          <w:sz w:val="24"/>
          <w:szCs w:val="24"/>
          <w:lang w:val="en-US"/>
        </w:rPr>
        <w:t>3</w:t>
      </w:r>
      <w:r w:rsidRPr="005F3986">
        <w:rPr>
          <w:rFonts w:eastAsia="Arial"/>
          <w:sz w:val="24"/>
          <w:szCs w:val="24"/>
          <w:lang w:val="en-US"/>
        </w:rPr>
        <w:t xml:space="preserve">, AXI master postavlja i </w:t>
      </w:r>
      <w:r w:rsidRPr="005F3986">
        <w:rPr>
          <w:rFonts w:eastAsia="Arial"/>
          <w:i/>
          <w:iCs/>
          <w:sz w:val="24"/>
          <w:szCs w:val="24"/>
          <w:lang w:val="en-US"/>
        </w:rPr>
        <w:t xml:space="preserve">s_axi_rready </w:t>
      </w:r>
      <w:r w:rsidRPr="005F3986">
        <w:rPr>
          <w:rFonts w:eastAsia="Arial"/>
          <w:sz w:val="24"/>
          <w:szCs w:val="24"/>
          <w:lang w:val="en-US"/>
        </w:rPr>
        <w:t>signal na</w:t>
      </w:r>
      <w:r>
        <w:rPr>
          <w:rFonts w:eastAsia="Arial"/>
          <w:sz w:val="24"/>
          <w:szCs w:val="24"/>
          <w:lang w:val="en-US"/>
        </w:rPr>
        <w:t xml:space="preserve"> </w:t>
      </w:r>
      <w:r w:rsidRPr="005F3986">
        <w:rPr>
          <w:rFonts w:eastAsia="Arial"/>
          <w:sz w:val="24"/>
          <w:szCs w:val="24"/>
          <w:lang w:val="en-US"/>
        </w:rPr>
        <w:t>jedinicu, kako bi signalizirao IP jezgru da je spreman za prihvat podatka. Kada je IP jezgro spremno da prosledi pročitani podatak sa adresirane lokacije AXI ma</w:t>
      </w:r>
      <w:r>
        <w:rPr>
          <w:rFonts w:eastAsia="Arial"/>
          <w:sz w:val="24"/>
          <w:szCs w:val="24"/>
          <w:lang w:val="en-US"/>
        </w:rPr>
        <w:t>s</w:t>
      </w:r>
      <w:r w:rsidRPr="005F3986">
        <w:rPr>
          <w:rFonts w:eastAsia="Arial"/>
          <w:sz w:val="24"/>
          <w:szCs w:val="24"/>
          <w:lang w:val="en-US"/>
        </w:rPr>
        <w:t xml:space="preserve">teru, postavlja ga na </w:t>
      </w:r>
      <w:r w:rsidRPr="005F3986">
        <w:rPr>
          <w:rFonts w:eastAsia="Arial"/>
          <w:i/>
          <w:iCs/>
          <w:sz w:val="24"/>
          <w:szCs w:val="24"/>
          <w:lang w:val="en-US"/>
        </w:rPr>
        <w:t xml:space="preserve">s_axi_rdata </w:t>
      </w:r>
      <w:r w:rsidRPr="005F3986">
        <w:rPr>
          <w:rFonts w:eastAsia="Arial"/>
          <w:sz w:val="24"/>
          <w:szCs w:val="24"/>
          <w:lang w:val="en-US"/>
        </w:rPr>
        <w:t xml:space="preserve">magistralu (na slici </w:t>
      </w:r>
      <w:r>
        <w:rPr>
          <w:rFonts w:eastAsia="Arial"/>
          <w:sz w:val="24"/>
          <w:szCs w:val="24"/>
          <w:lang w:val="en-US"/>
        </w:rPr>
        <w:t>3</w:t>
      </w:r>
      <w:r w:rsidRPr="005F3986">
        <w:rPr>
          <w:rFonts w:eastAsia="Arial"/>
          <w:sz w:val="24"/>
          <w:szCs w:val="24"/>
          <w:lang w:val="en-US"/>
        </w:rPr>
        <w:t xml:space="preserve"> pročitani podatak predstavlja sadržaj hipotetičkog </w:t>
      </w:r>
      <w:r w:rsidRPr="005F3986">
        <w:rPr>
          <w:rFonts w:eastAsia="Arial"/>
          <w:i/>
          <w:iCs/>
          <w:sz w:val="24"/>
          <w:szCs w:val="24"/>
          <w:lang w:val="en-US"/>
        </w:rPr>
        <w:t xml:space="preserve">Status </w:t>
      </w:r>
      <w:r w:rsidRPr="005F3986">
        <w:rPr>
          <w:rFonts w:eastAsia="Arial"/>
          <w:sz w:val="24"/>
          <w:szCs w:val="24"/>
          <w:lang w:val="en-US"/>
        </w:rPr>
        <w:t xml:space="preserve">registra, i ima vrednost 0x7F). Istovremeno IP jezgro postavlja i </w:t>
      </w:r>
      <w:r w:rsidRPr="005F3986">
        <w:rPr>
          <w:rFonts w:eastAsia="Arial"/>
          <w:i/>
          <w:iCs/>
          <w:sz w:val="24"/>
          <w:szCs w:val="24"/>
          <w:lang w:val="en-US"/>
        </w:rPr>
        <w:t xml:space="preserve">s_axi_rvalid </w:t>
      </w:r>
      <w:r w:rsidRPr="005F3986">
        <w:rPr>
          <w:rFonts w:eastAsia="Arial"/>
          <w:sz w:val="24"/>
          <w:szCs w:val="24"/>
          <w:lang w:val="en-US"/>
        </w:rPr>
        <w:t xml:space="preserve">signal na jedinicu, signalizirajući AXI masteru da se na </w:t>
      </w:r>
      <w:r w:rsidRPr="005F3986">
        <w:rPr>
          <w:rFonts w:eastAsia="Arial"/>
          <w:i/>
          <w:iCs/>
          <w:sz w:val="24"/>
          <w:szCs w:val="24"/>
          <w:lang w:val="en-US"/>
        </w:rPr>
        <w:t xml:space="preserve">s_axi_rdata </w:t>
      </w:r>
      <w:r w:rsidRPr="005F3986">
        <w:rPr>
          <w:rFonts w:eastAsia="Arial"/>
          <w:sz w:val="24"/>
          <w:szCs w:val="24"/>
          <w:lang w:val="en-US"/>
        </w:rPr>
        <w:t xml:space="preserve">magistrali nalazi validan podatak. Nakon detekcije visokog nivoa na </w:t>
      </w:r>
      <w:r w:rsidRPr="005F3986">
        <w:rPr>
          <w:rFonts w:eastAsia="Arial"/>
          <w:i/>
          <w:iCs/>
          <w:sz w:val="24"/>
          <w:szCs w:val="24"/>
          <w:lang w:val="en-US"/>
        </w:rPr>
        <w:t xml:space="preserve">s_axi_rready </w:t>
      </w:r>
      <w:r w:rsidRPr="005F3986">
        <w:rPr>
          <w:rFonts w:eastAsia="Arial"/>
          <w:sz w:val="24"/>
          <w:szCs w:val="24"/>
          <w:lang w:val="en-US"/>
        </w:rPr>
        <w:t xml:space="preserve">signalu, IP jezgro uklanja podatke sa </w:t>
      </w:r>
      <w:r w:rsidRPr="005F3986">
        <w:rPr>
          <w:rFonts w:eastAsia="Arial"/>
          <w:i/>
          <w:iCs/>
          <w:sz w:val="24"/>
          <w:szCs w:val="24"/>
          <w:lang w:val="en-US"/>
        </w:rPr>
        <w:t xml:space="preserve">s_axi_rdata </w:t>
      </w:r>
      <w:r w:rsidRPr="005F3986">
        <w:rPr>
          <w:rFonts w:eastAsia="Arial"/>
          <w:sz w:val="24"/>
          <w:szCs w:val="24"/>
          <w:lang w:val="en-US"/>
        </w:rPr>
        <w:t xml:space="preserve">magistrale i postavlja </w:t>
      </w:r>
      <w:r w:rsidRPr="005F3986">
        <w:rPr>
          <w:rFonts w:eastAsia="Arial"/>
          <w:i/>
          <w:iCs/>
          <w:sz w:val="24"/>
          <w:szCs w:val="24"/>
          <w:lang w:val="en-US"/>
        </w:rPr>
        <w:t xml:space="preserve">s_axi_rvalid </w:t>
      </w:r>
      <w:r w:rsidRPr="005F3986">
        <w:rPr>
          <w:rFonts w:eastAsia="Arial"/>
          <w:sz w:val="24"/>
          <w:szCs w:val="24"/>
          <w:lang w:val="en-US"/>
        </w:rPr>
        <w:t>signal na nulu. Ovim je kompletirana AXI-</w:t>
      </w:r>
      <w:r w:rsidRPr="005F3986">
        <w:rPr>
          <w:rFonts w:eastAsia="Arial"/>
          <w:i/>
          <w:iCs/>
          <w:sz w:val="24"/>
          <w:szCs w:val="24"/>
          <w:lang w:val="en-US"/>
        </w:rPr>
        <w:t xml:space="preserve">Lite </w:t>
      </w:r>
      <w:r w:rsidRPr="005F3986">
        <w:rPr>
          <w:rFonts w:eastAsia="Arial"/>
          <w:sz w:val="24"/>
          <w:szCs w:val="24"/>
          <w:lang w:val="en-US"/>
        </w:rPr>
        <w:t>transakcija čitanja podatka.</w:t>
      </w:r>
    </w:p>
    <w:p w14:paraId="04519C22" w14:textId="77777777" w:rsidR="005F3986" w:rsidRDefault="005F3986" w:rsidP="002C51C7">
      <w:pPr>
        <w:jc w:val="both"/>
        <w:rPr>
          <w:rFonts w:eastAsia="Arial"/>
          <w:sz w:val="24"/>
          <w:szCs w:val="24"/>
          <w:lang w:val="en-US"/>
        </w:rPr>
      </w:pPr>
    </w:p>
    <w:p w14:paraId="4079A027" w14:textId="77777777" w:rsidR="002C51C7" w:rsidRPr="002C51C7" w:rsidRDefault="002C51C7" w:rsidP="002C51C7">
      <w:pPr>
        <w:jc w:val="both"/>
        <w:rPr>
          <w:rFonts w:eastAsia="Arial"/>
          <w:sz w:val="24"/>
          <w:szCs w:val="24"/>
          <w:lang w:val="en-US"/>
        </w:rPr>
      </w:pPr>
    </w:p>
    <w:p w14:paraId="1501D635" w14:textId="77777777" w:rsidR="002C51C7" w:rsidRPr="002C51C7" w:rsidRDefault="002C51C7" w:rsidP="002C51C7">
      <w:pPr>
        <w:jc w:val="both"/>
        <w:rPr>
          <w:rFonts w:eastAsia="Arial"/>
          <w:sz w:val="24"/>
          <w:szCs w:val="24"/>
          <w:lang w:val="en-US"/>
        </w:rPr>
      </w:pPr>
    </w:p>
    <w:p w14:paraId="02836129" w14:textId="007DABBB" w:rsidR="002C51C7" w:rsidRDefault="002C51C7" w:rsidP="002C51C7">
      <w:pPr>
        <w:jc w:val="both"/>
        <w:rPr>
          <w:rFonts w:eastAsia="Arial"/>
          <w:sz w:val="24"/>
          <w:szCs w:val="24"/>
        </w:rPr>
      </w:pPr>
      <w:r w:rsidRPr="002C51C7">
        <w:rPr>
          <w:rFonts w:eastAsia="Arial"/>
          <w:b/>
          <w:bCs/>
          <w:sz w:val="24"/>
          <w:szCs w:val="24"/>
          <w:lang w:val="en-US"/>
        </w:rPr>
        <w:t>AXI4</w:t>
      </w:r>
      <w:r w:rsidRPr="002C51C7">
        <w:rPr>
          <w:rFonts w:eastAsia="Arial"/>
          <w:b/>
          <w:bCs/>
          <w:i/>
          <w:iCs/>
          <w:sz w:val="24"/>
          <w:szCs w:val="24"/>
          <w:lang w:val="en-US"/>
        </w:rPr>
        <w:t xml:space="preserve">-Stream </w:t>
      </w:r>
      <w:r w:rsidRPr="002C51C7">
        <w:rPr>
          <w:rFonts w:eastAsia="Arial"/>
          <w:sz w:val="24"/>
          <w:szCs w:val="24"/>
          <w:lang w:val="en-US"/>
        </w:rPr>
        <w:t xml:space="preserve">– ova varijanta AXI4 protokola ne sadrži adresnu fazu prilikom transfera podataka. Koristi se u aplikacijama gde koncept adrese nije prisutan ili potreban (kao što su </w:t>
      </w:r>
      <w:r w:rsidRPr="002C51C7">
        <w:rPr>
          <w:rFonts w:eastAsia="Arial"/>
          <w:i/>
          <w:iCs/>
          <w:sz w:val="24"/>
          <w:szCs w:val="24"/>
          <w:lang w:val="en-US"/>
        </w:rPr>
        <w:t xml:space="preserve">dataflow </w:t>
      </w:r>
      <w:r w:rsidRPr="002C51C7">
        <w:rPr>
          <w:rFonts w:eastAsia="Arial"/>
          <w:sz w:val="24"/>
          <w:szCs w:val="24"/>
          <w:lang w:val="en-US"/>
        </w:rPr>
        <w:t>DSP aplikacije: kompresija zvuka, slike, videa, filtriranje, enkripcija, itd.). Kako nema adresne faze, ovaj interfejs je vrlo jednostavan i sastoji se iz minimalnog broja signala, ali se ne može koristiti za komunikaciju sa memorijski mapiranim modulima. Sa druge strane ne postoji nikakvo ograničenje na broj podataka koji se mogu preneti pomoću jedne transakcije. Ova vrsta interfejsa je unidirekciona, što znači da se podaci mogu prenositi samo u jednom smeru, od mastera ka slejvu. Ukoliko je potrebno ostvariti bidirekcioni prenos podataka, moraju se koristiti dva AXI4-</w:t>
      </w:r>
      <w:r w:rsidRPr="002C51C7">
        <w:rPr>
          <w:rFonts w:eastAsia="Arial"/>
          <w:i/>
          <w:iCs/>
          <w:sz w:val="24"/>
          <w:szCs w:val="24"/>
          <w:lang w:val="en-US"/>
        </w:rPr>
        <w:t xml:space="preserve">Stream </w:t>
      </w:r>
      <w:r w:rsidRPr="002C51C7">
        <w:rPr>
          <w:rFonts w:eastAsia="Arial"/>
          <w:sz w:val="24"/>
          <w:szCs w:val="24"/>
          <w:lang w:val="en-US"/>
        </w:rPr>
        <w:t>interfejsa i svaki od učesnika u komunikaciji mora implementirati i logiku AXI4-</w:t>
      </w:r>
      <w:r w:rsidRPr="002C51C7">
        <w:rPr>
          <w:rFonts w:eastAsia="Arial"/>
          <w:i/>
          <w:iCs/>
          <w:sz w:val="24"/>
          <w:szCs w:val="24"/>
          <w:lang w:val="en-US"/>
        </w:rPr>
        <w:t xml:space="preserve">Stream </w:t>
      </w:r>
      <w:r w:rsidRPr="002C51C7">
        <w:rPr>
          <w:rFonts w:eastAsia="Arial"/>
          <w:sz w:val="24"/>
          <w:szCs w:val="24"/>
          <w:lang w:val="en-US"/>
        </w:rPr>
        <w:t>mastera kao i logiku AXI4</w:t>
      </w:r>
      <w:r w:rsidRPr="002C51C7">
        <w:rPr>
          <w:rFonts w:eastAsia="Arial"/>
          <w:i/>
          <w:iCs/>
          <w:sz w:val="24"/>
          <w:szCs w:val="24"/>
          <w:lang w:val="en-US"/>
        </w:rPr>
        <w:t xml:space="preserve">-Stream </w:t>
      </w:r>
      <w:r w:rsidRPr="002C51C7">
        <w:rPr>
          <w:rFonts w:eastAsia="Arial"/>
          <w:sz w:val="24"/>
          <w:szCs w:val="24"/>
          <w:lang w:val="en-US"/>
        </w:rPr>
        <w:t xml:space="preserve">slejva. </w:t>
      </w:r>
      <w:r w:rsidR="00FB0A2F">
        <w:rPr>
          <w:rFonts w:eastAsia="Arial"/>
          <w:sz w:val="24"/>
          <w:szCs w:val="24"/>
          <w:lang w:val="en-US"/>
        </w:rPr>
        <w:t>Tabela signala AXI</w:t>
      </w:r>
      <w:r w:rsidR="00FC473C">
        <w:rPr>
          <w:rFonts w:eastAsia="Arial"/>
          <w:sz w:val="24"/>
          <w:szCs w:val="24"/>
          <w:lang w:val="en-US"/>
        </w:rPr>
        <w:t>4-stream</w:t>
      </w:r>
      <w:r w:rsidR="00FB0A2F">
        <w:rPr>
          <w:rFonts w:eastAsia="Arial"/>
          <w:sz w:val="24"/>
          <w:szCs w:val="24"/>
          <w:lang w:val="en-US"/>
        </w:rPr>
        <w:t xml:space="preserve"> </w:t>
      </w:r>
      <w:r w:rsidR="00FC473C">
        <w:rPr>
          <w:rFonts w:eastAsia="Arial"/>
          <w:sz w:val="24"/>
          <w:szCs w:val="24"/>
          <w:lang w:val="en-US"/>
        </w:rPr>
        <w:t>master</w:t>
      </w:r>
      <w:r w:rsidR="00FB0A2F">
        <w:rPr>
          <w:rFonts w:eastAsia="Arial"/>
          <w:b/>
          <w:sz w:val="24"/>
          <w:szCs w:val="24"/>
          <w:lang w:val="en-US"/>
        </w:rPr>
        <w:t xml:space="preserve"> </w:t>
      </w:r>
      <w:r w:rsidR="00FB0A2F">
        <w:rPr>
          <w:rFonts w:eastAsia="Arial"/>
          <w:sz w:val="24"/>
          <w:szCs w:val="24"/>
        </w:rPr>
        <w:t>interfesja je:</w:t>
      </w:r>
    </w:p>
    <w:p w14:paraId="7031CBF8" w14:textId="77777777" w:rsidR="003904AB" w:rsidRDefault="003904AB" w:rsidP="002C51C7">
      <w:pPr>
        <w:jc w:val="both"/>
        <w:rPr>
          <w:rFonts w:eastAsia="Arial"/>
          <w:sz w:val="24"/>
          <w:szCs w:val="24"/>
        </w:rPr>
      </w:pPr>
    </w:p>
    <w:p w14:paraId="590E4198" w14:textId="77777777" w:rsidR="003904AB" w:rsidRPr="003904AB" w:rsidRDefault="003904AB" w:rsidP="003904AB">
      <w:pPr>
        <w:jc w:val="both"/>
        <w:rPr>
          <w:rFonts w:eastAsia="Arial"/>
          <w:sz w:val="24"/>
          <w:szCs w:val="24"/>
          <w:lang w:val="en-US"/>
        </w:rPr>
      </w:pPr>
    </w:p>
    <w:p w14:paraId="56B77E14" w14:textId="4CB52893" w:rsidR="003904AB" w:rsidRDefault="003904AB" w:rsidP="003904AB">
      <w:pPr>
        <w:jc w:val="center"/>
        <w:rPr>
          <w:rFonts w:eastAsia="Arial"/>
          <w:i/>
          <w:iCs/>
          <w:sz w:val="24"/>
          <w:szCs w:val="24"/>
          <w:lang w:val="en-US"/>
        </w:rPr>
      </w:pPr>
      <w:r w:rsidRPr="003904AB">
        <w:rPr>
          <w:rFonts w:eastAsia="Arial"/>
          <w:i/>
          <w:iCs/>
          <w:sz w:val="24"/>
          <w:szCs w:val="24"/>
          <w:lang w:val="en-US"/>
        </w:rPr>
        <w:t xml:space="preserve">Tabela </w:t>
      </w:r>
      <w:r w:rsidR="004100C1">
        <w:rPr>
          <w:rFonts w:eastAsia="Arial"/>
          <w:i/>
          <w:iCs/>
          <w:sz w:val="24"/>
          <w:szCs w:val="24"/>
          <w:lang w:val="en-US"/>
        </w:rPr>
        <w:t>3</w:t>
      </w:r>
      <w:r w:rsidRPr="003904AB">
        <w:rPr>
          <w:rFonts w:eastAsia="Arial"/>
          <w:i/>
          <w:iCs/>
          <w:sz w:val="24"/>
          <w:szCs w:val="24"/>
          <w:lang w:val="en-US"/>
        </w:rPr>
        <w:t>. Signali AXI-Stream interfejsa u slučaju AXI master komponente</w:t>
      </w:r>
    </w:p>
    <w:p w14:paraId="18CEB159" w14:textId="77777777" w:rsidR="003904AB" w:rsidRPr="003904AB" w:rsidRDefault="003904AB" w:rsidP="003904AB">
      <w:pPr>
        <w:jc w:val="center"/>
        <w:rPr>
          <w:rFonts w:eastAsia="Arial"/>
          <w:i/>
          <w:iCs/>
          <w:sz w:val="24"/>
          <w:szCs w:val="24"/>
          <w:lang w:val="en-US"/>
        </w:rPr>
      </w:pPr>
    </w:p>
    <w:tbl>
      <w:tblPr>
        <w:tblStyle w:val="TableGrid"/>
        <w:tblW w:w="0" w:type="auto"/>
        <w:jc w:val="center"/>
        <w:tblLook w:val="04A0" w:firstRow="1" w:lastRow="0" w:firstColumn="1" w:lastColumn="0" w:noHBand="0" w:noVBand="1"/>
      </w:tblPr>
      <w:tblGrid>
        <w:gridCol w:w="1709"/>
        <w:gridCol w:w="4590"/>
      </w:tblGrid>
      <w:tr w:rsidR="00FC473C" w14:paraId="618C6AA6" w14:textId="77777777" w:rsidTr="00FC473C">
        <w:trPr>
          <w:jc w:val="center"/>
        </w:trPr>
        <w:tc>
          <w:tcPr>
            <w:tcW w:w="1615" w:type="dxa"/>
            <w:shd w:val="clear" w:color="auto" w:fill="AEAAAA" w:themeFill="background2" w:themeFillShade="BF"/>
          </w:tcPr>
          <w:p w14:paraId="27D8E401" w14:textId="7872B782" w:rsidR="00FC473C" w:rsidRDefault="00FC473C" w:rsidP="00FC473C">
            <w:pPr>
              <w:rPr>
                <w:rFonts w:eastAsia="Arial"/>
                <w:sz w:val="24"/>
                <w:szCs w:val="24"/>
                <w:lang w:val="en-US"/>
              </w:rPr>
            </w:pPr>
            <w:r>
              <w:rPr>
                <w:rFonts w:eastAsia="Arial"/>
                <w:sz w:val="24"/>
                <w:szCs w:val="24"/>
                <w:lang w:val="en-US"/>
              </w:rPr>
              <w:t>Naziv signala</w:t>
            </w:r>
          </w:p>
        </w:tc>
        <w:tc>
          <w:tcPr>
            <w:tcW w:w="4590" w:type="dxa"/>
            <w:shd w:val="clear" w:color="auto" w:fill="AEAAAA" w:themeFill="background2" w:themeFillShade="BF"/>
          </w:tcPr>
          <w:p w14:paraId="46AFCE5C" w14:textId="2AA71577" w:rsidR="00FC473C" w:rsidRDefault="00FC473C" w:rsidP="00FC473C">
            <w:pPr>
              <w:jc w:val="center"/>
              <w:rPr>
                <w:rFonts w:eastAsia="Arial"/>
                <w:sz w:val="24"/>
                <w:szCs w:val="24"/>
                <w:lang w:val="en-US"/>
              </w:rPr>
            </w:pPr>
            <w:r>
              <w:rPr>
                <w:rFonts w:eastAsia="Arial"/>
                <w:sz w:val="24"/>
                <w:szCs w:val="24"/>
                <w:lang w:val="en-US"/>
              </w:rPr>
              <w:t>Opis signala</w:t>
            </w:r>
          </w:p>
        </w:tc>
      </w:tr>
      <w:tr w:rsidR="00FC473C" w14:paraId="1465A6B9" w14:textId="77777777" w:rsidTr="00FC473C">
        <w:trPr>
          <w:jc w:val="center"/>
        </w:trPr>
        <w:tc>
          <w:tcPr>
            <w:tcW w:w="1615" w:type="dxa"/>
          </w:tcPr>
          <w:p w14:paraId="2E3BA6F8" w14:textId="47727D29" w:rsidR="00FC473C" w:rsidRDefault="00FC473C" w:rsidP="00FC473C">
            <w:pPr>
              <w:rPr>
                <w:rFonts w:eastAsia="Arial"/>
                <w:sz w:val="24"/>
                <w:szCs w:val="24"/>
                <w:lang w:val="en-US"/>
              </w:rPr>
            </w:pPr>
            <w:r>
              <w:rPr>
                <w:rFonts w:eastAsia="Arial"/>
                <w:sz w:val="24"/>
                <w:szCs w:val="24"/>
                <w:lang w:val="en-US"/>
              </w:rPr>
              <w:t>m_axis_aclk</w:t>
            </w:r>
          </w:p>
        </w:tc>
        <w:tc>
          <w:tcPr>
            <w:tcW w:w="4590" w:type="dxa"/>
          </w:tcPr>
          <w:p w14:paraId="418131F0" w14:textId="104DC7EB" w:rsidR="00FC473C" w:rsidRDefault="00FC473C" w:rsidP="00FC473C">
            <w:pPr>
              <w:rPr>
                <w:rFonts w:eastAsia="Arial"/>
                <w:sz w:val="24"/>
                <w:szCs w:val="24"/>
                <w:lang w:val="en-US"/>
              </w:rPr>
            </w:pPr>
            <w:r>
              <w:rPr>
                <w:rFonts w:eastAsia="Arial"/>
                <w:sz w:val="24"/>
                <w:szCs w:val="24"/>
                <w:lang w:val="en-US"/>
              </w:rPr>
              <w:t>Sinhronizacioni signal AXI interfejsa</w:t>
            </w:r>
          </w:p>
        </w:tc>
      </w:tr>
      <w:tr w:rsidR="00FC473C" w14:paraId="31F82142" w14:textId="77777777" w:rsidTr="00FC473C">
        <w:trPr>
          <w:jc w:val="center"/>
        </w:trPr>
        <w:tc>
          <w:tcPr>
            <w:tcW w:w="1615" w:type="dxa"/>
          </w:tcPr>
          <w:p w14:paraId="1AB9B537" w14:textId="7A70DA13" w:rsidR="00FC473C" w:rsidRDefault="00FC473C" w:rsidP="00FC473C">
            <w:pPr>
              <w:rPr>
                <w:rFonts w:eastAsia="Arial"/>
                <w:sz w:val="24"/>
                <w:szCs w:val="24"/>
                <w:lang w:val="en-US"/>
              </w:rPr>
            </w:pPr>
            <w:r>
              <w:rPr>
                <w:rFonts w:eastAsia="Arial"/>
                <w:sz w:val="24"/>
                <w:szCs w:val="24"/>
                <w:lang w:val="en-US"/>
              </w:rPr>
              <w:t>m_axis_aresetn</w:t>
            </w:r>
          </w:p>
        </w:tc>
        <w:tc>
          <w:tcPr>
            <w:tcW w:w="4590" w:type="dxa"/>
          </w:tcPr>
          <w:p w14:paraId="6169C6AF" w14:textId="6E51FA95" w:rsidR="00FC473C" w:rsidRDefault="00FC473C" w:rsidP="00FC473C">
            <w:pPr>
              <w:rPr>
                <w:rFonts w:eastAsia="Arial"/>
                <w:sz w:val="24"/>
                <w:szCs w:val="24"/>
                <w:lang w:val="en-US"/>
              </w:rPr>
            </w:pPr>
            <w:r>
              <w:rPr>
                <w:rFonts w:eastAsia="Arial"/>
                <w:sz w:val="24"/>
                <w:szCs w:val="24"/>
                <w:lang w:val="en-US"/>
              </w:rPr>
              <w:t>Reset signal axi interfejsa</w:t>
            </w:r>
          </w:p>
        </w:tc>
      </w:tr>
      <w:tr w:rsidR="00FC473C" w14:paraId="2D2F38D9" w14:textId="77777777" w:rsidTr="00FC473C">
        <w:trPr>
          <w:jc w:val="center"/>
        </w:trPr>
        <w:tc>
          <w:tcPr>
            <w:tcW w:w="1615" w:type="dxa"/>
          </w:tcPr>
          <w:p w14:paraId="1720BA38" w14:textId="4B2AA2C1" w:rsidR="00FC473C" w:rsidRDefault="00FC473C" w:rsidP="00FC473C">
            <w:pPr>
              <w:rPr>
                <w:rFonts w:eastAsia="Arial"/>
                <w:sz w:val="24"/>
                <w:szCs w:val="24"/>
                <w:lang w:val="en-US"/>
              </w:rPr>
            </w:pPr>
            <w:r>
              <w:rPr>
                <w:rFonts w:eastAsia="Arial"/>
                <w:sz w:val="24"/>
                <w:szCs w:val="24"/>
                <w:lang w:val="en-US"/>
              </w:rPr>
              <w:t>m_axis_tdata</w:t>
            </w:r>
          </w:p>
        </w:tc>
        <w:tc>
          <w:tcPr>
            <w:tcW w:w="4590" w:type="dxa"/>
          </w:tcPr>
          <w:p w14:paraId="5D94B6A1" w14:textId="7E5871E9" w:rsidR="00FC473C" w:rsidRDefault="00FC473C" w:rsidP="00FC473C">
            <w:pPr>
              <w:rPr>
                <w:rFonts w:eastAsia="Arial"/>
                <w:sz w:val="24"/>
                <w:szCs w:val="24"/>
                <w:lang w:val="en-US"/>
              </w:rPr>
            </w:pPr>
            <w:r>
              <w:rPr>
                <w:rFonts w:eastAsia="Arial"/>
                <w:sz w:val="24"/>
                <w:szCs w:val="24"/>
                <w:lang w:val="en-US"/>
              </w:rPr>
              <w:t>Magistrala podataka</w:t>
            </w:r>
          </w:p>
        </w:tc>
      </w:tr>
      <w:tr w:rsidR="00FC473C" w14:paraId="17B64D3F" w14:textId="77777777" w:rsidTr="00FC473C">
        <w:trPr>
          <w:jc w:val="center"/>
        </w:trPr>
        <w:tc>
          <w:tcPr>
            <w:tcW w:w="1615" w:type="dxa"/>
          </w:tcPr>
          <w:p w14:paraId="07A4A810" w14:textId="7F8F13EF" w:rsidR="00FC473C" w:rsidRDefault="00FC473C" w:rsidP="00FC473C">
            <w:pPr>
              <w:rPr>
                <w:rFonts w:eastAsia="Arial"/>
                <w:sz w:val="24"/>
                <w:szCs w:val="24"/>
                <w:lang w:val="en-US"/>
              </w:rPr>
            </w:pPr>
            <w:r>
              <w:rPr>
                <w:rFonts w:eastAsia="Arial"/>
                <w:sz w:val="24"/>
                <w:szCs w:val="24"/>
                <w:lang w:val="en-US"/>
              </w:rPr>
              <w:t>m_axis_tvalid</w:t>
            </w:r>
          </w:p>
        </w:tc>
        <w:tc>
          <w:tcPr>
            <w:tcW w:w="4590" w:type="dxa"/>
          </w:tcPr>
          <w:p w14:paraId="52D02F60" w14:textId="06747DF5" w:rsidR="00FC473C" w:rsidRDefault="00FC473C" w:rsidP="00FC473C">
            <w:pPr>
              <w:rPr>
                <w:rFonts w:eastAsia="Arial"/>
                <w:sz w:val="24"/>
                <w:szCs w:val="24"/>
                <w:lang w:val="en-US"/>
              </w:rPr>
            </w:pPr>
            <w:r>
              <w:rPr>
                <w:rFonts w:eastAsia="Arial"/>
                <w:sz w:val="24"/>
                <w:szCs w:val="24"/>
                <w:lang w:val="en-US"/>
              </w:rPr>
              <w:t>Indikacija da je tekući podatak validan</w:t>
            </w:r>
          </w:p>
        </w:tc>
      </w:tr>
      <w:tr w:rsidR="00FC473C" w14:paraId="16026B7C" w14:textId="77777777" w:rsidTr="00FC473C">
        <w:trPr>
          <w:jc w:val="center"/>
        </w:trPr>
        <w:tc>
          <w:tcPr>
            <w:tcW w:w="1615" w:type="dxa"/>
          </w:tcPr>
          <w:p w14:paraId="47BE156B" w14:textId="18FE4526" w:rsidR="00FC473C" w:rsidRDefault="00FC473C" w:rsidP="00FC473C">
            <w:pPr>
              <w:rPr>
                <w:rFonts w:eastAsia="Arial"/>
                <w:sz w:val="24"/>
                <w:szCs w:val="24"/>
                <w:lang w:val="en-US"/>
              </w:rPr>
            </w:pPr>
            <w:r>
              <w:rPr>
                <w:rFonts w:eastAsia="Arial"/>
                <w:sz w:val="24"/>
                <w:szCs w:val="24"/>
                <w:lang w:val="en-US"/>
              </w:rPr>
              <w:t>m_axis_tready</w:t>
            </w:r>
          </w:p>
        </w:tc>
        <w:tc>
          <w:tcPr>
            <w:tcW w:w="4590" w:type="dxa"/>
          </w:tcPr>
          <w:p w14:paraId="6248982A" w14:textId="5E5F8823" w:rsidR="00FC473C" w:rsidRDefault="00FC473C" w:rsidP="00FC473C">
            <w:pPr>
              <w:rPr>
                <w:rFonts w:eastAsia="Arial"/>
                <w:sz w:val="24"/>
                <w:szCs w:val="24"/>
                <w:lang w:val="en-US"/>
              </w:rPr>
            </w:pPr>
            <w:r>
              <w:rPr>
                <w:rFonts w:eastAsia="Arial"/>
                <w:sz w:val="24"/>
                <w:szCs w:val="24"/>
                <w:lang w:val="en-US"/>
              </w:rPr>
              <w:t>Indikacija da je AXI slejv spreman da primi sledeći podatak</w:t>
            </w:r>
          </w:p>
        </w:tc>
      </w:tr>
      <w:tr w:rsidR="00FC473C" w14:paraId="7DCBBC17" w14:textId="77777777" w:rsidTr="00FC473C">
        <w:trPr>
          <w:jc w:val="center"/>
        </w:trPr>
        <w:tc>
          <w:tcPr>
            <w:tcW w:w="1615" w:type="dxa"/>
          </w:tcPr>
          <w:p w14:paraId="75E240EC" w14:textId="368303AA" w:rsidR="00FC473C" w:rsidRDefault="00FC473C" w:rsidP="00FC473C">
            <w:pPr>
              <w:rPr>
                <w:rFonts w:eastAsia="Arial"/>
                <w:sz w:val="24"/>
                <w:szCs w:val="24"/>
                <w:lang w:val="en-US"/>
              </w:rPr>
            </w:pPr>
            <w:r>
              <w:rPr>
                <w:rFonts w:eastAsia="Arial"/>
                <w:sz w:val="24"/>
                <w:szCs w:val="24"/>
                <w:lang w:val="en-US"/>
              </w:rPr>
              <w:t>m_axis_tlast</w:t>
            </w:r>
          </w:p>
        </w:tc>
        <w:tc>
          <w:tcPr>
            <w:tcW w:w="4590" w:type="dxa"/>
          </w:tcPr>
          <w:p w14:paraId="03E18584" w14:textId="1D23DDEE" w:rsidR="00FC473C" w:rsidRPr="00FC473C" w:rsidRDefault="00FC473C" w:rsidP="00FC473C">
            <w:pPr>
              <w:rPr>
                <w:rFonts w:eastAsia="Arial"/>
                <w:sz w:val="24"/>
                <w:szCs w:val="24"/>
              </w:rPr>
            </w:pPr>
            <w:r>
              <w:rPr>
                <w:rFonts w:eastAsia="Arial"/>
                <w:sz w:val="24"/>
                <w:szCs w:val="24"/>
                <w:lang w:val="en-US"/>
              </w:rPr>
              <w:t xml:space="preserve">Indikacija da je tekući podatak ujedno </w:t>
            </w:r>
            <w:r>
              <w:rPr>
                <w:rFonts w:eastAsia="Arial"/>
                <w:sz w:val="24"/>
                <w:szCs w:val="24"/>
              </w:rPr>
              <w:t xml:space="preserve">i </w:t>
            </w:r>
            <w:r>
              <w:rPr>
                <w:rFonts w:eastAsia="Arial"/>
                <w:sz w:val="24"/>
                <w:szCs w:val="24"/>
                <w:lang w:val="en-US"/>
              </w:rPr>
              <w:t>poslednji koji je potrebno preneti</w:t>
            </w:r>
          </w:p>
        </w:tc>
      </w:tr>
    </w:tbl>
    <w:p w14:paraId="7406C832" w14:textId="433B11B0" w:rsidR="003904AB" w:rsidRDefault="003904AB" w:rsidP="00FC473C">
      <w:pPr>
        <w:jc w:val="center"/>
        <w:rPr>
          <w:rFonts w:eastAsia="Arial"/>
          <w:sz w:val="24"/>
          <w:szCs w:val="24"/>
          <w:lang w:val="en-US"/>
        </w:rPr>
      </w:pPr>
    </w:p>
    <w:p w14:paraId="4C225997" w14:textId="1524E8E6" w:rsidR="003904AB" w:rsidRDefault="003904AB" w:rsidP="003904AB">
      <w:pPr>
        <w:rPr>
          <w:rFonts w:eastAsia="Arial"/>
          <w:sz w:val="24"/>
          <w:szCs w:val="24"/>
          <w:lang w:val="en-US"/>
        </w:rPr>
      </w:pPr>
      <w:r>
        <w:rPr>
          <w:rFonts w:eastAsia="Arial"/>
          <w:sz w:val="24"/>
          <w:szCs w:val="24"/>
          <w:lang w:val="en-US"/>
        </w:rPr>
        <w:lastRenderedPageBreak/>
        <w:tab/>
        <w:t>Primer Prenosa bloka podataka korišćenjem AXI4-stream interfejsa je prikazan u nastavku:</w:t>
      </w:r>
    </w:p>
    <w:p w14:paraId="3BE9B148" w14:textId="77777777" w:rsidR="003904AB" w:rsidRDefault="003904AB" w:rsidP="003904AB">
      <w:pPr>
        <w:rPr>
          <w:rFonts w:eastAsia="Arial"/>
          <w:sz w:val="24"/>
          <w:szCs w:val="24"/>
          <w:lang w:val="en-US"/>
        </w:rPr>
      </w:pPr>
    </w:p>
    <w:p w14:paraId="5AE299A7" w14:textId="1286A1F4" w:rsidR="003904AB" w:rsidRDefault="003904AB" w:rsidP="003904AB">
      <w:pPr>
        <w:jc w:val="center"/>
        <w:rPr>
          <w:rFonts w:eastAsia="Arial"/>
          <w:sz w:val="24"/>
          <w:szCs w:val="24"/>
          <w:lang w:val="en-US"/>
        </w:rPr>
      </w:pPr>
      <w:r>
        <w:rPr>
          <w:rFonts w:eastAsia="Arial"/>
          <w:noProof/>
          <w:sz w:val="24"/>
          <w:szCs w:val="24"/>
          <w:lang w:val="en-US"/>
        </w:rPr>
        <w:drawing>
          <wp:inline distT="0" distB="0" distL="0" distR="0" wp14:anchorId="06FB8560" wp14:editId="5F2CCD06">
            <wp:extent cx="5486875" cy="1851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xi_stream.PNG"/>
                    <pic:cNvPicPr/>
                  </pic:nvPicPr>
                  <pic:blipFill>
                    <a:blip r:embed="rId11">
                      <a:extLst>
                        <a:ext uri="{28A0092B-C50C-407E-A947-70E740481C1C}">
                          <a14:useLocalDpi xmlns:a14="http://schemas.microsoft.com/office/drawing/2010/main" val="0"/>
                        </a:ext>
                      </a:extLst>
                    </a:blip>
                    <a:stretch>
                      <a:fillRect/>
                    </a:stretch>
                  </pic:blipFill>
                  <pic:spPr>
                    <a:xfrm>
                      <a:off x="0" y="0"/>
                      <a:ext cx="5486875" cy="1851820"/>
                    </a:xfrm>
                    <a:prstGeom prst="rect">
                      <a:avLst/>
                    </a:prstGeom>
                  </pic:spPr>
                </pic:pic>
              </a:graphicData>
            </a:graphic>
          </wp:inline>
        </w:drawing>
      </w:r>
    </w:p>
    <w:p w14:paraId="0C665B8B" w14:textId="236C7AD4" w:rsidR="000B11D9" w:rsidRDefault="003904AB" w:rsidP="003904AB">
      <w:pPr>
        <w:jc w:val="center"/>
        <w:rPr>
          <w:rFonts w:eastAsia="Arial"/>
          <w:iCs/>
          <w:sz w:val="24"/>
          <w:szCs w:val="24"/>
          <w:lang w:val="en-US"/>
        </w:rPr>
      </w:pPr>
      <w:r>
        <w:rPr>
          <w:rFonts w:eastAsia="Arial"/>
          <w:sz w:val="24"/>
          <w:szCs w:val="24"/>
          <w:lang w:val="en-US"/>
        </w:rPr>
        <w:t>Slika 4.</w:t>
      </w:r>
      <w:r w:rsidRPr="003904AB">
        <w:rPr>
          <w:rFonts w:eastAsiaTheme="minorHAnsi"/>
          <w:color w:val="000000"/>
          <w:sz w:val="24"/>
          <w:szCs w:val="24"/>
        </w:rPr>
        <w:t xml:space="preserve"> </w:t>
      </w:r>
      <w:r w:rsidRPr="000B11D9">
        <w:rPr>
          <w:rFonts w:eastAsia="Arial"/>
          <w:iCs/>
          <w:sz w:val="24"/>
          <w:szCs w:val="24"/>
          <w:lang w:val="en-US"/>
        </w:rPr>
        <w:t>Prenos bloka podatka korišćenjem AXI-Stream interfejsa</w:t>
      </w:r>
    </w:p>
    <w:p w14:paraId="5545CF93" w14:textId="77777777" w:rsidR="00A84B8B" w:rsidRDefault="00A84B8B" w:rsidP="000B11D9">
      <w:pPr>
        <w:jc w:val="both"/>
        <w:rPr>
          <w:rFonts w:eastAsia="Arial"/>
          <w:iCs/>
          <w:sz w:val="24"/>
          <w:szCs w:val="24"/>
          <w:lang w:val="en-US"/>
        </w:rPr>
      </w:pPr>
      <w:r>
        <w:rPr>
          <w:rFonts w:eastAsia="Arial"/>
          <w:iCs/>
          <w:sz w:val="24"/>
          <w:szCs w:val="24"/>
          <w:lang w:val="en-US"/>
        </w:rPr>
        <w:tab/>
      </w:r>
    </w:p>
    <w:p w14:paraId="776CEA26" w14:textId="72391D4E" w:rsidR="00A84B8B" w:rsidRDefault="00A84B8B" w:rsidP="000B11D9">
      <w:pPr>
        <w:jc w:val="both"/>
        <w:rPr>
          <w:rFonts w:eastAsia="Arial"/>
          <w:iCs/>
          <w:sz w:val="24"/>
          <w:szCs w:val="24"/>
          <w:lang w:val="en-US"/>
        </w:rPr>
      </w:pPr>
      <w:r>
        <w:rPr>
          <w:rFonts w:eastAsia="Arial"/>
          <w:iCs/>
          <w:sz w:val="24"/>
          <w:szCs w:val="24"/>
          <w:lang w:val="en-US"/>
        </w:rPr>
        <w:tab/>
      </w:r>
      <w:r w:rsidR="000B11D9" w:rsidRPr="000B11D9">
        <w:rPr>
          <w:rFonts w:eastAsia="Arial"/>
          <w:iCs/>
          <w:sz w:val="24"/>
          <w:szCs w:val="24"/>
          <w:lang w:val="en-US"/>
        </w:rPr>
        <w:t>Proces prenosa započinje kada AXI-</w:t>
      </w:r>
      <w:r w:rsidR="000B11D9" w:rsidRPr="000B11D9">
        <w:rPr>
          <w:rFonts w:eastAsia="Arial"/>
          <w:i/>
          <w:iCs/>
          <w:sz w:val="24"/>
          <w:szCs w:val="24"/>
          <w:lang w:val="en-US"/>
        </w:rPr>
        <w:t xml:space="preserve">Stream </w:t>
      </w:r>
      <w:r w:rsidR="000B11D9" w:rsidRPr="000B11D9">
        <w:rPr>
          <w:rFonts w:eastAsia="Arial"/>
          <w:iCs/>
          <w:sz w:val="24"/>
          <w:szCs w:val="24"/>
          <w:lang w:val="en-US"/>
        </w:rPr>
        <w:t xml:space="preserve">master postavi prvi podatak na </w:t>
      </w:r>
      <w:r w:rsidR="000B11D9" w:rsidRPr="000B11D9">
        <w:rPr>
          <w:rFonts w:eastAsia="Arial"/>
          <w:i/>
          <w:iCs/>
          <w:sz w:val="24"/>
          <w:szCs w:val="24"/>
          <w:lang w:val="en-US"/>
        </w:rPr>
        <w:t xml:space="preserve">m_axis_tdata </w:t>
      </w:r>
      <w:r w:rsidR="000B11D9" w:rsidRPr="000B11D9">
        <w:rPr>
          <w:rFonts w:eastAsia="Arial"/>
          <w:iCs/>
          <w:sz w:val="24"/>
          <w:szCs w:val="24"/>
          <w:lang w:val="en-US"/>
        </w:rPr>
        <w:t xml:space="preserve">magistralu i podigne </w:t>
      </w:r>
      <w:r w:rsidR="000B11D9" w:rsidRPr="000B11D9">
        <w:rPr>
          <w:rFonts w:eastAsia="Arial"/>
          <w:i/>
          <w:iCs/>
          <w:sz w:val="24"/>
          <w:szCs w:val="24"/>
          <w:lang w:val="en-US"/>
        </w:rPr>
        <w:t xml:space="preserve">m_axis_tvalid </w:t>
      </w:r>
      <w:r w:rsidR="000B11D9" w:rsidRPr="000B11D9">
        <w:rPr>
          <w:rFonts w:eastAsia="Arial"/>
          <w:iCs/>
          <w:sz w:val="24"/>
          <w:szCs w:val="24"/>
          <w:lang w:val="en-US"/>
        </w:rPr>
        <w:t xml:space="preserve">signal na jedinicu. Postavljeni podatak ostaje na </w:t>
      </w:r>
      <w:r w:rsidR="000B11D9" w:rsidRPr="000B11D9">
        <w:rPr>
          <w:rFonts w:eastAsia="Arial"/>
          <w:i/>
          <w:iCs/>
          <w:sz w:val="24"/>
          <w:szCs w:val="24"/>
          <w:lang w:val="en-US"/>
        </w:rPr>
        <w:t xml:space="preserve">m_axis_tdata </w:t>
      </w:r>
      <w:r w:rsidR="000B11D9" w:rsidRPr="000B11D9">
        <w:rPr>
          <w:rFonts w:eastAsia="Arial"/>
          <w:iCs/>
          <w:sz w:val="24"/>
          <w:szCs w:val="24"/>
          <w:lang w:val="en-US"/>
        </w:rPr>
        <w:t>magistrali sve dok AXI-</w:t>
      </w:r>
      <w:r w:rsidR="000B11D9" w:rsidRPr="000B11D9">
        <w:rPr>
          <w:rFonts w:eastAsia="Arial"/>
          <w:i/>
          <w:iCs/>
          <w:sz w:val="24"/>
          <w:szCs w:val="24"/>
          <w:lang w:val="en-US"/>
        </w:rPr>
        <w:t xml:space="preserve">Stream </w:t>
      </w:r>
      <w:r w:rsidR="000B11D9" w:rsidRPr="000B11D9">
        <w:rPr>
          <w:rFonts w:eastAsia="Arial"/>
          <w:iCs/>
          <w:sz w:val="24"/>
          <w:szCs w:val="24"/>
          <w:lang w:val="en-US"/>
        </w:rPr>
        <w:t>slejv modul ne signalizira AXI-</w:t>
      </w:r>
      <w:r w:rsidR="000B11D9" w:rsidRPr="000B11D9">
        <w:rPr>
          <w:rFonts w:eastAsia="Arial"/>
          <w:i/>
          <w:iCs/>
          <w:sz w:val="24"/>
          <w:szCs w:val="24"/>
          <w:lang w:val="en-US"/>
        </w:rPr>
        <w:t xml:space="preserve">Stream </w:t>
      </w:r>
      <w:r w:rsidR="000B11D9" w:rsidRPr="000B11D9">
        <w:rPr>
          <w:rFonts w:eastAsia="Arial"/>
          <w:iCs/>
          <w:sz w:val="24"/>
          <w:szCs w:val="24"/>
          <w:lang w:val="en-US"/>
        </w:rPr>
        <w:t xml:space="preserve">masteru da je spreman za prihvat sledećeg podatka, postavljajući </w:t>
      </w:r>
      <w:r w:rsidR="000B11D9" w:rsidRPr="000B11D9">
        <w:rPr>
          <w:rFonts w:eastAsia="Arial"/>
          <w:i/>
          <w:iCs/>
          <w:sz w:val="24"/>
          <w:szCs w:val="24"/>
          <w:lang w:val="en-US"/>
        </w:rPr>
        <w:t xml:space="preserve">m_axis_tready </w:t>
      </w:r>
      <w:r w:rsidR="000B11D9" w:rsidRPr="000B11D9">
        <w:rPr>
          <w:rFonts w:eastAsia="Arial"/>
          <w:iCs/>
          <w:sz w:val="24"/>
          <w:szCs w:val="24"/>
          <w:lang w:val="en-US"/>
        </w:rPr>
        <w:t>signal na jedinicu, što se lepo može videti na slici 6.9. Kada AXI-</w:t>
      </w:r>
      <w:r w:rsidR="000B11D9" w:rsidRPr="000B11D9">
        <w:rPr>
          <w:rFonts w:eastAsia="Arial"/>
          <w:i/>
          <w:iCs/>
          <w:sz w:val="24"/>
          <w:szCs w:val="24"/>
          <w:lang w:val="en-US"/>
        </w:rPr>
        <w:t xml:space="preserve">Stream </w:t>
      </w:r>
      <w:r w:rsidR="000B11D9" w:rsidRPr="000B11D9">
        <w:rPr>
          <w:rFonts w:eastAsia="Arial"/>
          <w:iCs/>
          <w:sz w:val="24"/>
          <w:szCs w:val="24"/>
          <w:lang w:val="en-US"/>
        </w:rPr>
        <w:t>master uoči da je AXI-</w:t>
      </w:r>
      <w:r w:rsidR="000B11D9" w:rsidRPr="000B11D9">
        <w:rPr>
          <w:rFonts w:eastAsia="Arial"/>
          <w:i/>
          <w:iCs/>
          <w:sz w:val="24"/>
          <w:szCs w:val="24"/>
          <w:lang w:val="en-US"/>
        </w:rPr>
        <w:t xml:space="preserve">Stream </w:t>
      </w:r>
      <w:r w:rsidR="000B11D9" w:rsidRPr="000B11D9">
        <w:rPr>
          <w:rFonts w:eastAsia="Arial"/>
          <w:iCs/>
          <w:sz w:val="24"/>
          <w:szCs w:val="24"/>
          <w:lang w:val="en-US"/>
        </w:rPr>
        <w:t xml:space="preserve">slejv spreman za prijem sledećeg podatka, on u sledećem taktu na </w:t>
      </w:r>
      <w:r w:rsidR="000B11D9" w:rsidRPr="000B11D9">
        <w:rPr>
          <w:rFonts w:eastAsia="Arial"/>
          <w:i/>
          <w:iCs/>
          <w:sz w:val="24"/>
          <w:szCs w:val="24"/>
          <w:lang w:val="en-US"/>
        </w:rPr>
        <w:t xml:space="preserve">m_axis_tdata </w:t>
      </w:r>
      <w:r w:rsidR="000B11D9" w:rsidRPr="000B11D9">
        <w:rPr>
          <w:rFonts w:eastAsia="Arial"/>
          <w:iCs/>
          <w:sz w:val="24"/>
          <w:szCs w:val="24"/>
          <w:lang w:val="en-US"/>
        </w:rPr>
        <w:t>magistralu postavlja sledeći podatak. Ukoliko iz nekog razloga AXI-</w:t>
      </w:r>
      <w:r w:rsidR="000B11D9" w:rsidRPr="000B11D9">
        <w:rPr>
          <w:rFonts w:eastAsia="Arial"/>
          <w:i/>
          <w:iCs/>
          <w:sz w:val="24"/>
          <w:szCs w:val="24"/>
          <w:lang w:val="en-US"/>
        </w:rPr>
        <w:t xml:space="preserve">Stream </w:t>
      </w:r>
      <w:r w:rsidR="000B11D9" w:rsidRPr="000B11D9">
        <w:rPr>
          <w:rFonts w:eastAsia="Arial"/>
          <w:iCs/>
          <w:sz w:val="24"/>
          <w:szCs w:val="24"/>
          <w:lang w:val="en-US"/>
        </w:rPr>
        <w:t xml:space="preserve">master nije u stanju da postavi sledeći podatak na </w:t>
      </w:r>
      <w:r w:rsidR="000B11D9" w:rsidRPr="000B11D9">
        <w:rPr>
          <w:rFonts w:eastAsia="Arial"/>
          <w:i/>
          <w:iCs/>
          <w:sz w:val="24"/>
          <w:szCs w:val="24"/>
          <w:lang w:val="en-US"/>
        </w:rPr>
        <w:t xml:space="preserve">m_axis_tdata </w:t>
      </w:r>
      <w:r w:rsidR="000B11D9" w:rsidRPr="000B11D9">
        <w:rPr>
          <w:rFonts w:eastAsia="Arial"/>
          <w:iCs/>
          <w:sz w:val="24"/>
          <w:szCs w:val="24"/>
          <w:lang w:val="en-US"/>
        </w:rPr>
        <w:t>magistralu, on ovu činjenicu signalizira AXI-</w:t>
      </w:r>
      <w:r w:rsidR="000B11D9" w:rsidRPr="000B11D9">
        <w:rPr>
          <w:rFonts w:eastAsia="Arial"/>
          <w:i/>
          <w:iCs/>
          <w:sz w:val="24"/>
          <w:szCs w:val="24"/>
          <w:lang w:val="en-US"/>
        </w:rPr>
        <w:t xml:space="preserve">Stream </w:t>
      </w:r>
      <w:r w:rsidR="000B11D9" w:rsidRPr="000B11D9">
        <w:rPr>
          <w:rFonts w:eastAsia="Arial"/>
          <w:iCs/>
          <w:sz w:val="24"/>
          <w:szCs w:val="24"/>
          <w:lang w:val="en-US"/>
        </w:rPr>
        <w:t xml:space="preserve">slejvu spuštanjem </w:t>
      </w:r>
      <w:r w:rsidR="000B11D9" w:rsidRPr="000B11D9">
        <w:rPr>
          <w:rFonts w:eastAsia="Arial"/>
          <w:i/>
          <w:iCs/>
          <w:sz w:val="24"/>
          <w:szCs w:val="24"/>
          <w:lang w:val="en-US"/>
        </w:rPr>
        <w:t xml:space="preserve">m_axis_tvalid </w:t>
      </w:r>
      <w:r w:rsidR="000B11D9" w:rsidRPr="000B11D9">
        <w:rPr>
          <w:rFonts w:eastAsia="Arial"/>
          <w:iCs/>
          <w:sz w:val="24"/>
          <w:szCs w:val="24"/>
          <w:lang w:val="en-US"/>
        </w:rPr>
        <w:t>podatka. Opisani postupak prenosa podataka nastavlja se dok se ne dodje do poslednjeg podatka koji je potrebno preneti. Kada AXI-</w:t>
      </w:r>
      <w:r w:rsidR="000B11D9" w:rsidRPr="000B11D9">
        <w:rPr>
          <w:rFonts w:eastAsia="Arial"/>
          <w:i/>
          <w:iCs/>
          <w:sz w:val="24"/>
          <w:szCs w:val="24"/>
          <w:lang w:val="en-US"/>
        </w:rPr>
        <w:t xml:space="preserve">Stream </w:t>
      </w:r>
      <w:r w:rsidR="000B11D9" w:rsidRPr="000B11D9">
        <w:rPr>
          <w:rFonts w:eastAsia="Arial"/>
          <w:iCs/>
          <w:sz w:val="24"/>
          <w:szCs w:val="24"/>
          <w:lang w:val="en-US"/>
        </w:rPr>
        <w:t xml:space="preserve">master postavi poslednji podatak na </w:t>
      </w:r>
      <w:r w:rsidR="000B11D9" w:rsidRPr="000B11D9">
        <w:rPr>
          <w:rFonts w:eastAsia="Arial"/>
          <w:i/>
          <w:iCs/>
          <w:sz w:val="24"/>
          <w:szCs w:val="24"/>
          <w:lang w:val="en-US"/>
        </w:rPr>
        <w:t xml:space="preserve">m_axis_tdata </w:t>
      </w:r>
      <w:r w:rsidR="000B11D9" w:rsidRPr="000B11D9">
        <w:rPr>
          <w:rFonts w:eastAsia="Arial"/>
          <w:iCs/>
          <w:sz w:val="24"/>
          <w:szCs w:val="24"/>
          <w:lang w:val="en-US"/>
        </w:rPr>
        <w:t xml:space="preserve">magistralu i označi ga kao validan, postavljajući </w:t>
      </w:r>
      <w:r w:rsidR="000B11D9" w:rsidRPr="000B11D9">
        <w:rPr>
          <w:rFonts w:eastAsia="Arial"/>
          <w:i/>
          <w:iCs/>
          <w:sz w:val="24"/>
          <w:szCs w:val="24"/>
          <w:lang w:val="en-US"/>
        </w:rPr>
        <w:t xml:space="preserve">m_axis_tvalid </w:t>
      </w:r>
      <w:r w:rsidR="000B11D9" w:rsidRPr="000B11D9">
        <w:rPr>
          <w:rFonts w:eastAsia="Arial"/>
          <w:iCs/>
          <w:sz w:val="24"/>
          <w:szCs w:val="24"/>
          <w:lang w:val="en-US"/>
        </w:rPr>
        <w:t xml:space="preserve">signal na jedinicu, istovremeno postavlja i </w:t>
      </w:r>
      <w:r w:rsidR="000B11D9" w:rsidRPr="000B11D9">
        <w:rPr>
          <w:rFonts w:eastAsia="Arial"/>
          <w:i/>
          <w:iCs/>
          <w:sz w:val="24"/>
          <w:szCs w:val="24"/>
          <w:lang w:val="en-US"/>
        </w:rPr>
        <w:t xml:space="preserve">m_axis_tlast </w:t>
      </w:r>
      <w:r w:rsidR="000B11D9" w:rsidRPr="000B11D9">
        <w:rPr>
          <w:rFonts w:eastAsia="Arial"/>
          <w:iCs/>
          <w:sz w:val="24"/>
          <w:szCs w:val="24"/>
          <w:lang w:val="en-US"/>
        </w:rPr>
        <w:t>signal na jedinicu, signalizirajući da je reč o poslednjem podatku iz tekućeg paketa. Nakon što AXI-</w:t>
      </w:r>
      <w:r w:rsidR="000B11D9" w:rsidRPr="000B11D9">
        <w:rPr>
          <w:rFonts w:eastAsia="Arial"/>
          <w:i/>
          <w:iCs/>
          <w:sz w:val="24"/>
          <w:szCs w:val="24"/>
          <w:lang w:val="en-US"/>
        </w:rPr>
        <w:t xml:space="preserve">Stream </w:t>
      </w:r>
      <w:r w:rsidR="000B11D9" w:rsidRPr="000B11D9">
        <w:rPr>
          <w:rFonts w:eastAsia="Arial"/>
          <w:iCs/>
          <w:sz w:val="24"/>
          <w:szCs w:val="24"/>
          <w:lang w:val="en-US"/>
        </w:rPr>
        <w:t xml:space="preserve">slejv preuzme i ovaj podatak, postavljajući </w:t>
      </w:r>
      <w:r w:rsidR="000B11D9" w:rsidRPr="000B11D9">
        <w:rPr>
          <w:rFonts w:eastAsia="Arial"/>
          <w:i/>
          <w:iCs/>
          <w:sz w:val="24"/>
          <w:szCs w:val="24"/>
          <w:lang w:val="en-US"/>
        </w:rPr>
        <w:t xml:space="preserve">m_axis_tready </w:t>
      </w:r>
      <w:r w:rsidR="000B11D9" w:rsidRPr="000B11D9">
        <w:rPr>
          <w:rFonts w:eastAsia="Arial"/>
          <w:iCs/>
          <w:sz w:val="24"/>
          <w:szCs w:val="24"/>
          <w:lang w:val="en-US"/>
        </w:rPr>
        <w:t>signal na jedinicu, tekuća transakcija prenosa bloka podataka je završena.</w:t>
      </w:r>
    </w:p>
    <w:p w14:paraId="458C1585" w14:textId="77777777" w:rsidR="00A84B8B" w:rsidRDefault="00A84B8B" w:rsidP="000B11D9">
      <w:pPr>
        <w:jc w:val="both"/>
        <w:rPr>
          <w:rFonts w:eastAsia="Arial"/>
          <w:iCs/>
          <w:sz w:val="24"/>
          <w:szCs w:val="24"/>
          <w:lang w:val="en-US"/>
        </w:rPr>
      </w:pPr>
    </w:p>
    <w:p w14:paraId="34F7CBAD" w14:textId="428B5252" w:rsidR="001F33B8" w:rsidRPr="00C57DC1" w:rsidRDefault="001F33B8" w:rsidP="00C57DC1">
      <w:pPr>
        <w:pStyle w:val="Heading2"/>
        <w:rPr>
          <w:rFonts w:eastAsia="Arial"/>
          <w:sz w:val="24"/>
          <w:szCs w:val="24"/>
          <w:lang w:val="en-US"/>
        </w:rPr>
      </w:pPr>
      <w:bookmarkStart w:id="3" w:name="_Toc523515838"/>
      <w:r>
        <w:t>2</w:t>
      </w:r>
      <w:r w:rsidRPr="00B601F8">
        <w:t>.</w:t>
      </w:r>
      <w:r w:rsidR="00BE7F6B">
        <w:t>2</w:t>
      </w:r>
      <w:r w:rsidRPr="00B601F8">
        <w:t xml:space="preserve"> </w:t>
      </w:r>
      <w:r w:rsidR="00CB376D">
        <w:t xml:space="preserve">Teorijska analiza </w:t>
      </w:r>
      <w:r>
        <w:t xml:space="preserve"> </w:t>
      </w:r>
      <w:r w:rsidR="00E538C9">
        <w:t>modula</w:t>
      </w:r>
      <w:r>
        <w:t xml:space="preserve"> </w:t>
      </w:r>
      <w:r w:rsidR="00E538C9">
        <w:t>za ispravljanje slike (</w:t>
      </w:r>
      <w:r w:rsidR="00E538C9">
        <w:rPr>
          <w:i/>
        </w:rPr>
        <w:t>eng. deskew module</w:t>
      </w:r>
      <w:r w:rsidR="00E538C9">
        <w:t>)</w:t>
      </w:r>
      <w:bookmarkEnd w:id="3"/>
    </w:p>
    <w:p w14:paraId="1120D90E" w14:textId="2128F24E" w:rsidR="001D6E42" w:rsidRDefault="00E538C9" w:rsidP="001F33B8">
      <w:pPr>
        <w:jc w:val="both"/>
        <w:rPr>
          <w:sz w:val="24"/>
          <w:szCs w:val="24"/>
        </w:rPr>
      </w:pPr>
      <w:r>
        <w:rPr>
          <w:sz w:val="24"/>
          <w:szCs w:val="24"/>
        </w:rPr>
        <w:tab/>
      </w:r>
      <w:r w:rsidR="001D6E42">
        <w:rPr>
          <w:sz w:val="24"/>
          <w:szCs w:val="24"/>
        </w:rPr>
        <w:t>Kao što je pretho</w:t>
      </w:r>
      <w:r w:rsidR="00E30B92">
        <w:rPr>
          <w:sz w:val="24"/>
          <w:szCs w:val="24"/>
        </w:rPr>
        <w:t>d</w:t>
      </w:r>
      <w:r w:rsidR="001D6E42">
        <w:rPr>
          <w:sz w:val="24"/>
          <w:szCs w:val="24"/>
        </w:rPr>
        <w:t>no pomenuto, uloga deskju modula je preprocesiranje slika radi poboljšanja rezultata klasifikacije.</w:t>
      </w:r>
      <w:r w:rsidR="00C57DC1">
        <w:rPr>
          <w:sz w:val="24"/>
          <w:szCs w:val="24"/>
        </w:rPr>
        <w:t xml:space="preserve"> Slike koje deskju modul obrađuje su crno bele slike na kojima se nalaze brojevi, i obrada se zasniva na tome da ako je broj na slici krivo napisan bude ispravljen.Primer rada deskju modula ilustrovan je sledećim primerom:</w:t>
      </w:r>
    </w:p>
    <w:p w14:paraId="3AE46BB5" w14:textId="77777777" w:rsidR="00E538C9" w:rsidRDefault="00E538C9" w:rsidP="001F33B8">
      <w:pPr>
        <w:jc w:val="both"/>
        <w:rPr>
          <w:sz w:val="24"/>
          <w:szCs w:val="24"/>
        </w:rPr>
      </w:pPr>
    </w:p>
    <w:p w14:paraId="34CC4D46" w14:textId="602AC395" w:rsidR="00C57DC1" w:rsidRPr="00C57DC1" w:rsidRDefault="00C57DC1" w:rsidP="00C57DC1">
      <w:pPr>
        <w:jc w:val="center"/>
        <w:rPr>
          <w:sz w:val="24"/>
          <w:szCs w:val="24"/>
          <w:lang w:val="en-GB"/>
        </w:rPr>
      </w:pPr>
      <w:r w:rsidRPr="00C57DC1">
        <w:rPr>
          <w:noProof/>
          <w:sz w:val="24"/>
          <w:szCs w:val="24"/>
          <w:lang w:val="en-GB"/>
        </w:rPr>
        <w:drawing>
          <wp:inline distT="0" distB="0" distL="0" distR="0" wp14:anchorId="24952610" wp14:editId="11EA0C5B">
            <wp:extent cx="1562100" cy="1402080"/>
            <wp:effectExtent l="0" t="0" r="0" b="7620"/>
            <wp:docPr id="1" name="image8.png" descr="befsd"/>
            <wp:cNvGraphicFramePr/>
            <a:graphic xmlns:a="http://schemas.openxmlformats.org/drawingml/2006/main">
              <a:graphicData uri="http://schemas.openxmlformats.org/drawingml/2006/picture">
                <pic:pic xmlns:pic="http://schemas.openxmlformats.org/drawingml/2006/picture">
                  <pic:nvPicPr>
                    <pic:cNvPr id="1" name="image8.png" descr="befsd"/>
                    <pic:cNvPicPr/>
                  </pic:nvPicPr>
                  <pic:blipFill>
                    <a:blip r:embed="rId12"/>
                    <a:srcRect/>
                    <a:stretch>
                      <a:fillRect/>
                    </a:stretch>
                  </pic:blipFill>
                  <pic:spPr>
                    <a:xfrm>
                      <a:off x="0" y="0"/>
                      <a:ext cx="1562100" cy="1402080"/>
                    </a:xfrm>
                    <a:prstGeom prst="rect">
                      <a:avLst/>
                    </a:prstGeom>
                    <a:ln/>
                  </pic:spPr>
                </pic:pic>
              </a:graphicData>
            </a:graphic>
          </wp:inline>
        </w:drawing>
      </w:r>
      <w:r w:rsidRPr="00C57DC1">
        <w:rPr>
          <w:noProof/>
          <w:sz w:val="24"/>
          <w:szCs w:val="24"/>
          <w:lang w:val="en-GB"/>
        </w:rPr>
        <w:drawing>
          <wp:inline distT="0" distB="0" distL="0" distR="0" wp14:anchorId="5DC07010" wp14:editId="4E0AA07F">
            <wp:extent cx="1638300" cy="139446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638454" cy="1394591"/>
                    </a:xfrm>
                    <a:prstGeom prst="rect">
                      <a:avLst/>
                    </a:prstGeom>
                    <a:ln/>
                  </pic:spPr>
                </pic:pic>
              </a:graphicData>
            </a:graphic>
          </wp:inline>
        </w:drawing>
      </w:r>
    </w:p>
    <w:p w14:paraId="1CBD488E" w14:textId="0D24D68E" w:rsidR="00C57DC1" w:rsidRDefault="00C57DC1" w:rsidP="00C57DC1">
      <w:pPr>
        <w:jc w:val="center"/>
        <w:rPr>
          <w:i/>
          <w:sz w:val="24"/>
          <w:szCs w:val="24"/>
          <w:lang w:val="en-GB"/>
        </w:rPr>
      </w:pPr>
      <w:r>
        <w:rPr>
          <w:i/>
          <w:sz w:val="24"/>
          <w:szCs w:val="24"/>
          <w:lang w:val="en-GB"/>
        </w:rPr>
        <w:t>Slika 5</w:t>
      </w:r>
      <w:r w:rsidRPr="00C57DC1">
        <w:rPr>
          <w:i/>
          <w:sz w:val="24"/>
          <w:szCs w:val="24"/>
          <w:lang w:val="en-GB"/>
        </w:rPr>
        <w:t>.</w:t>
      </w:r>
      <w:r>
        <w:rPr>
          <w:i/>
          <w:sz w:val="24"/>
          <w:szCs w:val="24"/>
          <w:lang w:val="en-GB"/>
        </w:rPr>
        <w:t xml:space="preserve"> </w:t>
      </w:r>
      <w:r w:rsidRPr="00995C92">
        <w:rPr>
          <w:sz w:val="24"/>
          <w:szCs w:val="24"/>
          <w:lang w:val="en-GB"/>
        </w:rPr>
        <w:t>Pre preprocesiranja</w:t>
      </w:r>
      <w:r w:rsidRPr="00C57DC1">
        <w:rPr>
          <w:i/>
          <w:sz w:val="24"/>
          <w:szCs w:val="24"/>
          <w:lang w:val="en-GB"/>
        </w:rPr>
        <w:t xml:space="preserve">                      </w:t>
      </w:r>
      <w:r>
        <w:rPr>
          <w:i/>
          <w:sz w:val="24"/>
          <w:szCs w:val="24"/>
          <w:lang w:val="en-GB"/>
        </w:rPr>
        <w:t>6</w:t>
      </w:r>
      <w:r w:rsidRPr="00995C92">
        <w:rPr>
          <w:sz w:val="24"/>
          <w:szCs w:val="24"/>
          <w:lang w:val="en-GB"/>
        </w:rPr>
        <w:t>. Nakon preprocesiranja</w:t>
      </w:r>
    </w:p>
    <w:p w14:paraId="53C62BA2" w14:textId="17439656" w:rsidR="008D4B6D" w:rsidRDefault="00995C92" w:rsidP="00583E7E">
      <w:pPr>
        <w:tabs>
          <w:tab w:val="left" w:pos="3330"/>
          <w:tab w:val="left" w:pos="3420"/>
        </w:tabs>
        <w:jc w:val="both"/>
        <w:rPr>
          <w:sz w:val="24"/>
          <w:szCs w:val="24"/>
          <w:lang w:val="en-GB"/>
        </w:rPr>
      </w:pPr>
      <w:r>
        <w:rPr>
          <w:sz w:val="24"/>
          <w:szCs w:val="24"/>
          <w:lang w:val="en-GB"/>
        </w:rPr>
        <w:lastRenderedPageBreak/>
        <w:t>Na slici 5 prikazan je broj pre procesiranja slika od strane deskju modula, dok je na slici 6 prikazan broj nakon procesiranja.</w:t>
      </w:r>
    </w:p>
    <w:p w14:paraId="46FE2171" w14:textId="42D72A49" w:rsidR="00E538C9" w:rsidRDefault="00E538C9" w:rsidP="00E538C9">
      <w:pPr>
        <w:jc w:val="both"/>
        <w:rPr>
          <w:sz w:val="24"/>
          <w:szCs w:val="24"/>
          <w:lang w:val="en-GB"/>
        </w:rPr>
      </w:pPr>
      <w:r>
        <w:rPr>
          <w:sz w:val="24"/>
          <w:szCs w:val="24"/>
          <w:lang w:val="en-GB"/>
        </w:rPr>
        <w:tab/>
        <w:t>Obrada koju modul vrši odvija se u 3</w:t>
      </w:r>
      <w:r w:rsidR="00A84B8B">
        <w:rPr>
          <w:sz w:val="24"/>
          <w:szCs w:val="24"/>
          <w:lang w:val="en-GB"/>
        </w:rPr>
        <w:t xml:space="preserve"> faze</w:t>
      </w:r>
      <w:r>
        <w:rPr>
          <w:sz w:val="24"/>
          <w:szCs w:val="24"/>
          <w:lang w:val="en-GB"/>
        </w:rPr>
        <w:t>.</w:t>
      </w:r>
      <w:r w:rsidRPr="00E538C9">
        <w:rPr>
          <w:sz w:val="24"/>
          <w:szCs w:val="24"/>
          <w:lang w:val="en-GB"/>
        </w:rPr>
        <w:t xml:space="preserve"> U prvoj fazi se vrši proračun prostornih momenata </w:t>
      </w:r>
      <w:r w:rsidRPr="005958F7">
        <w:rPr>
          <w:sz w:val="24"/>
          <w:szCs w:val="24"/>
          <w:lang w:val="en-GB"/>
        </w:rPr>
        <w:t>slike</w:t>
      </w:r>
      <w:r w:rsidRPr="00E538C9">
        <w:rPr>
          <w:sz w:val="24"/>
          <w:szCs w:val="24"/>
          <w:lang w:val="en-GB"/>
        </w:rPr>
        <w:t xml:space="preserve"> prateći sledeću</w:t>
      </w:r>
      <w:r>
        <w:rPr>
          <w:sz w:val="24"/>
          <w:szCs w:val="24"/>
          <w:lang w:val="en-GB"/>
        </w:rPr>
        <w:t xml:space="preserve"> generalnu</w:t>
      </w:r>
      <w:r w:rsidRPr="00E538C9">
        <w:rPr>
          <w:sz w:val="24"/>
          <w:szCs w:val="24"/>
          <w:lang w:val="en-GB"/>
        </w:rPr>
        <w:t xml:space="preserve"> matematičku formulu</w:t>
      </w:r>
      <w:r>
        <w:rPr>
          <w:sz w:val="24"/>
          <w:szCs w:val="24"/>
          <w:lang w:val="en-GB"/>
        </w:rPr>
        <w:t xml:space="preserve"> za pronalaženje prostornih momenata proizvoljnog reda:</w:t>
      </w:r>
    </w:p>
    <w:p w14:paraId="64505BA2" w14:textId="6B52BC17" w:rsidR="00E538C9" w:rsidRPr="00564B57" w:rsidRDefault="00E538C9" w:rsidP="00564B57">
      <w:pPr>
        <w:ind w:left="1350" w:firstLine="2520"/>
        <w:jc w:val="center"/>
        <w:rPr>
          <w:sz w:val="24"/>
          <w:szCs w:val="24"/>
        </w:rPr>
      </w:pPr>
      <m:oMathPara>
        <m:oMathParaPr>
          <m:jc m:val="left"/>
        </m:oMathParaPr>
        <m:oMath>
          <m:r>
            <m:rPr>
              <m:sty m:val="p"/>
            </m:rPr>
            <w:rPr>
              <w:rFonts w:ascii="Cambria Math" w:eastAsiaTheme="minorHAnsi" w:hAnsi="Cambria Math"/>
              <w:sz w:val="24"/>
              <w:szCs w:val="24"/>
            </w:rPr>
            <w:br/>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ij</m:t>
              </m:r>
            </m:sub>
          </m:sSub>
          <m:r>
            <m:rPr>
              <m:sty m:val="p"/>
            </m:rPr>
            <w:rPr>
              <w:rFonts w:ascii="Cambria Math" w:hAnsi="Cambria Math"/>
              <w:sz w:val="24"/>
              <w:szCs w:val="24"/>
              <w:vertAlign w:val="subscript"/>
            </w:rPr>
            <m:t>=</m:t>
          </m:r>
          <m:nary>
            <m:naryPr>
              <m:chr m:val="∑"/>
              <m:limLoc m:val="undOvr"/>
              <m:supHide m:val="1"/>
              <m:ctrlPr>
                <w:rPr>
                  <w:rFonts w:ascii="Cambria Math" w:hAnsi="Cambria Math"/>
                  <w:sz w:val="24"/>
                  <w:szCs w:val="24"/>
                  <w:vertAlign w:val="subscript"/>
                </w:rPr>
              </m:ctrlPr>
            </m:naryPr>
            <m:sub>
              <m:r>
                <w:rPr>
                  <w:rFonts w:ascii="Cambria Math" w:hAnsi="Cambria Math"/>
                  <w:sz w:val="24"/>
                  <w:szCs w:val="24"/>
                  <w:vertAlign w:val="subscript"/>
                </w:rPr>
                <m:t>x</m:t>
              </m:r>
            </m:sub>
            <m:sup/>
            <m:e>
              <m:nary>
                <m:naryPr>
                  <m:chr m:val="∑"/>
                  <m:limLoc m:val="undOvr"/>
                  <m:supHide m:val="1"/>
                  <m:ctrlPr>
                    <w:rPr>
                      <w:rFonts w:ascii="Cambria Math" w:hAnsi="Cambria Math"/>
                      <w:i/>
                      <w:sz w:val="24"/>
                      <w:szCs w:val="24"/>
                      <w:vertAlign w:val="subscript"/>
                    </w:rPr>
                  </m:ctrlPr>
                </m:naryPr>
                <m:sub>
                  <m:r>
                    <w:rPr>
                      <w:rFonts w:ascii="Cambria Math" w:hAnsi="Cambria Math"/>
                      <w:sz w:val="24"/>
                      <w:szCs w:val="24"/>
                      <w:vertAlign w:val="subscript"/>
                    </w:rPr>
                    <m:t>y</m:t>
                  </m:r>
                </m:sub>
                <m:sup/>
                <m:e>
                  <m:sSup>
                    <m:sSupPr>
                      <m:ctrlPr>
                        <w:rPr>
                          <w:rFonts w:ascii="Cambria Math" w:hAnsi="Cambria Math"/>
                          <w:i/>
                          <w:sz w:val="24"/>
                          <w:szCs w:val="24"/>
                          <w:vertAlign w:val="subscript"/>
                        </w:rPr>
                      </m:ctrlPr>
                    </m:sSupPr>
                    <m:e>
                      <m:r>
                        <w:rPr>
                          <w:rFonts w:ascii="Cambria Math" w:hAnsi="Cambria Math"/>
                          <w:sz w:val="24"/>
                          <w:szCs w:val="24"/>
                          <w:vertAlign w:val="subscript"/>
                        </w:rPr>
                        <m:t>x</m:t>
                      </m:r>
                    </m:e>
                    <m:sup>
                      <m:r>
                        <w:rPr>
                          <w:rFonts w:ascii="Cambria Math" w:hAnsi="Cambria Math"/>
                          <w:sz w:val="24"/>
                          <w:szCs w:val="24"/>
                          <w:vertAlign w:val="subscript"/>
                        </w:rPr>
                        <m:t>i</m:t>
                      </m:r>
                    </m:sup>
                  </m:sSup>
                  <m:sSup>
                    <m:sSupPr>
                      <m:ctrlPr>
                        <w:rPr>
                          <w:rFonts w:ascii="Cambria Math" w:hAnsi="Cambria Math"/>
                          <w:i/>
                          <w:sz w:val="24"/>
                          <w:szCs w:val="24"/>
                          <w:vertAlign w:val="subscript"/>
                        </w:rPr>
                      </m:ctrlPr>
                    </m:sSupPr>
                    <m:e>
                      <m:r>
                        <w:rPr>
                          <w:rFonts w:ascii="Cambria Math" w:hAnsi="Cambria Math"/>
                          <w:sz w:val="24"/>
                          <w:szCs w:val="24"/>
                          <w:vertAlign w:val="subscript"/>
                        </w:rPr>
                        <m:t>y</m:t>
                      </m:r>
                    </m:e>
                    <m:sup>
                      <m:r>
                        <w:rPr>
                          <w:rFonts w:ascii="Cambria Math" w:hAnsi="Cambria Math"/>
                          <w:sz w:val="24"/>
                          <w:szCs w:val="24"/>
                          <w:vertAlign w:val="subscript"/>
                        </w:rPr>
                        <m:t>j</m:t>
                      </m:r>
                    </m:sup>
                  </m:sSup>
                  <m:r>
                    <w:rPr>
                      <w:rFonts w:ascii="Cambria Math" w:hAnsi="Cambria Math"/>
                      <w:sz w:val="24"/>
                      <w:szCs w:val="24"/>
                      <w:vertAlign w:val="subscript"/>
                    </w:rPr>
                    <m:t>*I(x,y)</m:t>
                  </m:r>
                </m:e>
              </m:nary>
            </m:e>
          </m:nary>
        </m:oMath>
      </m:oMathPara>
      <w:r w:rsidR="00564B57">
        <w:rPr>
          <w:sz w:val="24"/>
          <w:szCs w:val="24"/>
        </w:rPr>
        <w:tab/>
      </w:r>
      <w:r w:rsidR="00564B57">
        <w:rPr>
          <w:sz w:val="24"/>
          <w:szCs w:val="24"/>
        </w:rPr>
        <w:tab/>
        <w:t>(1)</w:t>
      </w:r>
    </w:p>
    <w:p w14:paraId="6031AE65" w14:textId="6CFC4017" w:rsidR="00E538C9" w:rsidRDefault="00E538C9" w:rsidP="00564B57">
      <w:pPr>
        <w:ind w:firstLine="4680"/>
        <w:jc w:val="both"/>
        <w:rPr>
          <w:sz w:val="24"/>
          <w:szCs w:val="24"/>
          <w:lang w:val="en-GB"/>
        </w:rPr>
      </w:pPr>
    </w:p>
    <w:p w14:paraId="52F1427D" w14:textId="6A6FF192" w:rsidR="00A84B8B" w:rsidRDefault="00A84B8B" w:rsidP="00A84B8B">
      <w:pPr>
        <w:jc w:val="both"/>
        <w:rPr>
          <w:sz w:val="24"/>
          <w:szCs w:val="24"/>
        </w:rPr>
      </w:pPr>
      <w:r w:rsidRPr="00A84B8B">
        <w:rPr>
          <w:sz w:val="24"/>
          <w:szCs w:val="24"/>
        </w:rPr>
        <w:t>Formula vrši sumiranje prateći x i y koordinate slike</w:t>
      </w:r>
      <w:r w:rsidR="00356938">
        <w:rPr>
          <w:sz w:val="24"/>
          <w:szCs w:val="24"/>
        </w:rPr>
        <w:t>.</w:t>
      </w:r>
      <w:r w:rsidRPr="00A84B8B">
        <w:rPr>
          <w:sz w:val="24"/>
          <w:szCs w:val="24"/>
        </w:rPr>
        <w:t xml:space="preserve"> I(x,y) predstavlja vrednost piksela u datoj kordinati. U zavisnosti od vrednosti parametara „i“ i „j“ mogu da se računaju momenti prvog, drugor, trećeg itd</w:t>
      </w:r>
      <w:r w:rsidR="00865D5A">
        <w:rPr>
          <w:sz w:val="24"/>
          <w:szCs w:val="24"/>
        </w:rPr>
        <w:t xml:space="preserve">. </w:t>
      </w:r>
      <w:r w:rsidRPr="00A84B8B">
        <w:rPr>
          <w:sz w:val="24"/>
          <w:szCs w:val="24"/>
        </w:rPr>
        <w:t xml:space="preserve">reda. Na primer ako </w:t>
      </w:r>
      <w:r>
        <w:rPr>
          <w:sz w:val="24"/>
          <w:szCs w:val="24"/>
        </w:rPr>
        <w:t>se uzme</w:t>
      </w:r>
      <w:r w:rsidRPr="00A84B8B">
        <w:rPr>
          <w:sz w:val="24"/>
          <w:szCs w:val="24"/>
        </w:rPr>
        <w:t xml:space="preserve"> da je i=0, i da je j=1, tada </w:t>
      </w:r>
      <w:r>
        <w:rPr>
          <w:sz w:val="24"/>
          <w:szCs w:val="24"/>
        </w:rPr>
        <w:t xml:space="preserve">se </w:t>
      </w:r>
      <w:r w:rsidRPr="00A84B8B">
        <w:rPr>
          <w:sz w:val="24"/>
          <w:szCs w:val="24"/>
        </w:rPr>
        <w:t>računa moment prvog reda</w:t>
      </w:r>
      <w:r>
        <w:rPr>
          <w:sz w:val="24"/>
          <w:szCs w:val="24"/>
        </w:rPr>
        <w:t>, odnosno</w:t>
      </w:r>
      <w:r w:rsidRPr="00A84B8B">
        <w:rPr>
          <w:sz w:val="24"/>
          <w:szCs w:val="24"/>
        </w:rPr>
        <w:t xml:space="preserve"> </w:t>
      </w:r>
      <w:r>
        <w:rPr>
          <w:sz w:val="24"/>
          <w:szCs w:val="24"/>
        </w:rPr>
        <w:t>posmatra se</w:t>
      </w:r>
      <w:r w:rsidRPr="00A84B8B">
        <w:rPr>
          <w:sz w:val="24"/>
          <w:szCs w:val="24"/>
        </w:rPr>
        <w:t xml:space="preserve"> zakrivljenost slike u pravcu </w:t>
      </w:r>
      <w:r w:rsidRPr="00A84B8B">
        <w:rPr>
          <w:i/>
          <w:sz w:val="24"/>
          <w:szCs w:val="24"/>
        </w:rPr>
        <w:t xml:space="preserve">y </w:t>
      </w:r>
      <w:r w:rsidRPr="00A84B8B">
        <w:rPr>
          <w:sz w:val="24"/>
          <w:szCs w:val="24"/>
        </w:rPr>
        <w:t>ose.</w:t>
      </w:r>
      <w:r w:rsidRPr="00A84B8B">
        <w:rPr>
          <w:rFonts w:eastAsiaTheme="minorHAnsi"/>
          <w:sz w:val="24"/>
          <w:szCs w:val="24"/>
        </w:rPr>
        <w:t xml:space="preserve"> </w:t>
      </w:r>
      <w:r w:rsidRPr="00A84B8B">
        <w:rPr>
          <w:sz w:val="24"/>
          <w:szCs w:val="24"/>
        </w:rPr>
        <w:t xml:space="preserve">Za potrebe </w:t>
      </w:r>
      <w:r w:rsidR="00CB094D">
        <w:rPr>
          <w:sz w:val="24"/>
          <w:szCs w:val="24"/>
        </w:rPr>
        <w:t>obrade</w:t>
      </w:r>
      <w:r w:rsidR="00865D5A">
        <w:rPr>
          <w:sz w:val="24"/>
          <w:szCs w:val="24"/>
        </w:rPr>
        <w:t xml:space="preserve"> </w:t>
      </w:r>
      <w:r w:rsidR="00356938">
        <w:rPr>
          <w:sz w:val="24"/>
          <w:szCs w:val="24"/>
        </w:rPr>
        <w:t>slike</w:t>
      </w:r>
      <w:r w:rsidR="00105CDA">
        <w:rPr>
          <w:sz w:val="24"/>
          <w:szCs w:val="24"/>
        </w:rPr>
        <w:t xml:space="preserve"> (ispravljanje brojeva)</w:t>
      </w:r>
      <w:r w:rsidR="00105CDA" w:rsidRPr="00A84B8B">
        <w:rPr>
          <w:sz w:val="24"/>
          <w:szCs w:val="24"/>
        </w:rPr>
        <w:t xml:space="preserve"> </w:t>
      </w:r>
      <w:r w:rsidR="00CB094D">
        <w:rPr>
          <w:sz w:val="24"/>
          <w:szCs w:val="24"/>
        </w:rPr>
        <w:t xml:space="preserve"> </w:t>
      </w:r>
      <w:r w:rsidR="00356938">
        <w:rPr>
          <w:sz w:val="24"/>
          <w:szCs w:val="24"/>
        </w:rPr>
        <w:t>koja je neophodna kako bi se pospešila klasifikacija</w:t>
      </w:r>
      <w:r w:rsidR="00105CDA">
        <w:rPr>
          <w:sz w:val="24"/>
          <w:szCs w:val="24"/>
        </w:rPr>
        <w:t xml:space="preserve"> </w:t>
      </w:r>
      <w:r w:rsidRPr="00A84B8B">
        <w:rPr>
          <w:sz w:val="24"/>
          <w:szCs w:val="24"/>
        </w:rPr>
        <w:t>neophnodni su prostorni momenti nultog i prvog reda, te se prethodna formula uopštuje:</w:t>
      </w:r>
    </w:p>
    <w:p w14:paraId="526E3FB4" w14:textId="77777777" w:rsidR="00CB094D" w:rsidRDefault="00CB094D" w:rsidP="00A84B8B">
      <w:pPr>
        <w:jc w:val="both"/>
        <w:rPr>
          <w:sz w:val="24"/>
          <w:szCs w:val="24"/>
        </w:rPr>
      </w:pPr>
    </w:p>
    <w:p w14:paraId="5F07A4C0" w14:textId="77777777" w:rsidR="00356938" w:rsidRDefault="00CB094D" w:rsidP="00CB094D">
      <w:pPr>
        <w:rPr>
          <w:sz w:val="24"/>
          <w:szCs w:val="24"/>
        </w:rPr>
      </w:pPr>
      <w:r>
        <w:rPr>
          <w:sz w:val="24"/>
          <w:szCs w:val="24"/>
        </w:rPr>
        <w:t>Moment nultog reda:</w:t>
      </w:r>
    </w:p>
    <w:p w14:paraId="58FABF4C" w14:textId="54E9D813" w:rsidR="00A84B8B" w:rsidRPr="00564B57" w:rsidRDefault="00A84B8B" w:rsidP="00564B57">
      <w:pPr>
        <w:ind w:left="-360" w:firstLine="1440"/>
        <w:jc w:val="center"/>
        <w:rPr>
          <w:sz w:val="24"/>
          <w:szCs w:val="24"/>
        </w:rPr>
      </w:pP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00</m:t>
            </m:r>
          </m:sub>
        </m:sSub>
        <m:r>
          <m:rPr>
            <m:sty m:val="p"/>
          </m:rPr>
          <w:rPr>
            <w:rFonts w:ascii="Cambria Math" w:hAnsi="Cambria Math"/>
            <w:sz w:val="24"/>
            <w:szCs w:val="24"/>
            <w:vertAlign w:val="subscript"/>
          </w:rPr>
          <m:t>=</m:t>
        </m:r>
        <m:nary>
          <m:naryPr>
            <m:chr m:val="∑"/>
            <m:limLoc m:val="undOvr"/>
            <m:supHide m:val="1"/>
            <m:ctrlPr>
              <w:rPr>
                <w:rFonts w:ascii="Cambria Math" w:hAnsi="Cambria Math"/>
                <w:sz w:val="24"/>
                <w:szCs w:val="24"/>
                <w:vertAlign w:val="subscript"/>
              </w:rPr>
            </m:ctrlPr>
          </m:naryPr>
          <m:sub>
            <m:r>
              <w:rPr>
                <w:rFonts w:ascii="Cambria Math" w:hAnsi="Cambria Math"/>
                <w:sz w:val="24"/>
                <w:szCs w:val="24"/>
                <w:vertAlign w:val="subscript"/>
              </w:rPr>
              <m:t>x</m:t>
            </m:r>
          </m:sub>
          <m:sup/>
          <m:e>
            <m:nary>
              <m:naryPr>
                <m:chr m:val="∑"/>
                <m:limLoc m:val="undOvr"/>
                <m:supHide m:val="1"/>
                <m:ctrlPr>
                  <w:rPr>
                    <w:rFonts w:ascii="Cambria Math" w:hAnsi="Cambria Math"/>
                    <w:i/>
                    <w:sz w:val="24"/>
                    <w:szCs w:val="24"/>
                    <w:vertAlign w:val="subscript"/>
                  </w:rPr>
                </m:ctrlPr>
              </m:naryPr>
              <m:sub>
                <m:r>
                  <w:rPr>
                    <w:rFonts w:ascii="Cambria Math" w:hAnsi="Cambria Math"/>
                    <w:sz w:val="24"/>
                    <w:szCs w:val="24"/>
                    <w:vertAlign w:val="subscript"/>
                  </w:rPr>
                  <m:t>y</m:t>
                </m:r>
              </m:sub>
              <m:sup/>
              <m:e>
                <m:r>
                  <w:rPr>
                    <w:rFonts w:ascii="Cambria Math" w:hAnsi="Cambria Math"/>
                    <w:sz w:val="24"/>
                    <w:szCs w:val="24"/>
                    <w:vertAlign w:val="subscript"/>
                  </w:rPr>
                  <m:t>I(x,y)</m:t>
                </m:r>
              </m:e>
            </m:nary>
          </m:e>
        </m:nary>
      </m:oMath>
      <w:r w:rsidR="00564B57">
        <w:rPr>
          <w:sz w:val="24"/>
          <w:szCs w:val="24"/>
        </w:rPr>
        <w:tab/>
      </w:r>
      <w:r w:rsidR="00564B57">
        <w:rPr>
          <w:sz w:val="24"/>
          <w:szCs w:val="24"/>
        </w:rPr>
        <w:tab/>
        <w:t>(2)</w:t>
      </w:r>
    </w:p>
    <w:p w14:paraId="798D3093" w14:textId="77777777" w:rsidR="00CB094D" w:rsidRDefault="00CB094D" w:rsidP="00CB094D">
      <w:pPr>
        <w:rPr>
          <w:sz w:val="24"/>
          <w:szCs w:val="24"/>
        </w:rPr>
      </w:pPr>
      <w:bookmarkStart w:id="4" w:name="_Hlk523488117"/>
      <w:r>
        <w:rPr>
          <w:sz w:val="24"/>
          <w:szCs w:val="24"/>
        </w:rPr>
        <w:t>Momenti prvog reda:</w:t>
      </w:r>
    </w:p>
    <w:bookmarkEnd w:id="4"/>
    <w:p w14:paraId="388D768E" w14:textId="161B30C7" w:rsidR="00CB094D" w:rsidRPr="00356938" w:rsidRDefault="00CB094D" w:rsidP="00CB094D">
      <w:pPr>
        <w:jc w:val="center"/>
        <w:rPr>
          <w:rFonts w:eastAsiaTheme="minorEastAsia"/>
          <w:sz w:val="24"/>
          <w:szCs w:val="24"/>
          <w:vertAlign w:val="subscript"/>
        </w:rPr>
      </w:pPr>
      <m:oMathPara>
        <m:oMathParaPr>
          <m:jc m:val="center"/>
        </m:oMathParaP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01</m:t>
              </m:r>
            </m:sub>
          </m:sSub>
          <m:r>
            <m:rPr>
              <m:sty m:val="p"/>
            </m:rPr>
            <w:rPr>
              <w:rFonts w:ascii="Cambria Math"/>
              <w:sz w:val="24"/>
              <w:szCs w:val="24"/>
              <w:vertAlign w:val="subscript"/>
            </w:rPr>
            <m:t>=</m:t>
          </m:r>
          <m:nary>
            <m:naryPr>
              <m:chr m:val="∑"/>
              <m:limLoc m:val="undOvr"/>
              <m:supHide m:val="1"/>
              <m:ctrlPr>
                <w:rPr>
                  <w:rFonts w:ascii="Cambria Math" w:hAnsi="Cambria Math"/>
                  <w:sz w:val="24"/>
                  <w:szCs w:val="24"/>
                  <w:vertAlign w:val="subscript"/>
                </w:rPr>
              </m:ctrlPr>
            </m:naryPr>
            <m:sub>
              <m:r>
                <w:rPr>
                  <w:rFonts w:ascii="Cambria Math" w:hAnsi="Cambria Math"/>
                  <w:sz w:val="24"/>
                  <w:szCs w:val="24"/>
                  <w:vertAlign w:val="subscript"/>
                </w:rPr>
                <m:t>x</m:t>
              </m:r>
            </m:sub>
            <m:sup/>
            <m:e>
              <m:nary>
                <m:naryPr>
                  <m:chr m:val="∑"/>
                  <m:limLoc m:val="undOvr"/>
                  <m:supHide m:val="1"/>
                  <m:ctrlPr>
                    <w:rPr>
                      <w:rFonts w:ascii="Cambria Math" w:hAnsi="Cambria Math"/>
                      <w:i/>
                      <w:sz w:val="24"/>
                      <w:szCs w:val="24"/>
                      <w:vertAlign w:val="subscript"/>
                    </w:rPr>
                  </m:ctrlPr>
                </m:naryPr>
                <m:sub>
                  <m:r>
                    <w:rPr>
                      <w:rFonts w:ascii="Cambria Math" w:hAnsi="Cambria Math"/>
                      <w:sz w:val="24"/>
                      <w:szCs w:val="24"/>
                      <w:vertAlign w:val="subscript"/>
                    </w:rPr>
                    <m:t>y</m:t>
                  </m:r>
                </m:sub>
                <m:sup/>
                <m:e>
                  <m:r>
                    <w:rPr>
                      <w:rFonts w:ascii="Cambria Math" w:hAnsi="Cambria Math"/>
                      <w:sz w:val="24"/>
                      <w:szCs w:val="24"/>
                      <w:vertAlign w:val="subscript"/>
                    </w:rPr>
                    <m:t>y*I(x,y)</m:t>
                  </m:r>
                </m:e>
              </m:nary>
            </m:e>
          </m:nary>
        </m:oMath>
      </m:oMathPara>
    </w:p>
    <w:p w14:paraId="260A08DE" w14:textId="77777777" w:rsidR="00CB094D" w:rsidRPr="00356938" w:rsidRDefault="00CB094D" w:rsidP="00CB094D">
      <w:pPr>
        <w:jc w:val="center"/>
        <w:rPr>
          <w:rFonts w:eastAsiaTheme="minorEastAsia"/>
          <w:sz w:val="24"/>
          <w:szCs w:val="24"/>
          <w:vertAlign w:val="subscript"/>
        </w:rPr>
      </w:pPr>
      <m:oMathPara>
        <m:oMathParaPr>
          <m:jc m:val="center"/>
        </m:oMathParaP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10</m:t>
              </m:r>
            </m:sub>
          </m:sSub>
          <m:r>
            <m:rPr>
              <m:sty m:val="p"/>
            </m:rPr>
            <w:rPr>
              <w:rFonts w:ascii="Cambria Math"/>
              <w:sz w:val="24"/>
              <w:szCs w:val="24"/>
              <w:vertAlign w:val="subscript"/>
            </w:rPr>
            <m:t>=</m:t>
          </m:r>
          <m:nary>
            <m:naryPr>
              <m:chr m:val="∑"/>
              <m:limLoc m:val="undOvr"/>
              <m:supHide m:val="1"/>
              <m:ctrlPr>
                <w:rPr>
                  <w:rFonts w:ascii="Cambria Math" w:hAnsi="Cambria Math"/>
                  <w:sz w:val="24"/>
                  <w:szCs w:val="24"/>
                  <w:vertAlign w:val="subscript"/>
                </w:rPr>
              </m:ctrlPr>
            </m:naryPr>
            <m:sub>
              <m:r>
                <w:rPr>
                  <w:rFonts w:ascii="Cambria Math" w:hAnsi="Cambria Math"/>
                  <w:sz w:val="24"/>
                  <w:szCs w:val="24"/>
                  <w:vertAlign w:val="subscript"/>
                </w:rPr>
                <m:t>x</m:t>
              </m:r>
            </m:sub>
            <m:sup/>
            <m:e>
              <m:nary>
                <m:naryPr>
                  <m:chr m:val="∑"/>
                  <m:limLoc m:val="undOvr"/>
                  <m:supHide m:val="1"/>
                  <m:ctrlPr>
                    <w:rPr>
                      <w:rFonts w:ascii="Cambria Math" w:hAnsi="Cambria Math"/>
                      <w:i/>
                      <w:sz w:val="24"/>
                      <w:szCs w:val="24"/>
                      <w:vertAlign w:val="subscript"/>
                    </w:rPr>
                  </m:ctrlPr>
                </m:naryPr>
                <m:sub>
                  <m:r>
                    <w:rPr>
                      <w:rFonts w:ascii="Cambria Math" w:hAnsi="Cambria Math"/>
                      <w:sz w:val="24"/>
                      <w:szCs w:val="24"/>
                      <w:vertAlign w:val="subscript"/>
                    </w:rPr>
                    <m:t>y</m:t>
                  </m:r>
                </m:sub>
                <m:sup/>
                <m:e>
                  <m:r>
                    <w:rPr>
                      <w:rFonts w:ascii="Cambria Math" w:hAnsi="Cambria Math"/>
                      <w:sz w:val="24"/>
                      <w:szCs w:val="24"/>
                      <w:vertAlign w:val="subscript"/>
                    </w:rPr>
                    <m:t>x*I(x,y)</m:t>
                  </m:r>
                </m:e>
              </m:nary>
            </m:e>
          </m:nary>
        </m:oMath>
      </m:oMathPara>
    </w:p>
    <w:p w14:paraId="74B3A90D" w14:textId="77777777" w:rsidR="00CB094D" w:rsidRPr="00CB094D" w:rsidRDefault="00CB094D" w:rsidP="00CB094D">
      <w:pPr>
        <w:rPr>
          <w:sz w:val="24"/>
          <w:szCs w:val="24"/>
          <w:vertAlign w:val="subscript"/>
        </w:rPr>
      </w:pPr>
    </w:p>
    <w:p w14:paraId="39CD9794" w14:textId="6A99371F" w:rsidR="00CB094D" w:rsidRDefault="00CB094D" w:rsidP="00CB094D">
      <w:pPr>
        <w:rPr>
          <w:sz w:val="24"/>
          <w:szCs w:val="24"/>
        </w:rPr>
      </w:pPr>
      <w:r>
        <w:rPr>
          <w:sz w:val="24"/>
          <w:szCs w:val="24"/>
        </w:rPr>
        <w:t>Moment nultog reda računa težinu slike, odnosno sumira vrednosti svih  piksela slike</w:t>
      </w:r>
      <w:r w:rsidR="00356938">
        <w:rPr>
          <w:sz w:val="24"/>
          <w:szCs w:val="24"/>
        </w:rPr>
        <w:t xml:space="preserve"> i neophodan je u narednoj fazi.</w:t>
      </w:r>
      <w:r>
        <w:rPr>
          <w:sz w:val="24"/>
          <w:szCs w:val="24"/>
        </w:rPr>
        <w:t xml:space="preserve"> </w:t>
      </w:r>
      <w:r w:rsidR="00356938">
        <w:rPr>
          <w:sz w:val="24"/>
          <w:szCs w:val="24"/>
        </w:rPr>
        <w:t>M</w:t>
      </w:r>
      <w:r>
        <w:rPr>
          <w:sz w:val="24"/>
          <w:szCs w:val="24"/>
        </w:rPr>
        <w:t xml:space="preserve">omenti </w:t>
      </w:r>
      <w:r w:rsidR="00356938">
        <w:rPr>
          <w:sz w:val="24"/>
          <w:szCs w:val="24"/>
        </w:rPr>
        <w:t>prvog reda korisni su u slučaju da je broj na slici centriran, i u toj situaciji bi oni bili sasvim dovoljni da se izvrši ispravljanje, ali pošto to često nije slučaj neophodno je izračunati</w:t>
      </w:r>
      <w:r w:rsidR="00583E7E">
        <w:rPr>
          <w:sz w:val="24"/>
          <w:szCs w:val="24"/>
        </w:rPr>
        <w:t xml:space="preserve"> centralne</w:t>
      </w:r>
      <w:r w:rsidR="00356938">
        <w:rPr>
          <w:sz w:val="24"/>
          <w:szCs w:val="24"/>
        </w:rPr>
        <w:t xml:space="preserve"> momente, i oni se računaju u drugoj fazi.</w:t>
      </w:r>
      <w:r w:rsidR="00583E7E">
        <w:rPr>
          <w:sz w:val="24"/>
          <w:szCs w:val="24"/>
        </w:rPr>
        <w:t xml:space="preserve"> </w:t>
      </w:r>
    </w:p>
    <w:p w14:paraId="7CDC35AC" w14:textId="320100FB" w:rsidR="00583E7E" w:rsidRDefault="00583E7E" w:rsidP="00CB094D">
      <w:pPr>
        <w:rPr>
          <w:sz w:val="24"/>
          <w:szCs w:val="24"/>
        </w:rPr>
      </w:pPr>
      <w:r>
        <w:rPr>
          <w:sz w:val="24"/>
          <w:szCs w:val="24"/>
        </w:rPr>
        <w:tab/>
        <w:t>Druga faza predstavlja proračun centralnih momenata. Generalna formula za njihov proračun je:</w:t>
      </w:r>
    </w:p>
    <w:p w14:paraId="7AD32024" w14:textId="7D5D2532" w:rsidR="00583E7E" w:rsidRPr="00583E7E" w:rsidRDefault="00583E7E" w:rsidP="00583E7E">
      <w:pPr>
        <w:tabs>
          <w:tab w:val="left" w:pos="0"/>
          <w:tab w:val="left" w:pos="1440"/>
        </w:tabs>
        <w:ind w:left="90" w:right="90"/>
        <w:jc w:val="center"/>
        <w:rPr>
          <w:rFonts w:eastAsiaTheme="minorEastAsia"/>
          <w:sz w:val="24"/>
          <w:szCs w:val="24"/>
          <w:vertAlign w:val="subscript"/>
        </w:rPr>
      </w:pPr>
      <w:r>
        <w:rPr>
          <w:sz w:val="24"/>
          <w:szCs w:val="24"/>
        </w:rPr>
        <w:tab/>
      </w:r>
      <m:oMath>
        <m:r>
          <m:rPr>
            <m:sty m:val="p"/>
          </m:rPr>
          <w:rPr>
            <w:rFonts w:ascii="Cambria Math" w:hAnsi="Cambria Math"/>
            <w:sz w:val="24"/>
            <w:szCs w:val="24"/>
          </w:rPr>
          <w:br/>
        </m:r>
      </m:oMath>
      <w:bookmarkStart w:id="5" w:name="_Hlk523489104"/>
      <m:oMathPara>
        <m:oMathParaPr>
          <m:jc m:val="center"/>
        </m:oMathParaPr>
        <m:oMath>
          <m:sSub>
            <m:sSubPr>
              <m:ctrlPr>
                <w:rPr>
                  <w:rFonts w:ascii="Cambria Math" w:eastAsiaTheme="minorEastAsia" w:hAnsi="Cambria Math"/>
                  <w:sz w:val="24"/>
                  <w:szCs w:val="24"/>
                  <w:vertAlign w:val="subscript"/>
                </w:rPr>
              </m:ctrlPr>
            </m:sSubPr>
            <m:e>
              <m:r>
                <w:rPr>
                  <w:rFonts w:ascii="Cambria Math" w:eastAsiaTheme="minorEastAsia" w:hAnsi="Cambria Math"/>
                  <w:sz w:val="24"/>
                  <w:szCs w:val="24"/>
                  <w:vertAlign w:val="subscript"/>
                </w:rPr>
                <m:t>mu</m:t>
              </m:r>
            </m:e>
            <m:sub>
              <m:r>
                <w:rPr>
                  <w:rFonts w:ascii="Cambria Math" w:eastAsiaTheme="minorEastAsia" w:hAnsi="Cambria Math"/>
                  <w:sz w:val="24"/>
                  <w:szCs w:val="24"/>
                  <w:vertAlign w:val="subscript"/>
                </w:rPr>
                <m:t>pq</m:t>
              </m:r>
            </m:sub>
          </m:sSub>
          <m:r>
            <m:rPr>
              <m:sty m:val="p"/>
            </m:rPr>
            <w:rPr>
              <w:rFonts w:ascii="Cambria Math" w:eastAsiaTheme="minorEastAsia" w:hAnsi="Cambria Math"/>
              <w:sz w:val="24"/>
              <w:szCs w:val="24"/>
              <w:vertAlign w:val="subscript"/>
            </w:rPr>
            <m:t>=</m:t>
          </m:r>
          <m:nary>
            <m:naryPr>
              <m:chr m:val="∑"/>
              <m:limLoc m:val="undOvr"/>
              <m:supHide m:val="1"/>
              <m:ctrlPr>
                <w:rPr>
                  <w:rFonts w:ascii="Cambria Math" w:eastAsiaTheme="minorEastAsia" w:hAnsi="Cambria Math"/>
                  <w:sz w:val="24"/>
                  <w:szCs w:val="24"/>
                  <w:vertAlign w:val="subscript"/>
                </w:rPr>
              </m:ctrlPr>
            </m:naryPr>
            <m:sub>
              <m:r>
                <w:rPr>
                  <w:rFonts w:ascii="Cambria Math" w:eastAsiaTheme="minorEastAsia" w:hAnsi="Cambria Math"/>
                  <w:sz w:val="24"/>
                  <w:szCs w:val="24"/>
                  <w:vertAlign w:val="subscript"/>
                </w:rPr>
                <m:t>x</m:t>
              </m:r>
            </m:sub>
            <m:sup/>
            <m:e>
              <m:nary>
                <m:naryPr>
                  <m:chr m:val="∑"/>
                  <m:limLoc m:val="undOvr"/>
                  <m:supHide m:val="1"/>
                  <m:ctrlPr>
                    <w:rPr>
                      <w:rFonts w:ascii="Cambria Math" w:eastAsiaTheme="minorEastAsia" w:hAnsi="Cambria Math"/>
                      <w:i/>
                      <w:sz w:val="24"/>
                      <w:szCs w:val="24"/>
                      <w:vertAlign w:val="subscript"/>
                    </w:rPr>
                  </m:ctrlPr>
                </m:naryPr>
                <m:sub>
                  <m:r>
                    <w:rPr>
                      <w:rFonts w:ascii="Cambria Math" w:eastAsiaTheme="minorEastAsia" w:hAnsi="Cambria Math"/>
                      <w:sz w:val="24"/>
                      <w:szCs w:val="24"/>
                      <w:vertAlign w:val="subscript"/>
                    </w:rPr>
                    <m:t>y</m:t>
                  </m:r>
                </m:sub>
                <m:sup/>
                <m:e>
                  <m:sSup>
                    <m:sSupPr>
                      <m:ctrlPr>
                        <w:rPr>
                          <w:rFonts w:ascii="Cambria Math" w:eastAsiaTheme="minorEastAsia" w:hAnsi="Cambria Math"/>
                          <w:i/>
                          <w:sz w:val="24"/>
                          <w:szCs w:val="24"/>
                          <w:vertAlign w:val="subscript"/>
                        </w:rPr>
                      </m:ctrlPr>
                    </m:sSupPr>
                    <m:e>
                      <m:r>
                        <w:rPr>
                          <w:rFonts w:ascii="Cambria Math" w:eastAsiaTheme="minorEastAsia" w:hAnsi="Cambria Math"/>
                          <w:sz w:val="24"/>
                          <w:szCs w:val="24"/>
                          <w:vertAlign w:val="subscript"/>
                        </w:rPr>
                        <m:t>(x-</m:t>
                      </m:r>
                      <m:acc>
                        <m:accPr>
                          <m:chr m:val="̅"/>
                          <m:ctrlPr>
                            <w:rPr>
                              <w:rFonts w:ascii="Cambria Math" w:eastAsiaTheme="minorEastAsia" w:hAnsi="Cambria Math"/>
                              <w:i/>
                              <w:sz w:val="24"/>
                              <w:szCs w:val="24"/>
                              <w:vertAlign w:val="subscript"/>
                            </w:rPr>
                          </m:ctrlPr>
                        </m:accPr>
                        <m:e>
                          <m:r>
                            <w:rPr>
                              <w:rFonts w:ascii="Cambria Math" w:eastAsiaTheme="minorEastAsia" w:hAnsi="Cambria Math"/>
                              <w:sz w:val="24"/>
                              <w:szCs w:val="24"/>
                              <w:vertAlign w:val="subscript"/>
                            </w:rPr>
                            <m:t>x</m:t>
                          </m:r>
                        </m:e>
                      </m:acc>
                      <m:r>
                        <w:rPr>
                          <w:rFonts w:ascii="Cambria Math" w:eastAsiaTheme="minorEastAsia" w:hAnsi="Cambria Math"/>
                          <w:sz w:val="24"/>
                          <w:szCs w:val="24"/>
                          <w:vertAlign w:val="subscript"/>
                        </w:rPr>
                        <m:t>)</m:t>
                      </m:r>
                    </m:e>
                    <m:sup>
                      <m:r>
                        <w:rPr>
                          <w:rFonts w:ascii="Cambria Math" w:eastAsiaTheme="minorEastAsia" w:hAnsi="Cambria Math"/>
                          <w:sz w:val="24"/>
                          <w:szCs w:val="24"/>
                          <w:vertAlign w:val="subscript"/>
                        </w:rPr>
                        <m:t>p</m:t>
                      </m:r>
                    </m:sup>
                  </m:sSup>
                  <m:sSup>
                    <m:sSupPr>
                      <m:ctrlPr>
                        <w:rPr>
                          <w:rFonts w:ascii="Cambria Math" w:eastAsiaTheme="minorEastAsia" w:hAnsi="Cambria Math"/>
                          <w:i/>
                          <w:sz w:val="24"/>
                          <w:szCs w:val="24"/>
                          <w:vertAlign w:val="subscript"/>
                        </w:rPr>
                      </m:ctrlPr>
                    </m:sSupPr>
                    <m:e>
                      <m:r>
                        <w:rPr>
                          <w:rFonts w:ascii="Cambria Math" w:eastAsiaTheme="minorEastAsia" w:hAnsi="Cambria Math"/>
                          <w:sz w:val="24"/>
                          <w:szCs w:val="24"/>
                          <w:vertAlign w:val="subscript"/>
                        </w:rPr>
                        <m:t>(y-</m:t>
                      </m:r>
                      <m:acc>
                        <m:accPr>
                          <m:chr m:val="̅"/>
                          <m:ctrlPr>
                            <w:rPr>
                              <w:rFonts w:ascii="Cambria Math" w:eastAsiaTheme="minorEastAsia" w:hAnsi="Cambria Math"/>
                              <w:i/>
                              <w:sz w:val="24"/>
                              <w:szCs w:val="24"/>
                              <w:vertAlign w:val="subscript"/>
                            </w:rPr>
                          </m:ctrlPr>
                        </m:accPr>
                        <m:e>
                          <m:r>
                            <w:rPr>
                              <w:rFonts w:ascii="Cambria Math" w:eastAsiaTheme="minorEastAsia" w:hAnsi="Cambria Math"/>
                              <w:sz w:val="24"/>
                              <w:szCs w:val="24"/>
                              <w:vertAlign w:val="subscript"/>
                            </w:rPr>
                            <m:t>y</m:t>
                          </m:r>
                        </m:e>
                      </m:acc>
                      <m:r>
                        <w:rPr>
                          <w:rFonts w:ascii="Cambria Math" w:eastAsiaTheme="minorEastAsia" w:hAnsi="Cambria Math"/>
                          <w:sz w:val="24"/>
                          <w:szCs w:val="24"/>
                          <w:vertAlign w:val="subscript"/>
                        </w:rPr>
                        <m:t>)</m:t>
                      </m:r>
                    </m:e>
                    <m:sup>
                      <m:r>
                        <w:rPr>
                          <w:rFonts w:ascii="Cambria Math" w:eastAsiaTheme="minorEastAsia" w:hAnsi="Cambria Math"/>
                          <w:sz w:val="24"/>
                          <w:szCs w:val="24"/>
                          <w:vertAlign w:val="subscript"/>
                        </w:rPr>
                        <m:t>q</m:t>
                      </m:r>
                    </m:sup>
                  </m:sSup>
                  <m:r>
                    <w:rPr>
                      <w:rFonts w:ascii="Cambria Math" w:eastAsiaTheme="minorEastAsia" w:hAnsi="Cambria Math"/>
                      <w:sz w:val="24"/>
                      <w:szCs w:val="24"/>
                      <w:vertAlign w:val="subscript"/>
                    </w:rPr>
                    <m:t>*I(x,y)</m:t>
                  </m:r>
                </m:e>
              </m:nary>
            </m:e>
          </m:nary>
        </m:oMath>
      </m:oMathPara>
    </w:p>
    <w:p w14:paraId="129980E5" w14:textId="77777777" w:rsidR="00583E7E" w:rsidRDefault="00583E7E" w:rsidP="00583E7E">
      <w:pPr>
        <w:jc w:val="center"/>
        <w:rPr>
          <w:rFonts w:eastAsiaTheme="minorEastAsia"/>
          <w:sz w:val="24"/>
          <w:szCs w:val="24"/>
        </w:rPr>
      </w:pPr>
      <w:bookmarkStart w:id="6" w:name="_Hlk520887726"/>
    </w:p>
    <w:p w14:paraId="548A9E9C" w14:textId="64F396C5" w:rsidR="00583E7E" w:rsidRPr="00583E7E" w:rsidRDefault="00583E7E" w:rsidP="00583E7E">
      <w:pPr>
        <w:jc w:val="center"/>
        <w:rPr>
          <w:rFonts w:eastAsiaTheme="minorEastAsia"/>
          <w:sz w:val="24"/>
          <w:szCs w:val="24"/>
        </w:rPr>
      </w:p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10</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00</m:t>
                </m:r>
              </m:sub>
            </m:sSub>
          </m:den>
        </m:f>
      </m:oMath>
      <w:bookmarkEnd w:id="6"/>
      <w:r>
        <w:rPr>
          <w:rFonts w:eastAsiaTheme="minorEastAsia"/>
          <w:sz w:val="24"/>
          <w:szCs w:val="24"/>
        </w:rPr>
        <w:t xml:space="preserve">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01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00</m:t>
                </m:r>
              </m:sub>
            </m:sSub>
          </m:den>
        </m:f>
      </m:oMath>
    </w:p>
    <w:p w14:paraId="40FA90F3" w14:textId="77777777" w:rsidR="00865D5A" w:rsidRDefault="00865D5A" w:rsidP="00865D5A">
      <w:pPr>
        <w:tabs>
          <w:tab w:val="left" w:pos="0"/>
          <w:tab w:val="left" w:pos="1440"/>
        </w:tabs>
        <w:spacing w:before="240"/>
        <w:ind w:left="90" w:right="90"/>
        <w:rPr>
          <w:sz w:val="24"/>
          <w:szCs w:val="24"/>
        </w:rPr>
      </w:pPr>
      <w:r>
        <w:rPr>
          <w:rFonts w:eastAsiaTheme="minorEastAsia"/>
          <w:sz w:val="24"/>
          <w:szCs w:val="24"/>
        </w:rPr>
        <w:t xml:space="preserve">Formula za računanje centralnih momenata direktno zavisi od proračuna u fazi jedan, odnosno od prostornih momenata nultot i prvog reda, odnosno oni su neophodni kako bi se izračunali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Pr>
          <w:rFonts w:eastAsiaTheme="minorEastAsia"/>
          <w:sz w:val="24"/>
          <w:szCs w:val="24"/>
        </w:rPr>
        <w:t xml:space="preserve"> i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oMath>
      <w:r>
        <w:rPr>
          <w:rFonts w:eastAsiaTheme="minorEastAsia"/>
          <w:sz w:val="24"/>
          <w:szCs w:val="24"/>
        </w:rPr>
        <w:t xml:space="preserve">. Parametri </w:t>
      </w:r>
      <m:oMath>
        <m:acc>
          <m:accPr>
            <m:chr m:val="̅"/>
            <m:ctrlPr>
              <w:rPr>
                <w:rFonts w:ascii="Cambria Math" w:hAnsi="Cambria Math"/>
                <w:i/>
                <w:sz w:val="24"/>
                <w:szCs w:val="24"/>
                <w:vertAlign w:val="subscript"/>
              </w:rPr>
            </m:ctrlPr>
          </m:accPr>
          <m:e>
            <m:r>
              <w:rPr>
                <w:rFonts w:ascii="Cambria Math" w:hAnsi="Cambria Math"/>
                <w:sz w:val="24"/>
                <w:szCs w:val="24"/>
                <w:vertAlign w:val="subscript"/>
              </w:rPr>
              <m:t>x</m:t>
            </m:r>
          </m:e>
        </m:acc>
      </m:oMath>
      <w:r>
        <w:rPr>
          <w:sz w:val="24"/>
          <w:szCs w:val="24"/>
        </w:rPr>
        <w:t xml:space="preserve"> i </w:t>
      </w:r>
      <m:oMath>
        <m:acc>
          <m:accPr>
            <m:chr m:val="̅"/>
            <m:ctrlPr>
              <w:rPr>
                <w:rFonts w:ascii="Cambria Math" w:hAnsi="Cambria Math"/>
                <w:i/>
                <w:sz w:val="24"/>
                <w:szCs w:val="24"/>
                <w:vertAlign w:val="subscript"/>
              </w:rPr>
            </m:ctrlPr>
          </m:accPr>
          <m:e>
            <m:r>
              <w:rPr>
                <w:rFonts w:ascii="Cambria Math" w:hAnsi="Cambria Math"/>
                <w:sz w:val="24"/>
                <w:szCs w:val="24"/>
                <w:vertAlign w:val="subscript"/>
              </w:rPr>
              <m:t>y</m:t>
            </m:r>
          </m:e>
        </m:acc>
      </m:oMath>
      <w:r>
        <w:rPr>
          <w:rFonts w:eastAsiaTheme="minorEastAsia"/>
          <w:sz w:val="24"/>
          <w:szCs w:val="24"/>
          <w:vertAlign w:val="subscript"/>
        </w:rPr>
        <w:t xml:space="preserve"> </w:t>
      </w:r>
      <w:r>
        <w:rPr>
          <w:sz w:val="24"/>
          <w:szCs w:val="24"/>
        </w:rPr>
        <w:t>predstavljaju sumu svih piksela po x odnosno po y (m10, m01) osi podeljenu sa ukupnom težinom slike m</w:t>
      </w:r>
      <w:r>
        <w:rPr>
          <w:sz w:val="24"/>
          <w:szCs w:val="24"/>
          <w:vertAlign w:val="subscript"/>
        </w:rPr>
        <w:t xml:space="preserve">00. </w:t>
      </w:r>
      <w:r>
        <w:rPr>
          <w:sz w:val="24"/>
          <w:szCs w:val="24"/>
        </w:rPr>
        <w:t>Centralni momenti koji su dali najbolje rezultati prilikom ispravljanja slike (eng. deskewing) slike su mu</w:t>
      </w:r>
      <w:r>
        <w:rPr>
          <w:sz w:val="24"/>
          <w:szCs w:val="24"/>
          <w:vertAlign w:val="subscript"/>
        </w:rPr>
        <w:t>11</w:t>
      </w:r>
      <w:r>
        <w:rPr>
          <w:sz w:val="24"/>
          <w:szCs w:val="24"/>
        </w:rPr>
        <w:t xml:space="preserve"> i mu</w:t>
      </w:r>
      <w:r>
        <w:rPr>
          <w:sz w:val="24"/>
          <w:szCs w:val="24"/>
          <w:vertAlign w:val="subscript"/>
        </w:rPr>
        <w:t>02</w:t>
      </w:r>
      <w:r>
        <w:rPr>
          <w:sz w:val="24"/>
          <w:szCs w:val="24"/>
        </w:rPr>
        <w:t xml:space="preserve"> te su oni računati u algoritmu.</w:t>
      </w:r>
    </w:p>
    <w:p w14:paraId="49BDAA07" w14:textId="0A2D6E92" w:rsidR="00865D5A" w:rsidRDefault="00865D5A" w:rsidP="00865D5A">
      <w:pPr>
        <w:tabs>
          <w:tab w:val="left" w:pos="0"/>
          <w:tab w:val="left" w:pos="1440"/>
        </w:tabs>
        <w:spacing w:before="240"/>
        <w:ind w:left="90" w:right="90"/>
        <w:rPr>
          <w:sz w:val="24"/>
          <w:szCs w:val="24"/>
        </w:rPr>
      </w:pPr>
      <w:r>
        <w:rPr>
          <w:sz w:val="24"/>
          <w:szCs w:val="24"/>
        </w:rPr>
        <w:t>Uopštenje pretho</w:t>
      </w:r>
      <w:r w:rsidR="00993F5D">
        <w:rPr>
          <w:sz w:val="24"/>
          <w:szCs w:val="24"/>
        </w:rPr>
        <w:t>dne</w:t>
      </w:r>
      <w:r>
        <w:rPr>
          <w:sz w:val="24"/>
          <w:szCs w:val="24"/>
        </w:rPr>
        <w:t xml:space="preserve"> formule za proračun centralnih momenata mu</w:t>
      </w:r>
      <w:r>
        <w:rPr>
          <w:sz w:val="24"/>
          <w:szCs w:val="24"/>
          <w:vertAlign w:val="subscript"/>
        </w:rPr>
        <w:t xml:space="preserve">11 </w:t>
      </w:r>
      <w:r>
        <w:rPr>
          <w:sz w:val="24"/>
          <w:szCs w:val="24"/>
        </w:rPr>
        <w:t>i mu</w:t>
      </w:r>
      <w:r>
        <w:rPr>
          <w:sz w:val="24"/>
          <w:szCs w:val="24"/>
          <w:vertAlign w:val="subscript"/>
        </w:rPr>
        <w:t xml:space="preserve">02 </w:t>
      </w:r>
      <w:r>
        <w:rPr>
          <w:sz w:val="24"/>
          <w:szCs w:val="24"/>
        </w:rPr>
        <w:t>je:</w:t>
      </w:r>
    </w:p>
    <w:p w14:paraId="52A121BC" w14:textId="77777777" w:rsidR="00865D5A" w:rsidRDefault="00865D5A" w:rsidP="00865D5A">
      <w:pPr>
        <w:tabs>
          <w:tab w:val="left" w:pos="0"/>
          <w:tab w:val="left" w:pos="1440"/>
        </w:tabs>
        <w:spacing w:before="240"/>
        <w:ind w:left="90" w:right="90"/>
        <w:rPr>
          <w:sz w:val="24"/>
          <w:szCs w:val="24"/>
        </w:rPr>
      </w:pPr>
    </w:p>
    <w:p w14:paraId="0C30BC8B" w14:textId="73456E89" w:rsidR="00865D5A" w:rsidRPr="007B2F9A" w:rsidRDefault="00865D5A" w:rsidP="00865D5A">
      <w:pPr>
        <w:jc w:val="center"/>
        <w:rPr>
          <w:rFonts w:eastAsiaTheme="minorEastAsia"/>
          <w:sz w:val="24"/>
          <w:szCs w:val="24"/>
          <w:vertAlign w:val="subscript"/>
        </w:rPr>
      </w:pPr>
      <m:oMathPara>
        <m:oMath>
          <m:sSub>
            <m:sSubPr>
              <m:ctrlPr>
                <w:rPr>
                  <w:rFonts w:ascii="Cambria Math" w:hAnsi="Cambria Math"/>
                  <w:sz w:val="24"/>
                  <w:szCs w:val="24"/>
                </w:rPr>
              </m:ctrlPr>
            </m:sSubPr>
            <m:e>
              <m:r>
                <w:rPr>
                  <w:rFonts w:ascii="Cambria Math" w:hAnsi="Cambria Math"/>
                  <w:sz w:val="24"/>
                  <w:szCs w:val="24"/>
                </w:rPr>
                <m:t>mu</m:t>
              </m:r>
            </m:e>
            <m:sub>
              <m:r>
                <w:rPr>
                  <w:rFonts w:ascii="Cambria Math" w:hAnsi="Cambria Math"/>
                  <w:sz w:val="24"/>
                  <w:szCs w:val="24"/>
                </w:rPr>
                <m:t>11</m:t>
              </m:r>
            </m:sub>
          </m:sSub>
          <m:r>
            <m:rPr>
              <m:sty m:val="p"/>
            </m:rPr>
            <w:rPr>
              <w:rFonts w:ascii="Cambria Math"/>
              <w:sz w:val="24"/>
              <w:szCs w:val="24"/>
              <w:vertAlign w:val="subscript"/>
            </w:rPr>
            <m:t>=</m:t>
          </m:r>
          <m:nary>
            <m:naryPr>
              <m:chr m:val="∑"/>
              <m:limLoc m:val="undOvr"/>
              <m:supHide m:val="1"/>
              <m:ctrlPr>
                <w:rPr>
                  <w:rFonts w:ascii="Cambria Math" w:hAnsi="Cambria Math"/>
                  <w:sz w:val="24"/>
                  <w:szCs w:val="24"/>
                  <w:vertAlign w:val="subscript"/>
                </w:rPr>
              </m:ctrlPr>
            </m:naryPr>
            <m:sub>
              <m:r>
                <w:rPr>
                  <w:rFonts w:ascii="Cambria Math" w:hAnsi="Cambria Math"/>
                  <w:sz w:val="24"/>
                  <w:szCs w:val="24"/>
                  <w:vertAlign w:val="subscript"/>
                </w:rPr>
                <m:t>x</m:t>
              </m:r>
            </m:sub>
            <m:sup/>
            <m:e>
              <m:nary>
                <m:naryPr>
                  <m:chr m:val="∑"/>
                  <m:limLoc m:val="undOvr"/>
                  <m:supHide m:val="1"/>
                  <m:ctrlPr>
                    <w:rPr>
                      <w:rFonts w:ascii="Cambria Math" w:hAnsi="Cambria Math"/>
                      <w:i/>
                      <w:sz w:val="24"/>
                      <w:szCs w:val="24"/>
                      <w:vertAlign w:val="subscript"/>
                    </w:rPr>
                  </m:ctrlPr>
                </m:naryPr>
                <m:sub>
                  <m:r>
                    <w:rPr>
                      <w:rFonts w:ascii="Cambria Math" w:hAnsi="Cambria Math"/>
                      <w:sz w:val="24"/>
                      <w:szCs w:val="24"/>
                      <w:vertAlign w:val="subscript"/>
                    </w:rPr>
                    <m:t>y</m:t>
                  </m:r>
                </m:sub>
                <m:sup/>
                <m:e>
                  <m:d>
                    <m:dPr>
                      <m:ctrlPr>
                        <w:rPr>
                          <w:rFonts w:ascii="Cambria Math" w:hAnsi="Cambria Math"/>
                          <w:i/>
                          <w:sz w:val="24"/>
                          <w:szCs w:val="24"/>
                          <w:vertAlign w:val="subscript"/>
                        </w:rPr>
                      </m:ctrlPr>
                    </m:dPr>
                    <m:e>
                      <m:r>
                        <w:rPr>
                          <w:rFonts w:ascii="Cambria Math" w:hAnsi="Cambria Math"/>
                          <w:sz w:val="24"/>
                          <w:szCs w:val="24"/>
                          <w:vertAlign w:val="subscript"/>
                        </w:rPr>
                        <m:t>x-</m:t>
                      </m:r>
                      <m:acc>
                        <m:accPr>
                          <m:chr m:val="̅"/>
                          <m:ctrlPr>
                            <w:rPr>
                              <w:rFonts w:ascii="Cambria Math" w:hAnsi="Cambria Math"/>
                              <w:i/>
                              <w:sz w:val="24"/>
                              <w:szCs w:val="24"/>
                              <w:vertAlign w:val="subscript"/>
                            </w:rPr>
                          </m:ctrlPr>
                        </m:accPr>
                        <m:e>
                          <m:r>
                            <w:rPr>
                              <w:rFonts w:ascii="Cambria Math" w:hAnsi="Cambria Math"/>
                              <w:sz w:val="24"/>
                              <w:szCs w:val="24"/>
                              <w:vertAlign w:val="subscript"/>
                            </w:rPr>
                            <m:t>x</m:t>
                          </m:r>
                        </m:e>
                      </m:acc>
                    </m:e>
                  </m:d>
                  <m:r>
                    <w:rPr>
                      <w:rFonts w:ascii="Cambria Math" w:hAnsi="Cambria Math"/>
                      <w:sz w:val="24"/>
                      <w:szCs w:val="24"/>
                      <w:vertAlign w:val="subscript"/>
                    </w:rPr>
                    <m:t>*(y-</m:t>
                  </m:r>
                  <m:acc>
                    <m:accPr>
                      <m:chr m:val="̅"/>
                      <m:ctrlPr>
                        <w:rPr>
                          <w:rFonts w:ascii="Cambria Math" w:hAnsi="Cambria Math"/>
                          <w:i/>
                          <w:sz w:val="24"/>
                          <w:szCs w:val="24"/>
                          <w:vertAlign w:val="subscript"/>
                        </w:rPr>
                      </m:ctrlPr>
                    </m:accPr>
                    <m:e>
                      <m:r>
                        <w:rPr>
                          <w:rFonts w:ascii="Cambria Math" w:hAnsi="Cambria Math"/>
                          <w:sz w:val="24"/>
                          <w:szCs w:val="24"/>
                          <w:vertAlign w:val="subscript"/>
                        </w:rPr>
                        <m:t>y</m:t>
                      </m:r>
                    </m:e>
                  </m:acc>
                  <m:r>
                    <w:rPr>
                      <w:rFonts w:ascii="Cambria Math" w:hAnsi="Cambria Math"/>
                      <w:sz w:val="24"/>
                      <w:szCs w:val="24"/>
                      <w:vertAlign w:val="subscript"/>
                    </w:rPr>
                    <m:t>)</m:t>
                  </m:r>
                  <m:r>
                    <w:rPr>
                      <w:rFonts w:ascii="Cambria Math" w:hAnsi="Cambria Math"/>
                      <w:sz w:val="24"/>
                      <w:szCs w:val="24"/>
                      <w:vertAlign w:val="subscript"/>
                    </w:rPr>
                    <m:t>*I(x,y)</m:t>
                  </m:r>
                </m:e>
              </m:nary>
            </m:e>
          </m:nary>
        </m:oMath>
      </m:oMathPara>
    </w:p>
    <w:p w14:paraId="44BDC67C" w14:textId="77777777" w:rsidR="00865D5A" w:rsidRPr="007B2F9A" w:rsidRDefault="00865D5A" w:rsidP="00865D5A">
      <w:pPr>
        <w:jc w:val="center"/>
        <w:rPr>
          <w:rFonts w:eastAsiaTheme="minorEastAsia"/>
          <w:sz w:val="24"/>
          <w:szCs w:val="24"/>
          <w:vertAlign w:val="subscript"/>
        </w:rPr>
      </w:pPr>
      <m:oMathPara>
        <m:oMathParaPr>
          <m:jc m:val="left"/>
        </m:oMathParaPr>
        <m:oMath>
          <m:r>
            <w:rPr>
              <w:rFonts w:ascii="Cambria Math" w:eastAsiaTheme="minorEastAsia" w:hAnsi="Cambria Math"/>
              <w:sz w:val="24"/>
              <w:szCs w:val="24"/>
            </w:rPr>
            <m:t xml:space="preserve">                                               </m:t>
          </m:r>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mu</m:t>
              </m:r>
            </m:e>
            <m:sub>
              <m:r>
                <w:rPr>
                  <w:rFonts w:ascii="Cambria Math" w:hAnsi="Cambria Math"/>
                  <w:sz w:val="24"/>
                  <w:szCs w:val="24"/>
                </w:rPr>
                <m:t>02</m:t>
              </m:r>
            </m:sub>
          </m:sSub>
          <m:r>
            <m:rPr>
              <m:sty m:val="p"/>
            </m:rPr>
            <w:rPr>
              <w:rFonts w:ascii="Cambria Math"/>
              <w:sz w:val="24"/>
              <w:szCs w:val="24"/>
              <w:vertAlign w:val="subscript"/>
            </w:rPr>
            <m:t>=</m:t>
          </m:r>
          <m:nary>
            <m:naryPr>
              <m:chr m:val="∑"/>
              <m:limLoc m:val="undOvr"/>
              <m:supHide m:val="1"/>
              <m:ctrlPr>
                <w:rPr>
                  <w:rFonts w:ascii="Cambria Math" w:hAnsi="Cambria Math"/>
                  <w:sz w:val="24"/>
                  <w:szCs w:val="24"/>
                  <w:vertAlign w:val="subscript"/>
                </w:rPr>
              </m:ctrlPr>
            </m:naryPr>
            <m:sub>
              <m:r>
                <w:rPr>
                  <w:rFonts w:ascii="Cambria Math" w:hAnsi="Cambria Math"/>
                  <w:sz w:val="24"/>
                  <w:szCs w:val="24"/>
                  <w:vertAlign w:val="subscript"/>
                </w:rPr>
                <m:t>x</m:t>
              </m:r>
            </m:sub>
            <m:sup/>
            <m:e>
              <m:nary>
                <m:naryPr>
                  <m:chr m:val="∑"/>
                  <m:limLoc m:val="undOvr"/>
                  <m:supHide m:val="1"/>
                  <m:ctrlPr>
                    <w:rPr>
                      <w:rFonts w:ascii="Cambria Math" w:hAnsi="Cambria Math"/>
                      <w:i/>
                      <w:sz w:val="24"/>
                      <w:szCs w:val="24"/>
                      <w:vertAlign w:val="subscript"/>
                    </w:rPr>
                  </m:ctrlPr>
                </m:naryPr>
                <m:sub>
                  <m:r>
                    <w:rPr>
                      <w:rFonts w:ascii="Cambria Math" w:hAnsi="Cambria Math"/>
                      <w:sz w:val="24"/>
                      <w:szCs w:val="24"/>
                      <w:vertAlign w:val="subscript"/>
                    </w:rPr>
                    <m:t>y</m:t>
                  </m:r>
                </m:sub>
                <m:sup/>
                <m:e>
                  <m:sSup>
                    <m:sSupPr>
                      <m:ctrlPr>
                        <w:rPr>
                          <w:rFonts w:ascii="Cambria Math" w:hAnsi="Cambria Math"/>
                          <w:i/>
                          <w:sz w:val="24"/>
                          <w:szCs w:val="24"/>
                          <w:vertAlign w:val="subscript"/>
                        </w:rPr>
                      </m:ctrlPr>
                    </m:sSupPr>
                    <m:e>
                      <m:r>
                        <w:rPr>
                          <w:rFonts w:ascii="Cambria Math" w:hAnsi="Cambria Math"/>
                          <w:sz w:val="24"/>
                          <w:szCs w:val="24"/>
                          <w:vertAlign w:val="subscript"/>
                        </w:rPr>
                        <m:t>(y-</m:t>
                      </m:r>
                      <m:acc>
                        <m:accPr>
                          <m:chr m:val="̅"/>
                          <m:ctrlPr>
                            <w:rPr>
                              <w:rFonts w:ascii="Cambria Math" w:hAnsi="Cambria Math"/>
                              <w:i/>
                              <w:sz w:val="24"/>
                              <w:szCs w:val="24"/>
                              <w:vertAlign w:val="subscript"/>
                            </w:rPr>
                          </m:ctrlPr>
                        </m:accPr>
                        <m:e>
                          <m:r>
                            <w:rPr>
                              <w:rFonts w:ascii="Cambria Math" w:hAnsi="Cambria Math"/>
                              <w:sz w:val="24"/>
                              <w:szCs w:val="24"/>
                              <w:vertAlign w:val="subscript"/>
                            </w:rPr>
                            <m:t>y</m:t>
                          </m:r>
                        </m:e>
                      </m:acc>
                      <m:r>
                        <w:rPr>
                          <w:rFonts w:ascii="Cambria Math" w:hAnsi="Cambria Math"/>
                          <w:sz w:val="24"/>
                          <w:szCs w:val="24"/>
                          <w:vertAlign w:val="subscript"/>
                        </w:rPr>
                        <m:t>)</m:t>
                      </m:r>
                    </m:e>
                    <m:sup>
                      <m:r>
                        <w:rPr>
                          <w:rFonts w:ascii="Cambria Math" w:hAnsi="Cambria Math"/>
                          <w:sz w:val="24"/>
                          <w:szCs w:val="24"/>
                          <w:vertAlign w:val="subscript"/>
                        </w:rPr>
                        <m:t>2</m:t>
                      </m:r>
                    </m:sup>
                  </m:sSup>
                  <m:r>
                    <w:rPr>
                      <w:rFonts w:ascii="Cambria Math" w:hAnsi="Cambria Math"/>
                      <w:sz w:val="24"/>
                      <w:szCs w:val="24"/>
                      <w:vertAlign w:val="subscript"/>
                    </w:rPr>
                    <m:t>*I(x,y)</m:t>
                  </m:r>
                </m:e>
              </m:nary>
            </m:e>
          </m:nary>
        </m:oMath>
      </m:oMathPara>
    </w:p>
    <w:p w14:paraId="4F251A31" w14:textId="42326F52" w:rsidR="00993F5D" w:rsidRDefault="00DF2660" w:rsidP="00993F5D">
      <w:pPr>
        <w:tabs>
          <w:tab w:val="left" w:pos="0"/>
          <w:tab w:val="left" w:pos="1440"/>
        </w:tabs>
        <w:spacing w:before="240"/>
        <w:ind w:left="90" w:right="90"/>
        <w:jc w:val="both"/>
        <w:rPr>
          <w:rFonts w:eastAsiaTheme="minorEastAsia"/>
          <w:sz w:val="24"/>
          <w:szCs w:val="24"/>
        </w:rPr>
      </w:pPr>
      <w:r>
        <w:rPr>
          <w:rFonts w:eastAsiaTheme="minorEastAsia"/>
          <w:sz w:val="24"/>
          <w:szCs w:val="24"/>
        </w:rPr>
        <w:t>Na osnovu proračunatih centralnih momenata računa se</w:t>
      </w:r>
      <w:r w:rsidR="00993F5D">
        <w:rPr>
          <w:rFonts w:eastAsiaTheme="minorEastAsia"/>
          <w:sz w:val="24"/>
          <w:szCs w:val="24"/>
        </w:rPr>
        <w:t xml:space="preserve"> transformaciona</w:t>
      </w:r>
      <w:r>
        <w:rPr>
          <w:rFonts w:eastAsiaTheme="minorEastAsia"/>
          <w:sz w:val="24"/>
          <w:szCs w:val="24"/>
        </w:rPr>
        <w:t xml:space="preserve"> matrica</w:t>
      </w:r>
      <w:r w:rsidR="00993F5D">
        <w:rPr>
          <w:rFonts w:eastAsiaTheme="minorEastAsia"/>
          <w:sz w:val="24"/>
          <w:szCs w:val="24"/>
        </w:rPr>
        <w:t xml:space="preserve"> dimenzije 2x3:</w:t>
      </w:r>
    </w:p>
    <w:p w14:paraId="6006A579" w14:textId="18364DFA" w:rsidR="00993F5D" w:rsidRDefault="00993F5D" w:rsidP="00A20994">
      <w:pPr>
        <w:tabs>
          <w:tab w:val="left" w:pos="0"/>
          <w:tab w:val="left" w:pos="1440"/>
        </w:tabs>
        <w:spacing w:before="240"/>
        <w:ind w:left="90" w:right="90"/>
        <w:jc w:val="center"/>
        <w:rPr>
          <w:rFonts w:eastAsiaTheme="minorEastAsia"/>
          <w:sz w:val="24"/>
          <w:szCs w:val="24"/>
        </w:rPr>
      </w:pPr>
      <m:oMathPara>
        <m:oMath>
          <m:r>
            <w:rPr>
              <w:rFonts w:ascii="Cambria Math" w:eastAsiaTheme="minorEastAsia" w:hAnsi="Cambria Math"/>
              <w:sz w:val="24"/>
              <w:szCs w:val="24"/>
            </w:rPr>
            <m:t xml:space="preserve">M= </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mu</m:t>
                            </m:r>
                          </m:e>
                          <m:sub>
                            <m:r>
                              <w:rPr>
                                <w:rFonts w:ascii="Cambria Math" w:hAnsi="Cambria Math"/>
                                <w:sz w:val="24"/>
                                <w:szCs w:val="24"/>
                              </w:rPr>
                              <m:t>11</m:t>
                            </m:r>
                          </m:sub>
                        </m:sSub>
                      </m:num>
                      <m:den>
                        <m:sSub>
                          <m:sSubPr>
                            <m:ctrlPr>
                              <w:rPr>
                                <w:rFonts w:ascii="Cambria Math" w:hAnsi="Cambria Math"/>
                                <w:sz w:val="24"/>
                                <w:szCs w:val="24"/>
                              </w:rPr>
                            </m:ctrlPr>
                          </m:sSubPr>
                          <m:e>
                            <m:r>
                              <w:rPr>
                                <w:rFonts w:ascii="Cambria Math" w:hAnsi="Cambria Math"/>
                                <w:sz w:val="24"/>
                                <w:szCs w:val="24"/>
                              </w:rPr>
                              <m:t>mu</m:t>
                            </m:r>
                          </m:e>
                          <m:sub>
                            <m:r>
                              <w:rPr>
                                <w:rFonts w:ascii="Cambria Math" w:hAnsi="Cambria Math"/>
                                <w:sz w:val="24"/>
                                <w:szCs w:val="24"/>
                              </w:rPr>
                              <m:t>02</m:t>
                            </m:r>
                          </m:sub>
                        </m:sSub>
                      </m:den>
                    </m:f>
                  </m:e>
                  <m:e>
                    <m:r>
                      <w:rPr>
                        <w:rFonts w:ascii="Cambria Math" w:eastAsiaTheme="minorEastAsia" w:hAnsi="Cambria Math"/>
                        <w:sz w:val="24"/>
                        <w:szCs w:val="24"/>
                      </w:rPr>
                      <m:t>-14*</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mu</m:t>
                            </m:r>
                          </m:e>
                          <m:sub>
                            <m:r>
                              <w:rPr>
                                <w:rFonts w:ascii="Cambria Math" w:hAnsi="Cambria Math"/>
                                <w:sz w:val="24"/>
                                <w:szCs w:val="24"/>
                              </w:rPr>
                              <m:t>11</m:t>
                            </m:r>
                          </m:sub>
                        </m:sSub>
                      </m:num>
                      <m:den>
                        <m:sSub>
                          <m:sSubPr>
                            <m:ctrlPr>
                              <w:rPr>
                                <w:rFonts w:ascii="Cambria Math" w:hAnsi="Cambria Math"/>
                                <w:sz w:val="24"/>
                                <w:szCs w:val="24"/>
                              </w:rPr>
                            </m:ctrlPr>
                          </m:sSubPr>
                          <m:e>
                            <m:r>
                              <w:rPr>
                                <w:rFonts w:ascii="Cambria Math" w:hAnsi="Cambria Math"/>
                                <w:sz w:val="24"/>
                                <w:szCs w:val="24"/>
                              </w:rPr>
                              <m:t>mu</m:t>
                            </m:r>
                          </m:e>
                          <m:sub>
                            <m:r>
                              <w:rPr>
                                <w:rFonts w:ascii="Cambria Math" w:hAnsi="Cambria Math"/>
                                <w:sz w:val="24"/>
                                <w:szCs w:val="24"/>
                              </w:rPr>
                              <m:t>02</m:t>
                            </m:r>
                          </m:sub>
                        </m:sSub>
                      </m:den>
                    </m:f>
                  </m:e>
                </m:m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0</m:t>
                    </m:r>
                  </m:e>
                </m:mr>
              </m:m>
            </m:e>
          </m:d>
        </m:oMath>
      </m:oMathPara>
    </w:p>
    <w:p w14:paraId="71C80F23" w14:textId="74793EED" w:rsidR="00865D5A" w:rsidRDefault="00105CDA" w:rsidP="00583E7E">
      <w:pPr>
        <w:tabs>
          <w:tab w:val="left" w:pos="0"/>
          <w:tab w:val="left" w:pos="1440"/>
        </w:tabs>
        <w:spacing w:before="240"/>
        <w:ind w:left="90" w:right="90"/>
        <w:rPr>
          <w:rFonts w:eastAsiaTheme="minorEastAsia"/>
          <w:sz w:val="24"/>
          <w:szCs w:val="24"/>
        </w:rPr>
      </w:pPr>
      <w:r>
        <w:rPr>
          <w:rFonts w:eastAsiaTheme="minorEastAsia"/>
          <w:sz w:val="24"/>
          <w:szCs w:val="24"/>
        </w:rPr>
        <w:t xml:space="preserve">U trećoj i konačnoj fazi vrši se ispravljanje slike na osnovu proračuna iz prethodnih faza. </w:t>
      </w:r>
      <w:r w:rsidR="0033371A">
        <w:rPr>
          <w:rFonts w:eastAsiaTheme="minorEastAsia"/>
          <w:sz w:val="24"/>
          <w:szCs w:val="24"/>
        </w:rPr>
        <w:t>Na svaki piksel slike primenjuje se transformaciona matrica, i to na sledeći način:</w:t>
      </w:r>
    </w:p>
    <w:p w14:paraId="2CDC0DC6" w14:textId="21FC628C" w:rsidR="0033371A" w:rsidRPr="00C62746" w:rsidRDefault="0033371A" w:rsidP="00583E7E">
      <w:pPr>
        <w:tabs>
          <w:tab w:val="left" w:pos="0"/>
          <w:tab w:val="left" w:pos="1440"/>
        </w:tabs>
        <w:spacing w:before="240"/>
        <w:ind w:left="90" w:right="90"/>
        <w:rPr>
          <w:rFonts w:eastAsiaTheme="minorEastAsia"/>
          <w:sz w:val="24"/>
          <w:szCs w:val="24"/>
        </w:rPr>
      </w:pPr>
      <m:oMathPara>
        <m:oMathParaPr>
          <m:jc m:val="center"/>
        </m:oMathParaPr>
        <m:oMath>
          <m:r>
            <w:rPr>
              <w:rFonts w:ascii="Cambria Math" w:eastAsiaTheme="minorEastAsia" w:hAnsi="Cambria Math"/>
              <w:sz w:val="24"/>
              <w:szCs w:val="24"/>
            </w:rPr>
            <m:t>pixel</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=pixel (</m:t>
          </m:r>
          <m:r>
            <w:rPr>
              <w:rFonts w:ascii="Cambria Math" w:eastAsiaTheme="minorEastAsia" w:hAnsi="Cambria Math"/>
              <w:sz w:val="24"/>
              <w:szCs w:val="24"/>
            </w:rPr>
            <m:t>xp</m:t>
          </m:r>
          <m:r>
            <w:rPr>
              <w:rFonts w:ascii="Cambria Math" w:eastAsiaTheme="minorEastAsia" w:hAnsi="Cambria Math"/>
              <w:sz w:val="24"/>
              <w:szCs w:val="24"/>
            </w:rPr>
            <m:t>,</m:t>
          </m:r>
          <m:r>
            <w:rPr>
              <w:rFonts w:ascii="Cambria Math" w:eastAsiaTheme="minorEastAsia" w:hAnsi="Cambria Math"/>
              <w:sz w:val="24"/>
              <w:szCs w:val="24"/>
            </w:rPr>
            <m:t xml:space="preserve"> yp</m:t>
          </m:r>
          <m:r>
            <w:rPr>
              <w:rFonts w:ascii="Cambria Math" w:eastAsiaTheme="minorEastAsia" w:hAnsi="Cambria Math"/>
              <w:sz w:val="24"/>
              <w:szCs w:val="24"/>
            </w:rPr>
            <m:t>)</m:t>
          </m:r>
        </m:oMath>
      </m:oMathPara>
    </w:p>
    <w:p w14:paraId="165F5D05" w14:textId="410CC4F3" w:rsidR="00C62746" w:rsidRPr="00583E7E" w:rsidRDefault="00C62746" w:rsidP="00C62746">
      <w:pPr>
        <w:tabs>
          <w:tab w:val="left" w:pos="0"/>
          <w:tab w:val="left" w:pos="3900"/>
        </w:tabs>
        <w:spacing w:before="240"/>
        <w:ind w:left="90" w:right="90"/>
        <w:jc w:val="center"/>
        <w:rPr>
          <w:rFonts w:eastAsiaTheme="minorEastAsia"/>
          <w:sz w:val="24"/>
          <w:szCs w:val="24"/>
        </w:rPr>
      </w:pPr>
      <m:oMath>
        <m:r>
          <w:rPr>
            <w:rFonts w:ascii="Cambria Math" w:eastAsiaTheme="minorEastAsia" w:hAnsi="Cambria Math"/>
            <w:sz w:val="24"/>
            <w:szCs w:val="24"/>
          </w:rPr>
          <m:t xml:space="preserve">xp= </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11</m:t>
            </m:r>
          </m:sub>
        </m:sSub>
        <m:r>
          <w:rPr>
            <w:rFonts w:ascii="Cambria Math" w:eastAsiaTheme="minorEastAsia" w:hAnsi="Cambria Math"/>
            <w:sz w:val="24"/>
            <w:szCs w:val="24"/>
          </w:rPr>
          <m:t>*x+</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12</m:t>
            </m:r>
          </m:sub>
        </m:sSub>
        <m:r>
          <w:rPr>
            <w:rFonts w:ascii="Cambria Math" w:eastAsiaTheme="minorEastAsia" w:hAnsi="Cambria Math"/>
            <w:sz w:val="24"/>
            <w:szCs w:val="24"/>
          </w:rPr>
          <m:t>*y+</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13</m:t>
            </m:r>
          </m:sub>
        </m:sSub>
      </m:oMath>
      <w:r>
        <w:rPr>
          <w:rFonts w:eastAsiaTheme="minorEastAsia"/>
          <w:sz w:val="24"/>
          <w:szCs w:val="24"/>
        </w:rPr>
        <w:t xml:space="preserve">,  </w:t>
      </w:r>
      <m:oMath>
        <m:r>
          <w:rPr>
            <w:rFonts w:ascii="Cambria Math" w:eastAsiaTheme="minorEastAsia" w:hAnsi="Cambria Math"/>
            <w:sz w:val="24"/>
            <w:szCs w:val="24"/>
          </w:rPr>
          <m:t xml:space="preserve">yp= </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21</m:t>
            </m:r>
          </m:sub>
        </m:sSub>
        <m:r>
          <w:rPr>
            <w:rFonts w:ascii="Cambria Math" w:eastAsiaTheme="minorEastAsia" w:hAnsi="Cambria Math"/>
            <w:sz w:val="24"/>
            <w:szCs w:val="24"/>
          </w:rPr>
          <m:t>*x+</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22</m:t>
            </m:r>
          </m:sub>
        </m:sSub>
        <m:r>
          <w:rPr>
            <w:rFonts w:ascii="Cambria Math" w:eastAsiaTheme="minorEastAsia" w:hAnsi="Cambria Math"/>
            <w:sz w:val="24"/>
            <w:szCs w:val="24"/>
          </w:rPr>
          <m:t>*y+</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23</m:t>
            </m:r>
          </m:sub>
        </m:sSub>
      </m:oMath>
    </w:p>
    <w:bookmarkEnd w:id="5"/>
    <w:p w14:paraId="26EC68DD" w14:textId="5218C3D7" w:rsidR="00583E7E" w:rsidRPr="00583E7E" w:rsidRDefault="00583E7E" w:rsidP="00583E7E">
      <w:pPr>
        <w:tabs>
          <w:tab w:val="left" w:pos="0"/>
          <w:tab w:val="left" w:pos="1440"/>
        </w:tabs>
        <w:ind w:left="90" w:right="90"/>
        <w:jc w:val="center"/>
        <w:rPr>
          <w:rFonts w:eastAsiaTheme="minorEastAsia"/>
          <w:sz w:val="24"/>
          <w:szCs w:val="24"/>
          <w:vertAlign w:val="subscript"/>
        </w:rPr>
      </w:pPr>
    </w:p>
    <w:p w14:paraId="42440FA0" w14:textId="618C7619" w:rsidR="001C42F5" w:rsidRDefault="0033371A" w:rsidP="009105DE">
      <w:pPr>
        <w:rPr>
          <w:sz w:val="24"/>
          <w:szCs w:val="24"/>
        </w:rPr>
      </w:pPr>
      <w:r>
        <w:rPr>
          <w:sz w:val="24"/>
          <w:szCs w:val="24"/>
        </w:rPr>
        <w:t xml:space="preserve">Ovom transformacijom se </w:t>
      </w:r>
      <w:r w:rsidR="00BE5738">
        <w:rPr>
          <w:sz w:val="24"/>
          <w:szCs w:val="24"/>
        </w:rPr>
        <w:t>vrši promena vrednosti piksela</w:t>
      </w:r>
      <w:r w:rsidR="00C62746">
        <w:rPr>
          <w:sz w:val="24"/>
          <w:szCs w:val="24"/>
        </w:rPr>
        <w:t xml:space="preserve"> i to sa vrednošću piksela </w:t>
      </w:r>
      <w:r w:rsidR="00F932C6">
        <w:rPr>
          <w:sz w:val="24"/>
          <w:szCs w:val="24"/>
        </w:rPr>
        <w:t>na</w:t>
      </w:r>
      <w:r w:rsidR="00C62746">
        <w:rPr>
          <w:sz w:val="24"/>
          <w:szCs w:val="24"/>
        </w:rPr>
        <w:t xml:space="preserve"> kordinatama (xp, yp). Ali pre nego što se izvrši promena vrednosti, neophodno je izvršiti interpolaciju pi</w:t>
      </w:r>
      <w:r w:rsidR="00F932C6">
        <w:rPr>
          <w:sz w:val="24"/>
          <w:szCs w:val="24"/>
        </w:rPr>
        <w:t>ks</w:t>
      </w:r>
      <w:r w:rsidR="00C62746">
        <w:rPr>
          <w:sz w:val="24"/>
          <w:szCs w:val="24"/>
        </w:rPr>
        <w:t>ela na kordinati (xp, yp). Pod interpolacijom se podrazumeva promena vrednosti piksela u zavisnosti od  vrednosti okolnih piksela</w:t>
      </w:r>
      <w:r w:rsidR="00CB0884">
        <w:rPr>
          <w:sz w:val="24"/>
          <w:szCs w:val="24"/>
        </w:rPr>
        <w:t>,</w:t>
      </w:r>
      <w:r w:rsidR="00F932C6">
        <w:rPr>
          <w:sz w:val="24"/>
          <w:szCs w:val="24"/>
        </w:rPr>
        <w:t xml:space="preserve"> i realizuje se na sledeći način:</w:t>
      </w:r>
    </w:p>
    <w:p w14:paraId="6B9B79AC" w14:textId="6D36FBEE" w:rsidR="00C62746" w:rsidRDefault="00C62746" w:rsidP="00C62746">
      <w:pPr>
        <w:jc w:val="center"/>
        <w:rPr>
          <w:sz w:val="24"/>
          <w:szCs w:val="24"/>
        </w:rPr>
      </w:pPr>
    </w:p>
    <w:p w14:paraId="1E94A8D2" w14:textId="1FD6BDC9" w:rsidR="007267EF" w:rsidRDefault="007267EF" w:rsidP="007267EF">
      <w:pPr>
        <w:jc w:val="center"/>
        <w:rPr>
          <w:sz w:val="24"/>
          <w:szCs w:val="24"/>
        </w:rPr>
      </w:pPr>
      <m:oMathPara>
        <m:oMath>
          <m:r>
            <w:rPr>
              <w:rFonts w:ascii="Cambria Math" w:hAnsi="Cambria Math"/>
              <w:sz w:val="24"/>
              <w:szCs w:val="24"/>
            </w:rPr>
            <m:t>R1=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xp-x1</m:t>
              </m:r>
            </m:num>
            <m:den>
              <m:r>
                <w:rPr>
                  <w:rFonts w:ascii="Cambria Math" w:hAnsi="Cambria Math"/>
                  <w:sz w:val="24"/>
                  <w:szCs w:val="24"/>
                </w:rPr>
                <m:t>x2-x1</m:t>
              </m:r>
            </m:den>
          </m:f>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11</m:t>
                  </m:r>
                </m:sub>
              </m:sSub>
            </m:e>
          </m:d>
        </m:oMath>
      </m:oMathPara>
    </w:p>
    <w:p w14:paraId="4F292D83" w14:textId="7D59E93D" w:rsidR="005E0E5C" w:rsidRPr="005E0E5C" w:rsidRDefault="007267EF" w:rsidP="009105DE">
      <w:pPr>
        <w:jc w:val="center"/>
        <w:rPr>
          <w:sz w:val="24"/>
          <w:szCs w:val="24"/>
        </w:rPr>
      </w:pPr>
      <m:oMathPara>
        <m:oMath>
          <m:r>
            <w:rPr>
              <w:rFonts w:ascii="Cambria Math" w:hAnsi="Cambria Math"/>
              <w:sz w:val="24"/>
              <w:szCs w:val="24"/>
            </w:rPr>
            <m:t>R2</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xp-x1</m:t>
              </m:r>
            </m:num>
            <m:den>
              <m:r>
                <w:rPr>
                  <w:rFonts w:ascii="Cambria Math" w:hAnsi="Cambria Math"/>
                  <w:sz w:val="24"/>
                  <w:szCs w:val="24"/>
                </w:rPr>
                <m:t>x2-x1</m:t>
              </m:r>
            </m:den>
          </m:f>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12</m:t>
                  </m:r>
                </m:sub>
              </m:sSub>
            </m:e>
          </m:d>
        </m:oMath>
      </m:oMathPara>
    </w:p>
    <w:p w14:paraId="46D7A9B1" w14:textId="1413E9F4" w:rsidR="00C62746" w:rsidRPr="00F932C6" w:rsidRDefault="005E0E5C" w:rsidP="009105DE">
      <w:pPr>
        <w:jc w:val="center"/>
        <w:rPr>
          <w:sz w:val="24"/>
          <w:szCs w:val="24"/>
        </w:rPr>
      </w:pPr>
      <m:oMathPara>
        <m:oMath>
          <m:r>
            <w:rPr>
              <w:rFonts w:ascii="Cambria Math" w:hAnsi="Cambria Math"/>
              <w:sz w:val="24"/>
              <w:szCs w:val="24"/>
            </w:rPr>
            <m:t>pixel(x</m:t>
          </m:r>
          <m:r>
            <w:rPr>
              <w:rFonts w:ascii="Cambria Math" w:hAnsi="Cambria Math"/>
              <w:sz w:val="24"/>
              <w:szCs w:val="24"/>
            </w:rPr>
            <m:t>p</m:t>
          </m:r>
          <m:r>
            <w:rPr>
              <w:rFonts w:ascii="Cambria Math" w:hAnsi="Cambria Math"/>
              <w:sz w:val="24"/>
              <w:szCs w:val="24"/>
            </w:rPr>
            <m:t>,y</m:t>
          </m:r>
          <m:r>
            <w:rPr>
              <w:rFonts w:ascii="Cambria Math" w:hAnsi="Cambria Math"/>
              <w:sz w:val="24"/>
              <w:szCs w:val="24"/>
            </w:rPr>
            <m:t>p</m:t>
          </m:r>
          <m:r>
            <w:rPr>
              <w:rFonts w:ascii="Cambria Math" w:hAnsi="Cambria Math"/>
              <w:sz w:val="24"/>
              <w:szCs w:val="24"/>
            </w:rPr>
            <m:t>)=R2+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yp-y1</m:t>
                  </m:r>
                </m:num>
                <m:den>
                  <m:r>
                    <w:rPr>
                      <w:rFonts w:ascii="Cambria Math" w:hAnsi="Cambria Math"/>
                      <w:sz w:val="24"/>
                      <w:szCs w:val="24"/>
                    </w:rPr>
                    <m:t>y2-y1</m:t>
                  </m:r>
                </m:den>
              </m:f>
            </m:e>
          </m:d>
          <m:r>
            <w:rPr>
              <w:rFonts w:ascii="Cambria Math" w:hAnsi="Cambria Math"/>
              <w:sz w:val="24"/>
              <w:szCs w:val="24"/>
            </w:rPr>
            <m:t>*(R1-R2)</m:t>
          </m:r>
        </m:oMath>
      </m:oMathPara>
    </w:p>
    <w:p w14:paraId="118629FD" w14:textId="1E4FB62E" w:rsidR="00F932C6" w:rsidRDefault="00F932C6" w:rsidP="009105DE">
      <w:pPr>
        <w:jc w:val="center"/>
        <w:rPr>
          <w:sz w:val="24"/>
          <w:szCs w:val="24"/>
        </w:rPr>
      </w:pPr>
      <w:r>
        <w:rPr>
          <w:noProof/>
          <w:sz w:val="24"/>
          <w:szCs w:val="24"/>
        </w:rPr>
        <w:drawing>
          <wp:inline distT="0" distB="0" distL="0" distR="0" wp14:anchorId="730CD68E" wp14:editId="01F3B97B">
            <wp:extent cx="2712955" cy="22938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erpolation.PNG"/>
                    <pic:cNvPicPr/>
                  </pic:nvPicPr>
                  <pic:blipFill>
                    <a:blip r:embed="rId14">
                      <a:extLst>
                        <a:ext uri="{28A0092B-C50C-407E-A947-70E740481C1C}">
                          <a14:useLocalDpi xmlns:a14="http://schemas.microsoft.com/office/drawing/2010/main" val="0"/>
                        </a:ext>
                      </a:extLst>
                    </a:blip>
                    <a:stretch>
                      <a:fillRect/>
                    </a:stretch>
                  </pic:blipFill>
                  <pic:spPr>
                    <a:xfrm>
                      <a:off x="0" y="0"/>
                      <a:ext cx="2712955" cy="2293819"/>
                    </a:xfrm>
                    <a:prstGeom prst="rect">
                      <a:avLst/>
                    </a:prstGeom>
                  </pic:spPr>
                </pic:pic>
              </a:graphicData>
            </a:graphic>
          </wp:inline>
        </w:drawing>
      </w:r>
    </w:p>
    <w:p w14:paraId="00E893CF" w14:textId="3A0862FF" w:rsidR="00F932C6" w:rsidRDefault="00F932C6" w:rsidP="00BE5738">
      <w:pPr>
        <w:jc w:val="center"/>
        <w:rPr>
          <w:sz w:val="24"/>
          <w:szCs w:val="24"/>
        </w:rPr>
      </w:pPr>
      <w:r>
        <w:rPr>
          <w:sz w:val="24"/>
          <w:szCs w:val="24"/>
        </w:rPr>
        <w:t>Slika 7. Interpolacija</w:t>
      </w:r>
    </w:p>
    <w:p w14:paraId="0E1BF7D5" w14:textId="77777777" w:rsidR="00CB376D" w:rsidRDefault="00CB376D" w:rsidP="00F932C6">
      <w:pPr>
        <w:rPr>
          <w:sz w:val="24"/>
          <w:szCs w:val="24"/>
        </w:rPr>
      </w:pPr>
    </w:p>
    <w:p w14:paraId="1EBEFA5C" w14:textId="77777777" w:rsidR="00CB376D" w:rsidRDefault="00CB376D" w:rsidP="00F932C6">
      <w:pPr>
        <w:rPr>
          <w:sz w:val="24"/>
          <w:szCs w:val="24"/>
        </w:rPr>
      </w:pPr>
    </w:p>
    <w:p w14:paraId="37E75EF2" w14:textId="61FF6B29" w:rsidR="00F932C6" w:rsidRDefault="00F932C6" w:rsidP="00F932C6">
      <w:pPr>
        <w:rPr>
          <w:sz w:val="24"/>
          <w:szCs w:val="24"/>
        </w:rPr>
      </w:pPr>
      <w:r>
        <w:rPr>
          <w:sz w:val="24"/>
          <w:szCs w:val="24"/>
        </w:rPr>
        <w:t>Sledeći primer ilustruje efekat interpolacija:</w:t>
      </w:r>
    </w:p>
    <w:p w14:paraId="383A537B" w14:textId="77777777" w:rsidR="00BE5738" w:rsidRDefault="00BE5738" w:rsidP="00F932C6">
      <w:pPr>
        <w:rPr>
          <w:sz w:val="24"/>
          <w:szCs w:val="24"/>
        </w:rPr>
      </w:pPr>
    </w:p>
    <w:p w14:paraId="6D2292A7" w14:textId="0E1BB2CB" w:rsidR="00BE5738" w:rsidRDefault="00F932C6" w:rsidP="00BE5738">
      <w:pPr>
        <w:jc w:val="center"/>
        <w:rPr>
          <w:sz w:val="24"/>
          <w:szCs w:val="24"/>
        </w:rPr>
      </w:pPr>
      <w:r>
        <w:rPr>
          <w:noProof/>
          <w:sz w:val="24"/>
          <w:szCs w:val="24"/>
        </w:rPr>
        <w:drawing>
          <wp:inline distT="0" distB="0" distL="0" distR="0" wp14:anchorId="034C1132" wp14:editId="183C5F9E">
            <wp:extent cx="1905165" cy="18670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z_ispravljanja.PNG"/>
                    <pic:cNvPicPr/>
                  </pic:nvPicPr>
                  <pic:blipFill>
                    <a:blip r:embed="rId15">
                      <a:extLst>
                        <a:ext uri="{28A0092B-C50C-407E-A947-70E740481C1C}">
                          <a14:useLocalDpi xmlns:a14="http://schemas.microsoft.com/office/drawing/2010/main" val="0"/>
                        </a:ext>
                      </a:extLst>
                    </a:blip>
                    <a:stretch>
                      <a:fillRect/>
                    </a:stretch>
                  </pic:blipFill>
                  <pic:spPr>
                    <a:xfrm>
                      <a:off x="0" y="0"/>
                      <a:ext cx="1905165" cy="1867062"/>
                    </a:xfrm>
                    <a:prstGeom prst="rect">
                      <a:avLst/>
                    </a:prstGeom>
                  </pic:spPr>
                </pic:pic>
              </a:graphicData>
            </a:graphic>
          </wp:inline>
        </w:drawing>
      </w:r>
      <w:r w:rsidR="00BE5738">
        <w:rPr>
          <w:sz w:val="24"/>
          <w:szCs w:val="24"/>
        </w:rPr>
        <w:t xml:space="preserve">   </w:t>
      </w:r>
      <w:r>
        <w:rPr>
          <w:noProof/>
          <w:sz w:val="24"/>
          <w:szCs w:val="24"/>
        </w:rPr>
        <w:drawing>
          <wp:inline distT="0" distB="0" distL="0" distR="0" wp14:anchorId="24C18E8E" wp14:editId="30869123">
            <wp:extent cx="1889924" cy="18670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_ispravljanjem.PNG"/>
                    <pic:cNvPicPr/>
                  </pic:nvPicPr>
                  <pic:blipFill>
                    <a:blip r:embed="rId16">
                      <a:extLst>
                        <a:ext uri="{28A0092B-C50C-407E-A947-70E740481C1C}">
                          <a14:useLocalDpi xmlns:a14="http://schemas.microsoft.com/office/drawing/2010/main" val="0"/>
                        </a:ext>
                      </a:extLst>
                    </a:blip>
                    <a:stretch>
                      <a:fillRect/>
                    </a:stretch>
                  </pic:blipFill>
                  <pic:spPr>
                    <a:xfrm>
                      <a:off x="0" y="0"/>
                      <a:ext cx="1889924" cy="1867062"/>
                    </a:xfrm>
                    <a:prstGeom prst="rect">
                      <a:avLst/>
                    </a:prstGeom>
                  </pic:spPr>
                </pic:pic>
              </a:graphicData>
            </a:graphic>
          </wp:inline>
        </w:drawing>
      </w:r>
    </w:p>
    <w:p w14:paraId="5E588519" w14:textId="78E9E7BC" w:rsidR="00BE5738" w:rsidRDefault="00CB376D" w:rsidP="00CB376D">
      <w:pPr>
        <w:rPr>
          <w:sz w:val="24"/>
          <w:szCs w:val="24"/>
        </w:rPr>
      </w:pPr>
      <w:r>
        <w:rPr>
          <w:sz w:val="24"/>
          <w:szCs w:val="24"/>
        </w:rPr>
        <w:t xml:space="preserve">                                 </w:t>
      </w:r>
      <w:r w:rsidR="00BE5738">
        <w:rPr>
          <w:sz w:val="24"/>
          <w:szCs w:val="24"/>
        </w:rPr>
        <w:t xml:space="preserve">Slika 8. Bez interpolacije            </w:t>
      </w:r>
      <w:r>
        <w:rPr>
          <w:sz w:val="24"/>
          <w:szCs w:val="24"/>
        </w:rPr>
        <w:t xml:space="preserve"> </w:t>
      </w:r>
      <w:r w:rsidR="00BE5738">
        <w:rPr>
          <w:sz w:val="24"/>
          <w:szCs w:val="24"/>
        </w:rPr>
        <w:t>slika 9. Sa interpolacijom</w:t>
      </w:r>
    </w:p>
    <w:p w14:paraId="665A76D5" w14:textId="77777777" w:rsidR="00BE5738" w:rsidRDefault="00BE5738" w:rsidP="00BE5738">
      <w:pPr>
        <w:jc w:val="center"/>
        <w:rPr>
          <w:sz w:val="24"/>
          <w:szCs w:val="24"/>
        </w:rPr>
      </w:pPr>
    </w:p>
    <w:p w14:paraId="11FDEB76" w14:textId="410C1BE6" w:rsidR="00F932C6" w:rsidRDefault="00CB376D" w:rsidP="00F932C6">
      <w:pPr>
        <w:rPr>
          <w:sz w:val="24"/>
          <w:szCs w:val="24"/>
        </w:rPr>
      </w:pPr>
      <w:r>
        <w:rPr>
          <w:sz w:val="24"/>
          <w:szCs w:val="24"/>
        </w:rPr>
        <w:t>E</w:t>
      </w:r>
      <w:r w:rsidR="00BE5738">
        <w:rPr>
          <w:sz w:val="24"/>
          <w:szCs w:val="24"/>
        </w:rPr>
        <w:t xml:space="preserve">fekat </w:t>
      </w:r>
      <w:r>
        <w:rPr>
          <w:sz w:val="24"/>
          <w:szCs w:val="24"/>
        </w:rPr>
        <w:t xml:space="preserve">interpolacije </w:t>
      </w:r>
      <w:r w:rsidR="00BE5738">
        <w:rPr>
          <w:sz w:val="24"/>
          <w:szCs w:val="24"/>
        </w:rPr>
        <w:t>je očigledan</w:t>
      </w:r>
      <w:r>
        <w:rPr>
          <w:sz w:val="24"/>
          <w:szCs w:val="24"/>
        </w:rPr>
        <w:t xml:space="preserve"> i na osnovu rezultata koji se vidi na prethodnom primeru može se reći da je interpolacija u stvari razmrljavanje slike.</w:t>
      </w:r>
      <w:r w:rsidR="00BE5738">
        <w:rPr>
          <w:sz w:val="24"/>
          <w:szCs w:val="24"/>
        </w:rPr>
        <w:t xml:space="preserve"> </w:t>
      </w:r>
      <w:r>
        <w:rPr>
          <w:sz w:val="24"/>
          <w:szCs w:val="24"/>
        </w:rPr>
        <w:t>U slučaju da</w:t>
      </w:r>
      <w:r w:rsidR="00BE5738">
        <w:rPr>
          <w:sz w:val="24"/>
          <w:szCs w:val="24"/>
        </w:rPr>
        <w:t xml:space="preserve"> nije urađena interpolacija postojala bi šansa da slika</w:t>
      </w:r>
      <w:r>
        <w:rPr>
          <w:sz w:val="24"/>
          <w:szCs w:val="24"/>
        </w:rPr>
        <w:t xml:space="preserve"> bude loše klasifikovana kada se</w:t>
      </w:r>
      <w:r w:rsidR="00BE5738">
        <w:rPr>
          <w:sz w:val="24"/>
          <w:szCs w:val="24"/>
        </w:rPr>
        <w:t xml:space="preserve"> prosledi SVM klasifikatoru. </w:t>
      </w:r>
    </w:p>
    <w:p w14:paraId="2413E724" w14:textId="2A97140A" w:rsidR="00F932C6" w:rsidRDefault="00F932C6" w:rsidP="00A84B8B">
      <w:pPr>
        <w:jc w:val="both"/>
        <w:rPr>
          <w:sz w:val="24"/>
          <w:szCs w:val="24"/>
        </w:rPr>
      </w:pPr>
    </w:p>
    <w:p w14:paraId="129CF52B" w14:textId="48846606" w:rsidR="00CB376D" w:rsidRPr="00C57DC1" w:rsidRDefault="00CB376D" w:rsidP="00CB376D">
      <w:pPr>
        <w:pStyle w:val="Heading2"/>
        <w:rPr>
          <w:rFonts w:eastAsia="Arial"/>
          <w:sz w:val="24"/>
          <w:szCs w:val="24"/>
          <w:lang w:val="en-US"/>
        </w:rPr>
      </w:pPr>
      <w:bookmarkStart w:id="7" w:name="_Toc523515839"/>
      <w:r>
        <w:t>2</w:t>
      </w:r>
      <w:r w:rsidRPr="00B601F8">
        <w:t>.</w:t>
      </w:r>
      <w:r>
        <w:t>3</w:t>
      </w:r>
      <w:r w:rsidRPr="00B601F8">
        <w:t xml:space="preserve"> </w:t>
      </w:r>
      <w:r>
        <w:t>Specifikacija modula za ispravljanje slike (</w:t>
      </w:r>
      <w:r>
        <w:rPr>
          <w:i/>
        </w:rPr>
        <w:t>eng. deskew module</w:t>
      </w:r>
      <w:r>
        <w:t>)</w:t>
      </w:r>
      <w:r w:rsidR="000C2E43">
        <w:t xml:space="preserve"> nakon hardverske implementacije</w:t>
      </w:r>
      <w:bookmarkEnd w:id="7"/>
    </w:p>
    <w:p w14:paraId="056D9DEA" w14:textId="08F334C9" w:rsidR="009105DE" w:rsidRDefault="009105DE" w:rsidP="00A84B8B">
      <w:pPr>
        <w:jc w:val="both"/>
        <w:rPr>
          <w:sz w:val="24"/>
          <w:szCs w:val="24"/>
        </w:rPr>
      </w:pPr>
    </w:p>
    <w:p w14:paraId="378F3DB7" w14:textId="33E9E6ED" w:rsidR="000766EE" w:rsidRPr="00583E7E" w:rsidRDefault="00E538C9" w:rsidP="00995C92">
      <w:pPr>
        <w:jc w:val="both"/>
        <w:rPr>
          <w:sz w:val="24"/>
          <w:szCs w:val="24"/>
          <w:lang w:val="en-GB"/>
        </w:rPr>
      </w:pPr>
      <w:r>
        <w:rPr>
          <w:sz w:val="24"/>
          <w:szCs w:val="24"/>
          <w:lang w:val="en-GB"/>
        </w:rPr>
        <w:tab/>
      </w:r>
      <w:r w:rsidR="00995C92">
        <w:rPr>
          <w:sz w:val="24"/>
          <w:szCs w:val="24"/>
          <w:lang w:val="en-GB"/>
        </w:rPr>
        <w:t>Slike koje modul</w:t>
      </w:r>
      <w:r w:rsidR="00865D5A">
        <w:rPr>
          <w:sz w:val="24"/>
          <w:szCs w:val="24"/>
          <w:lang w:val="en-GB"/>
        </w:rPr>
        <w:t xml:space="preserve"> </w:t>
      </w:r>
      <w:r w:rsidR="00995C92">
        <w:rPr>
          <w:sz w:val="24"/>
          <w:szCs w:val="24"/>
          <w:lang w:val="en-GB"/>
        </w:rPr>
        <w:t>obrađuje predstavljene su preko 784 piksela u format</w:t>
      </w:r>
      <w:r w:rsidR="009F0EAA">
        <w:rPr>
          <w:sz w:val="24"/>
          <w:szCs w:val="24"/>
          <w:lang w:val="en-GB"/>
        </w:rPr>
        <w:t>u</w:t>
      </w:r>
      <w:r w:rsidR="00995C92">
        <w:rPr>
          <w:sz w:val="24"/>
          <w:szCs w:val="24"/>
          <w:lang w:val="en-GB"/>
        </w:rPr>
        <w:t xml:space="preserve"> 28x28. Vrednost svakog piksela se nalazi u opsegu 0 – 1, gde 0 predstavlja najtamniju vrednost piksela a 1 najsvetliju</w:t>
      </w:r>
      <w:r w:rsidR="00995C92">
        <w:rPr>
          <w:sz w:val="24"/>
          <w:szCs w:val="24"/>
        </w:rPr>
        <w:t xml:space="preserve">. Kako bi mogla da se izvrši hardverska implementacija izvršena je kvantizacija vrednosti piksela, i njihove vrednosti su predstavljene preko 16 bita, gde je </w:t>
      </w:r>
      <w:r w:rsidR="000766EE">
        <w:rPr>
          <w:sz w:val="24"/>
          <w:szCs w:val="24"/>
        </w:rPr>
        <w:t xml:space="preserve">donjih </w:t>
      </w:r>
      <w:r w:rsidR="00995C92">
        <w:rPr>
          <w:sz w:val="24"/>
          <w:szCs w:val="24"/>
        </w:rPr>
        <w:t>14 bita predstavlja razlomljeni deo broja,</w:t>
      </w:r>
      <w:r w:rsidR="000766EE">
        <w:rPr>
          <w:sz w:val="24"/>
          <w:szCs w:val="24"/>
        </w:rPr>
        <w:t xml:space="preserve"> a gornja 2 celobrojni.</w:t>
      </w:r>
    </w:p>
    <w:p w14:paraId="49E4B2C6" w14:textId="648A034C" w:rsidR="00C57DC1" w:rsidRDefault="00641F02" w:rsidP="001F33B8">
      <w:pPr>
        <w:jc w:val="both"/>
        <w:rPr>
          <w:sz w:val="24"/>
          <w:szCs w:val="24"/>
        </w:rPr>
      </w:pPr>
      <w:r>
        <w:rPr>
          <w:sz w:val="24"/>
          <w:szCs w:val="24"/>
        </w:rPr>
        <w:tab/>
      </w:r>
      <w:r w:rsidR="000766EE">
        <w:rPr>
          <w:sz w:val="24"/>
          <w:szCs w:val="24"/>
        </w:rPr>
        <w:t xml:space="preserve">Kako bi </w:t>
      </w:r>
      <w:r w:rsidR="008D4B6D" w:rsidRPr="008D4B6D">
        <w:rPr>
          <w:i/>
          <w:sz w:val="24"/>
          <w:szCs w:val="24"/>
        </w:rPr>
        <w:t>deskew</w:t>
      </w:r>
      <w:r w:rsidR="000766EE">
        <w:rPr>
          <w:sz w:val="24"/>
          <w:szCs w:val="24"/>
        </w:rPr>
        <w:t xml:space="preserve"> modul mogao da obradi sliku, ona mu mora biti data na raspolaganje, </w:t>
      </w:r>
      <w:r w:rsidR="008D4B6D">
        <w:rPr>
          <w:sz w:val="24"/>
          <w:szCs w:val="24"/>
        </w:rPr>
        <w:t>odosno sli</w:t>
      </w:r>
      <w:r w:rsidR="00356938">
        <w:rPr>
          <w:sz w:val="24"/>
          <w:szCs w:val="24"/>
        </w:rPr>
        <w:t>k</w:t>
      </w:r>
      <w:r w:rsidR="008D4B6D">
        <w:rPr>
          <w:sz w:val="24"/>
          <w:szCs w:val="24"/>
        </w:rPr>
        <w:t xml:space="preserve">a mora biti smeštena </w:t>
      </w:r>
      <w:r w:rsidR="000766EE">
        <w:rPr>
          <w:sz w:val="24"/>
          <w:szCs w:val="24"/>
        </w:rPr>
        <w:t>u BRAM memoriju kojoj deskju modul ima pristup. Slika se smešta na prve 784 lokacije (jedna lokacija jedan piksel)</w:t>
      </w:r>
      <w:r>
        <w:rPr>
          <w:sz w:val="24"/>
          <w:szCs w:val="24"/>
        </w:rPr>
        <w:t xml:space="preserve"> BRAM memorije veličine 2048 lokacija širine 32 bita</w:t>
      </w:r>
      <w:r w:rsidR="003C734B">
        <w:rPr>
          <w:sz w:val="24"/>
          <w:szCs w:val="24"/>
        </w:rPr>
        <w:t xml:space="preserve">, dok  na lokacije od 784 do 1567 </w:t>
      </w:r>
      <w:r w:rsidR="00CB376D">
        <w:rPr>
          <w:sz w:val="24"/>
          <w:szCs w:val="24"/>
        </w:rPr>
        <w:t xml:space="preserve">modul </w:t>
      </w:r>
      <w:r w:rsidR="003C734B">
        <w:rPr>
          <w:sz w:val="24"/>
          <w:szCs w:val="24"/>
        </w:rPr>
        <w:t>smešta obrađen</w:t>
      </w:r>
      <w:r w:rsidR="00CB376D">
        <w:rPr>
          <w:sz w:val="24"/>
          <w:szCs w:val="24"/>
        </w:rPr>
        <w:t>u</w:t>
      </w:r>
      <w:r w:rsidR="003C734B">
        <w:rPr>
          <w:sz w:val="24"/>
          <w:szCs w:val="24"/>
        </w:rPr>
        <w:t xml:space="preserve"> slik</w:t>
      </w:r>
      <w:r w:rsidR="00CB376D">
        <w:rPr>
          <w:sz w:val="24"/>
          <w:szCs w:val="24"/>
        </w:rPr>
        <w:t>u</w:t>
      </w:r>
      <w:r w:rsidR="000766EE">
        <w:rPr>
          <w:sz w:val="24"/>
          <w:szCs w:val="24"/>
        </w:rPr>
        <w:t>.</w:t>
      </w:r>
      <w:r>
        <w:rPr>
          <w:sz w:val="24"/>
          <w:szCs w:val="24"/>
        </w:rPr>
        <w:t xml:space="preserve"> </w:t>
      </w:r>
      <w:r w:rsidR="00FC1ADB">
        <w:rPr>
          <w:sz w:val="24"/>
          <w:szCs w:val="24"/>
        </w:rPr>
        <w:t>Kada je slika smeštena u memoriju deskju modulu se šalje signal, i on započinje obradu. Proces čitanja slike iz memorije se odvija u 3 faze</w:t>
      </w:r>
      <w:r w:rsidR="00CB376D">
        <w:rPr>
          <w:sz w:val="24"/>
          <w:szCs w:val="24"/>
        </w:rPr>
        <w:t xml:space="preserve"> kako bi se izvršili proračuni navedeni u 2.2</w:t>
      </w:r>
      <w:r w:rsidR="00FC1ADB">
        <w:rPr>
          <w:sz w:val="24"/>
          <w:szCs w:val="24"/>
        </w:rPr>
        <w:t xml:space="preserve">. U prvoj fazi deskju modul računa </w:t>
      </w:r>
      <w:r w:rsidR="00CB376D">
        <w:rPr>
          <w:sz w:val="24"/>
          <w:szCs w:val="24"/>
        </w:rPr>
        <w:t>prostorne</w:t>
      </w:r>
      <w:r w:rsidR="00FC1ADB">
        <w:rPr>
          <w:sz w:val="24"/>
          <w:szCs w:val="24"/>
        </w:rPr>
        <w:t xml:space="preserve"> momente slike, a kako bi ih izračunao neophodno mu je da isčitava piksel po piks</w:t>
      </w:r>
      <w:r w:rsidR="00A27685">
        <w:rPr>
          <w:sz w:val="24"/>
          <w:szCs w:val="24"/>
        </w:rPr>
        <w:t>el</w:t>
      </w:r>
      <w:r w:rsidR="00FC1ADB">
        <w:rPr>
          <w:sz w:val="24"/>
          <w:szCs w:val="24"/>
        </w:rPr>
        <w:t xml:space="preserve"> p</w:t>
      </w:r>
      <w:r w:rsidR="00E70382">
        <w:rPr>
          <w:sz w:val="24"/>
          <w:szCs w:val="24"/>
        </w:rPr>
        <w:t>rateći</w:t>
      </w:r>
      <w:r w:rsidR="00FC1ADB">
        <w:rPr>
          <w:sz w:val="24"/>
          <w:szCs w:val="24"/>
        </w:rPr>
        <w:t xml:space="preserve"> vertikaln</w:t>
      </w:r>
      <w:r w:rsidR="00E70382">
        <w:rPr>
          <w:sz w:val="24"/>
          <w:szCs w:val="24"/>
        </w:rPr>
        <w:t>u</w:t>
      </w:r>
      <w:r w:rsidR="00FC1ADB">
        <w:rPr>
          <w:sz w:val="24"/>
          <w:szCs w:val="24"/>
        </w:rPr>
        <w:t xml:space="preserve"> os</w:t>
      </w:r>
      <w:r>
        <w:rPr>
          <w:sz w:val="24"/>
          <w:szCs w:val="24"/>
        </w:rPr>
        <w:t>u</w:t>
      </w:r>
      <w:r w:rsidR="00FC1ADB">
        <w:rPr>
          <w:sz w:val="24"/>
          <w:szCs w:val="24"/>
        </w:rPr>
        <w:t xml:space="preserve"> slike idevši </w:t>
      </w:r>
      <w:r w:rsidR="00E70382">
        <w:rPr>
          <w:sz w:val="24"/>
          <w:szCs w:val="24"/>
        </w:rPr>
        <w:t xml:space="preserve">odozgo na dole i </w:t>
      </w:r>
      <w:r w:rsidR="00FC1ADB">
        <w:rPr>
          <w:sz w:val="24"/>
          <w:szCs w:val="24"/>
        </w:rPr>
        <w:t>sa leva na desno</w:t>
      </w:r>
      <w:r w:rsidR="00E70382">
        <w:rPr>
          <w:sz w:val="24"/>
          <w:szCs w:val="24"/>
        </w:rPr>
        <w:t>. Odnosno</w:t>
      </w:r>
      <w:r w:rsidR="00FC1ADB">
        <w:rPr>
          <w:sz w:val="24"/>
          <w:szCs w:val="24"/>
        </w:rPr>
        <w:t xml:space="preserve"> </w:t>
      </w:r>
      <w:r w:rsidR="00A27685">
        <w:rPr>
          <w:sz w:val="24"/>
          <w:szCs w:val="24"/>
        </w:rPr>
        <w:t>redosled kojim se izvl</w:t>
      </w:r>
      <w:r w:rsidR="00E70382">
        <w:rPr>
          <w:sz w:val="24"/>
          <w:szCs w:val="24"/>
        </w:rPr>
        <w:t>a</w:t>
      </w:r>
      <w:r w:rsidR="00A27685">
        <w:rPr>
          <w:sz w:val="24"/>
          <w:szCs w:val="24"/>
        </w:rPr>
        <w:t>če pikseli</w:t>
      </w:r>
      <w:r w:rsidR="00E70382">
        <w:rPr>
          <w:sz w:val="24"/>
          <w:szCs w:val="24"/>
        </w:rPr>
        <w:t xml:space="preserve"> iz BRAM memorije kako bi se to postiglo je</w:t>
      </w:r>
      <w:r w:rsidR="00A27685">
        <w:rPr>
          <w:sz w:val="24"/>
          <w:szCs w:val="24"/>
        </w:rPr>
        <w:t xml:space="preserve">: </w:t>
      </w:r>
      <w:r w:rsidR="00FC1ADB">
        <w:rPr>
          <w:sz w:val="24"/>
          <w:szCs w:val="24"/>
        </w:rPr>
        <w:t>0, 28, 56, ....755; 1, 29, 57, 756</w:t>
      </w:r>
      <w:r w:rsidR="00A27685">
        <w:rPr>
          <w:sz w:val="24"/>
          <w:szCs w:val="24"/>
        </w:rPr>
        <w:t>;</w:t>
      </w:r>
      <w:r w:rsidR="00E70382">
        <w:rPr>
          <w:sz w:val="24"/>
          <w:szCs w:val="24"/>
        </w:rPr>
        <w:t xml:space="preserve"> 2, 30, 58, .....757; </w:t>
      </w:r>
      <w:r w:rsidR="00A27685">
        <w:rPr>
          <w:sz w:val="24"/>
          <w:szCs w:val="24"/>
        </w:rPr>
        <w:t>....</w:t>
      </w:r>
      <w:r w:rsidR="00FC5097">
        <w:rPr>
          <w:sz w:val="24"/>
          <w:szCs w:val="24"/>
        </w:rPr>
        <w:t>.......</w:t>
      </w:r>
      <w:r w:rsidR="00A27685">
        <w:rPr>
          <w:sz w:val="24"/>
          <w:szCs w:val="24"/>
        </w:rPr>
        <w:t>;</w:t>
      </w:r>
      <w:r w:rsidR="00E70382">
        <w:rPr>
          <w:sz w:val="24"/>
          <w:szCs w:val="24"/>
        </w:rPr>
        <w:t xml:space="preserve"> </w:t>
      </w:r>
      <w:r w:rsidR="00A27685">
        <w:rPr>
          <w:sz w:val="24"/>
          <w:szCs w:val="24"/>
        </w:rPr>
        <w:t>27, 55, 83, .... 783;.</w:t>
      </w:r>
      <w:r w:rsidR="003C734B">
        <w:rPr>
          <w:sz w:val="24"/>
          <w:szCs w:val="24"/>
        </w:rPr>
        <w:t xml:space="preserve"> U drugoj fazi računaju se </w:t>
      </w:r>
      <w:r w:rsidR="00FC5097">
        <w:rPr>
          <w:sz w:val="24"/>
          <w:szCs w:val="24"/>
        </w:rPr>
        <w:t>centralni</w:t>
      </w:r>
      <w:r w:rsidR="003C734B">
        <w:rPr>
          <w:sz w:val="24"/>
          <w:szCs w:val="24"/>
        </w:rPr>
        <w:t xml:space="preserve"> momenti, i opet je neophodno isčitavati piksele iz BRAM memorije istim redosledom kao u prvoj fazi. U trećoj fazi vrši se ispravljanje slike (</w:t>
      </w:r>
      <w:r w:rsidR="003C734B">
        <w:rPr>
          <w:i/>
          <w:sz w:val="24"/>
          <w:szCs w:val="24"/>
        </w:rPr>
        <w:t>eng. deskewing</w:t>
      </w:r>
      <w:r w:rsidR="003C734B">
        <w:rPr>
          <w:sz w:val="24"/>
          <w:szCs w:val="24"/>
        </w:rPr>
        <w:t>) na osnovu proračuna izvršenih u prve dve faze. Tada se pikseli poslednji put isčitavaju iz memorije istim redosledom kao u prve dve faze, stim što sada piksel koji se izvuče obra</w:t>
      </w:r>
      <w:r w:rsidR="00FC5097">
        <w:rPr>
          <w:sz w:val="24"/>
          <w:szCs w:val="24"/>
        </w:rPr>
        <w:t>di</w:t>
      </w:r>
      <w:r>
        <w:rPr>
          <w:sz w:val="24"/>
          <w:szCs w:val="24"/>
        </w:rPr>
        <w:t>, dobij</w:t>
      </w:r>
      <w:r w:rsidR="00FC5097">
        <w:rPr>
          <w:sz w:val="24"/>
          <w:szCs w:val="24"/>
        </w:rPr>
        <w:t>e</w:t>
      </w:r>
      <w:r>
        <w:rPr>
          <w:sz w:val="24"/>
          <w:szCs w:val="24"/>
        </w:rPr>
        <w:t xml:space="preserve"> novu vrednost i sme</w:t>
      </w:r>
      <w:r w:rsidR="00FC5097">
        <w:rPr>
          <w:sz w:val="24"/>
          <w:szCs w:val="24"/>
        </w:rPr>
        <w:t>sti</w:t>
      </w:r>
      <w:r>
        <w:rPr>
          <w:sz w:val="24"/>
          <w:szCs w:val="24"/>
        </w:rPr>
        <w:t xml:space="preserve"> na istu lokaciju u memoriji samo pomerenu za 784 mesta (neobrađeni piksel koji se nalazi na nultoj lokaciji u memoriji, n</w:t>
      </w:r>
      <w:r w:rsidR="00E30B92">
        <w:rPr>
          <w:sz w:val="24"/>
          <w:szCs w:val="24"/>
        </w:rPr>
        <w:t>a</w:t>
      </w:r>
      <w:r>
        <w:rPr>
          <w:sz w:val="24"/>
          <w:szCs w:val="24"/>
        </w:rPr>
        <w:t>kon obrade se smešta na 784. lokaciju).</w:t>
      </w:r>
      <w:r w:rsidR="00FC1ADB">
        <w:rPr>
          <w:sz w:val="24"/>
          <w:szCs w:val="24"/>
        </w:rPr>
        <w:t xml:space="preserve"> </w:t>
      </w:r>
    </w:p>
    <w:p w14:paraId="0A524523" w14:textId="1DAD6C81" w:rsidR="00641F02" w:rsidRDefault="00FC5097" w:rsidP="001F33B8">
      <w:pPr>
        <w:jc w:val="both"/>
        <w:rPr>
          <w:sz w:val="24"/>
          <w:szCs w:val="24"/>
        </w:rPr>
      </w:pPr>
      <w:r>
        <w:rPr>
          <w:sz w:val="24"/>
          <w:szCs w:val="24"/>
        </w:rPr>
        <w:tab/>
      </w:r>
      <w:r w:rsidR="00641F02">
        <w:rPr>
          <w:sz w:val="24"/>
          <w:szCs w:val="24"/>
        </w:rPr>
        <w:t xml:space="preserve">Interfejs preko koga deskju modul komunicira sa svojom okolinom (BRAM memorijom i procesorom) prikazan je na sledećoj slici: </w:t>
      </w:r>
    </w:p>
    <w:p w14:paraId="4A65006B" w14:textId="3942A8FF" w:rsidR="00641F02" w:rsidRDefault="00641F02" w:rsidP="001F33B8">
      <w:pPr>
        <w:jc w:val="both"/>
        <w:rPr>
          <w:sz w:val="24"/>
          <w:szCs w:val="24"/>
        </w:rPr>
      </w:pPr>
      <w:r>
        <w:rPr>
          <w:sz w:val="24"/>
          <w:szCs w:val="24"/>
        </w:rPr>
        <w:tab/>
      </w:r>
    </w:p>
    <w:p w14:paraId="1C7DEB99" w14:textId="77777777" w:rsidR="00C57DC1" w:rsidRPr="001D6E42" w:rsidRDefault="00C57DC1" w:rsidP="001F33B8">
      <w:pPr>
        <w:jc w:val="both"/>
        <w:rPr>
          <w:sz w:val="24"/>
          <w:szCs w:val="24"/>
        </w:rPr>
      </w:pPr>
    </w:p>
    <w:p w14:paraId="2952DA7E" w14:textId="77777777" w:rsidR="001F33B8" w:rsidRDefault="001F33B8" w:rsidP="001F33B8">
      <w:pPr>
        <w:jc w:val="center"/>
        <w:rPr>
          <w:sz w:val="22"/>
          <w:szCs w:val="22"/>
        </w:rPr>
      </w:pPr>
      <w:r>
        <w:rPr>
          <w:noProof/>
          <w:sz w:val="22"/>
          <w:szCs w:val="22"/>
        </w:rPr>
        <w:lastRenderedPageBreak/>
        <w:drawing>
          <wp:inline distT="0" distB="0" distL="0" distR="0" wp14:anchorId="43C26662" wp14:editId="13DE88E8">
            <wp:extent cx="3863675" cy="297967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kew_module.PNG"/>
                    <pic:cNvPicPr/>
                  </pic:nvPicPr>
                  <pic:blipFill>
                    <a:blip r:embed="rId17">
                      <a:extLst>
                        <a:ext uri="{28A0092B-C50C-407E-A947-70E740481C1C}">
                          <a14:useLocalDpi xmlns:a14="http://schemas.microsoft.com/office/drawing/2010/main" val="0"/>
                        </a:ext>
                      </a:extLst>
                    </a:blip>
                    <a:stretch>
                      <a:fillRect/>
                    </a:stretch>
                  </pic:blipFill>
                  <pic:spPr>
                    <a:xfrm>
                      <a:off x="0" y="0"/>
                      <a:ext cx="3863675" cy="2979678"/>
                    </a:xfrm>
                    <a:prstGeom prst="rect">
                      <a:avLst/>
                    </a:prstGeom>
                  </pic:spPr>
                </pic:pic>
              </a:graphicData>
            </a:graphic>
          </wp:inline>
        </w:drawing>
      </w:r>
    </w:p>
    <w:p w14:paraId="6A94D1F6" w14:textId="77777777" w:rsidR="001F33B8" w:rsidRPr="00B0482E" w:rsidRDefault="001F33B8" w:rsidP="001F33B8">
      <w:pPr>
        <w:jc w:val="center"/>
        <w:rPr>
          <w:i/>
          <w:sz w:val="22"/>
          <w:szCs w:val="22"/>
        </w:rPr>
      </w:pPr>
      <w:r w:rsidRPr="00B0482E">
        <w:rPr>
          <w:i/>
          <w:sz w:val="22"/>
          <w:szCs w:val="22"/>
        </w:rPr>
        <w:t xml:space="preserve">Slika </w:t>
      </w:r>
      <w:r>
        <w:rPr>
          <w:i/>
          <w:sz w:val="22"/>
          <w:szCs w:val="22"/>
        </w:rPr>
        <w:t>4</w:t>
      </w:r>
    </w:p>
    <w:p w14:paraId="6A47C16D" w14:textId="77777777" w:rsidR="001F33B8" w:rsidRPr="007B7F8D" w:rsidRDefault="001F33B8" w:rsidP="001F33B8">
      <w:pPr>
        <w:jc w:val="both"/>
        <w:rPr>
          <w:sz w:val="24"/>
          <w:szCs w:val="24"/>
        </w:rPr>
      </w:pPr>
    </w:p>
    <w:p w14:paraId="5DD4647D" w14:textId="655C4D5A" w:rsidR="001F33B8" w:rsidRPr="00273C88" w:rsidRDefault="001F33B8" w:rsidP="001F33B8">
      <w:pPr>
        <w:jc w:val="both"/>
        <w:rPr>
          <w:sz w:val="24"/>
          <w:szCs w:val="24"/>
        </w:rPr>
      </w:pPr>
      <w:r w:rsidRPr="00E30B92">
        <w:rPr>
          <w:b/>
          <w:sz w:val="24"/>
          <w:szCs w:val="24"/>
        </w:rPr>
        <w:t>S00_axi</w:t>
      </w:r>
      <w:r w:rsidRPr="007B7F8D">
        <w:rPr>
          <w:sz w:val="24"/>
          <w:szCs w:val="24"/>
        </w:rPr>
        <w:t xml:space="preserve">  predstavlja standardni AXI </w:t>
      </w:r>
      <w:r w:rsidR="00FC5097" w:rsidRPr="00FC5097">
        <w:rPr>
          <w:b/>
          <w:sz w:val="24"/>
          <w:szCs w:val="24"/>
        </w:rPr>
        <w:t>lite</w:t>
      </w:r>
      <w:r w:rsidRPr="007B7F8D">
        <w:rPr>
          <w:sz w:val="24"/>
          <w:szCs w:val="24"/>
        </w:rPr>
        <w:t xml:space="preserve"> interfejs. Preko njega se može </w:t>
      </w:r>
      <w:r w:rsidR="00CA7187">
        <w:rPr>
          <w:sz w:val="24"/>
          <w:szCs w:val="24"/>
        </w:rPr>
        <w:t xml:space="preserve">pristupiti untrašnjim registrima deskju modula. Upisivanjem logičke jedinice u </w:t>
      </w:r>
      <w:r w:rsidR="00CA7187">
        <w:rPr>
          <w:i/>
          <w:sz w:val="24"/>
          <w:szCs w:val="24"/>
        </w:rPr>
        <w:t xml:space="preserve">start </w:t>
      </w:r>
      <w:r w:rsidR="00CA7187">
        <w:rPr>
          <w:sz w:val="24"/>
          <w:szCs w:val="24"/>
        </w:rPr>
        <w:t xml:space="preserve">registar koji se nalazi na adresi 0 </w:t>
      </w:r>
      <w:r w:rsidR="00273C88">
        <w:rPr>
          <w:sz w:val="24"/>
          <w:szCs w:val="24"/>
        </w:rPr>
        <w:t xml:space="preserve">šalje se signal modulu da započne sa obradom slike, dok se isčitavanjem </w:t>
      </w:r>
      <w:r w:rsidR="00273C88">
        <w:rPr>
          <w:i/>
          <w:sz w:val="24"/>
          <w:szCs w:val="24"/>
        </w:rPr>
        <w:t xml:space="preserve">ready </w:t>
      </w:r>
      <w:r w:rsidR="00273C88">
        <w:rPr>
          <w:sz w:val="24"/>
          <w:szCs w:val="24"/>
        </w:rPr>
        <w:t xml:space="preserve">registra koji se nalazi na adresi 4  dobija uvid u to da li je </w:t>
      </w:r>
      <w:r w:rsidR="00FC5097">
        <w:rPr>
          <w:sz w:val="24"/>
          <w:szCs w:val="24"/>
        </w:rPr>
        <w:t xml:space="preserve">modul </w:t>
      </w:r>
      <w:r w:rsidR="00273C88">
        <w:rPr>
          <w:sz w:val="24"/>
          <w:szCs w:val="24"/>
        </w:rPr>
        <w:t>završio sa obradom prehodne slike.</w:t>
      </w:r>
    </w:p>
    <w:p w14:paraId="704D4EA3" w14:textId="1A2A0F80" w:rsidR="00E30B92" w:rsidRPr="007B7F8D" w:rsidRDefault="00E30B92" w:rsidP="00E30B92">
      <w:pPr>
        <w:jc w:val="both"/>
        <w:rPr>
          <w:sz w:val="24"/>
          <w:szCs w:val="24"/>
        </w:rPr>
      </w:pPr>
      <w:r w:rsidRPr="00E30B92">
        <w:rPr>
          <w:b/>
          <w:sz w:val="24"/>
          <w:szCs w:val="24"/>
        </w:rPr>
        <w:t>Done_interrupt</w:t>
      </w:r>
      <w:r w:rsidRPr="007B7F8D">
        <w:rPr>
          <w:sz w:val="24"/>
          <w:szCs w:val="24"/>
        </w:rPr>
        <w:t xml:space="preserve">  port obaveštava kada je deskew modul završio sa obradom slike.</w:t>
      </w:r>
      <w:r w:rsidR="007D75D7">
        <w:rPr>
          <w:sz w:val="24"/>
          <w:szCs w:val="24"/>
        </w:rPr>
        <w:t xml:space="preserve"> </w:t>
      </w:r>
    </w:p>
    <w:p w14:paraId="60CEC3B7" w14:textId="1D66B1A6" w:rsidR="00E30B92" w:rsidRPr="007B7F8D" w:rsidRDefault="00E30B92" w:rsidP="00E30B92">
      <w:pPr>
        <w:pBdr>
          <w:top w:val="nil"/>
          <w:left w:val="nil"/>
          <w:bottom w:val="nil"/>
          <w:right w:val="nil"/>
          <w:between w:val="nil"/>
        </w:pBdr>
        <w:spacing w:before="240" w:line="259" w:lineRule="auto"/>
        <w:contextualSpacing/>
        <w:jc w:val="both"/>
        <w:rPr>
          <w:color w:val="000000"/>
          <w:sz w:val="24"/>
          <w:szCs w:val="24"/>
        </w:rPr>
      </w:pPr>
      <w:r w:rsidRPr="00E30B92">
        <w:rPr>
          <w:b/>
          <w:color w:val="000000"/>
          <w:sz w:val="24"/>
          <w:szCs w:val="24"/>
        </w:rPr>
        <w:t>s00_axi_aclk</w:t>
      </w:r>
      <w:r w:rsidRPr="007B7F8D">
        <w:rPr>
          <w:color w:val="000000"/>
          <w:sz w:val="24"/>
          <w:szCs w:val="24"/>
        </w:rPr>
        <w:t xml:space="preserve">  ulazni port preko koga se dovodi klok signal.</w:t>
      </w:r>
    </w:p>
    <w:p w14:paraId="77373119" w14:textId="07B9E1E8" w:rsidR="00E30B92" w:rsidRPr="001F33B8" w:rsidRDefault="00E30B92" w:rsidP="00E30B92">
      <w:pPr>
        <w:jc w:val="both"/>
        <w:rPr>
          <w:rFonts w:eastAsia="Arial"/>
          <w:b/>
          <w:sz w:val="24"/>
          <w:szCs w:val="24"/>
        </w:rPr>
      </w:pPr>
      <w:r w:rsidRPr="00E30B92">
        <w:rPr>
          <w:b/>
          <w:color w:val="000000"/>
          <w:sz w:val="24"/>
          <w:szCs w:val="24"/>
        </w:rPr>
        <w:t xml:space="preserve">s00_axi_areset </w:t>
      </w:r>
      <w:r w:rsidRPr="007B7F8D">
        <w:rPr>
          <w:color w:val="000000"/>
          <w:sz w:val="24"/>
          <w:szCs w:val="24"/>
        </w:rPr>
        <w:t xml:space="preserve"> ulazni port preko koga se dovodi reset signal.</w:t>
      </w:r>
    </w:p>
    <w:p w14:paraId="60351AAD" w14:textId="77777777" w:rsidR="00E30B92" w:rsidRPr="007B7F8D" w:rsidRDefault="00E30B92" w:rsidP="001F33B8">
      <w:pPr>
        <w:jc w:val="both"/>
        <w:rPr>
          <w:sz w:val="24"/>
          <w:szCs w:val="24"/>
        </w:rPr>
      </w:pPr>
    </w:p>
    <w:p w14:paraId="381FECD9" w14:textId="552B15E8" w:rsidR="001F33B8" w:rsidRPr="007B7F8D" w:rsidRDefault="001F33B8" w:rsidP="001F33B8">
      <w:pPr>
        <w:jc w:val="both"/>
        <w:rPr>
          <w:sz w:val="24"/>
          <w:szCs w:val="24"/>
        </w:rPr>
      </w:pPr>
      <w:r w:rsidRPr="00E30B92">
        <w:rPr>
          <w:b/>
          <w:sz w:val="24"/>
          <w:szCs w:val="24"/>
        </w:rPr>
        <w:t xml:space="preserve">BRAM </w:t>
      </w:r>
      <w:r w:rsidRPr="007B7F8D">
        <w:rPr>
          <w:sz w:val="24"/>
          <w:szCs w:val="24"/>
        </w:rPr>
        <w:t xml:space="preserve"> interfejs deskju(</w:t>
      </w:r>
      <w:r w:rsidRPr="007B7F8D">
        <w:rPr>
          <w:i/>
          <w:sz w:val="24"/>
          <w:szCs w:val="24"/>
        </w:rPr>
        <w:t>eng. deskew</w:t>
      </w:r>
      <w:r w:rsidRPr="007B7F8D">
        <w:rPr>
          <w:sz w:val="24"/>
          <w:szCs w:val="24"/>
        </w:rPr>
        <w:t>) modula predstavlja način komunikacije modula sa BRAM memorijom. Ovaj interfejs se sastoji od sledećih ulaznih i izlaznih portova:</w:t>
      </w:r>
    </w:p>
    <w:p w14:paraId="3BCE07B7" w14:textId="1C8C441B" w:rsidR="001F33B8" w:rsidRPr="007B7F8D" w:rsidRDefault="001F33B8" w:rsidP="001F33B8">
      <w:pPr>
        <w:pStyle w:val="ListParagraph"/>
        <w:numPr>
          <w:ilvl w:val="0"/>
          <w:numId w:val="7"/>
        </w:numPr>
        <w:jc w:val="both"/>
        <w:rPr>
          <w:sz w:val="24"/>
          <w:szCs w:val="24"/>
        </w:rPr>
      </w:pPr>
      <w:r w:rsidRPr="007B7F8D">
        <w:rPr>
          <w:sz w:val="24"/>
          <w:szCs w:val="24"/>
        </w:rPr>
        <w:t>Address izlazni port preko koga deskew šalje adresu lokacije sa koje hoće da pročita p</w:t>
      </w:r>
      <w:r w:rsidR="00273C88">
        <w:rPr>
          <w:sz w:val="24"/>
          <w:szCs w:val="24"/>
        </w:rPr>
        <w:t>o</w:t>
      </w:r>
      <w:r w:rsidRPr="007B7F8D">
        <w:rPr>
          <w:sz w:val="24"/>
          <w:szCs w:val="24"/>
        </w:rPr>
        <w:t>odatak iz BRAM memorije, ili lokacije na koju hoće da upiše podatak.</w:t>
      </w:r>
    </w:p>
    <w:p w14:paraId="6A0ACAE0" w14:textId="4C1D7B87" w:rsidR="001F33B8" w:rsidRPr="007B7F8D" w:rsidRDefault="001F33B8" w:rsidP="001F33B8">
      <w:pPr>
        <w:pStyle w:val="ListParagraph"/>
        <w:numPr>
          <w:ilvl w:val="0"/>
          <w:numId w:val="7"/>
        </w:numPr>
        <w:jc w:val="both"/>
        <w:rPr>
          <w:sz w:val="24"/>
          <w:szCs w:val="24"/>
        </w:rPr>
      </w:pPr>
      <w:r w:rsidRPr="007B7F8D">
        <w:rPr>
          <w:sz w:val="24"/>
          <w:szCs w:val="24"/>
        </w:rPr>
        <w:t>In_data  ulazni port preko koga modul čita podatke iz BRAM memorije.</w:t>
      </w:r>
    </w:p>
    <w:p w14:paraId="3B15D395" w14:textId="2218BAF8" w:rsidR="001F33B8" w:rsidRPr="007B7F8D" w:rsidRDefault="001F33B8" w:rsidP="001F33B8">
      <w:pPr>
        <w:pStyle w:val="ListParagraph"/>
        <w:numPr>
          <w:ilvl w:val="0"/>
          <w:numId w:val="7"/>
        </w:numPr>
        <w:jc w:val="both"/>
        <w:rPr>
          <w:sz w:val="24"/>
          <w:szCs w:val="24"/>
        </w:rPr>
      </w:pPr>
      <w:r w:rsidRPr="007B7F8D">
        <w:rPr>
          <w:sz w:val="24"/>
          <w:szCs w:val="24"/>
        </w:rPr>
        <w:t>Out_data  izlazni port preko koja modul upisuje podatke u BRAM memoriju.</w:t>
      </w:r>
    </w:p>
    <w:p w14:paraId="4F62DDA9" w14:textId="77777777" w:rsidR="001F33B8" w:rsidRPr="007B7F8D" w:rsidRDefault="001F33B8" w:rsidP="001F33B8">
      <w:pPr>
        <w:pStyle w:val="ListParagraph"/>
        <w:numPr>
          <w:ilvl w:val="0"/>
          <w:numId w:val="7"/>
        </w:numPr>
        <w:jc w:val="both"/>
        <w:rPr>
          <w:sz w:val="24"/>
          <w:szCs w:val="24"/>
        </w:rPr>
      </w:pPr>
      <w:r w:rsidRPr="007B7F8D">
        <w:rPr>
          <w:sz w:val="24"/>
          <w:szCs w:val="24"/>
        </w:rPr>
        <w:t>en – izlazni kontrolni port preko koga se omogućava čitanje ili upis u memoriju.</w:t>
      </w:r>
    </w:p>
    <w:p w14:paraId="1EDE70C4" w14:textId="77777777" w:rsidR="001F33B8" w:rsidRPr="007B7F8D" w:rsidRDefault="001F33B8" w:rsidP="001F33B8">
      <w:pPr>
        <w:pStyle w:val="ListParagraph"/>
        <w:numPr>
          <w:ilvl w:val="0"/>
          <w:numId w:val="7"/>
        </w:numPr>
        <w:jc w:val="both"/>
        <w:rPr>
          <w:sz w:val="24"/>
          <w:szCs w:val="24"/>
        </w:rPr>
      </w:pPr>
      <w:r w:rsidRPr="007B7F8D">
        <w:rPr>
          <w:sz w:val="24"/>
          <w:szCs w:val="24"/>
        </w:rPr>
        <w:t>we – izlazni kontrolni port preko koga se dozvoljava upis podataka u memoriju.</w:t>
      </w:r>
    </w:p>
    <w:p w14:paraId="5698D6E9" w14:textId="77777777" w:rsidR="001F33B8" w:rsidRPr="007B7F8D" w:rsidRDefault="001F33B8" w:rsidP="001F33B8">
      <w:pPr>
        <w:jc w:val="both"/>
        <w:rPr>
          <w:sz w:val="24"/>
          <w:szCs w:val="24"/>
        </w:rPr>
      </w:pPr>
    </w:p>
    <w:p w14:paraId="3EBF26F5" w14:textId="745168F8" w:rsidR="0090392F" w:rsidRDefault="0090392F" w:rsidP="00F94379">
      <w:pPr>
        <w:jc w:val="both"/>
        <w:rPr>
          <w:rFonts w:eastAsia="Arial"/>
          <w:b/>
          <w:sz w:val="24"/>
          <w:szCs w:val="24"/>
        </w:rPr>
      </w:pPr>
    </w:p>
    <w:p w14:paraId="3EEA7914" w14:textId="77777777" w:rsidR="00FA6551" w:rsidRDefault="00FA6551" w:rsidP="007D75D7">
      <w:pPr>
        <w:pStyle w:val="Heading2"/>
      </w:pPr>
    </w:p>
    <w:p w14:paraId="12F80DAA" w14:textId="77777777" w:rsidR="00FA6551" w:rsidRDefault="00FA6551" w:rsidP="007D75D7">
      <w:pPr>
        <w:pStyle w:val="Heading2"/>
      </w:pPr>
    </w:p>
    <w:p w14:paraId="5CE07340" w14:textId="77777777" w:rsidR="00FA6551" w:rsidRDefault="00FA6551" w:rsidP="007D75D7">
      <w:pPr>
        <w:pStyle w:val="Heading2"/>
      </w:pPr>
    </w:p>
    <w:p w14:paraId="5BD245D1" w14:textId="2CCD4E13" w:rsidR="00FA6551" w:rsidRDefault="00FA6551" w:rsidP="007D75D7">
      <w:pPr>
        <w:pStyle w:val="Heading2"/>
      </w:pPr>
    </w:p>
    <w:p w14:paraId="5B38FF00" w14:textId="77777777" w:rsidR="00FA6551" w:rsidRPr="00FA6551" w:rsidRDefault="00FA6551" w:rsidP="00FA6551"/>
    <w:p w14:paraId="0E7F1BA1" w14:textId="423CDF29" w:rsidR="007D75D7" w:rsidRPr="007D75D7" w:rsidRDefault="00BE72B0" w:rsidP="007D75D7">
      <w:pPr>
        <w:pStyle w:val="Heading2"/>
      </w:pPr>
      <w:bookmarkStart w:id="8" w:name="_Toc523515840"/>
      <w:r w:rsidRPr="00B65137">
        <w:lastRenderedPageBreak/>
        <w:t xml:space="preserve">2.3 </w:t>
      </w:r>
      <w:r w:rsidR="000C2E43">
        <w:t>Teorijska analiza</w:t>
      </w:r>
      <w:r w:rsidRPr="00B65137">
        <w:t xml:space="preserve"> SVM modula</w:t>
      </w:r>
      <w:bookmarkEnd w:id="8"/>
      <w:r w:rsidR="007D75D7">
        <w:tab/>
      </w:r>
    </w:p>
    <w:p w14:paraId="29214EDA" w14:textId="582B18F3" w:rsidR="00BA505D" w:rsidRDefault="00B11594" w:rsidP="00C43408">
      <w:pPr>
        <w:jc w:val="both"/>
        <w:rPr>
          <w:sz w:val="24"/>
          <w:szCs w:val="24"/>
        </w:rPr>
      </w:pPr>
      <w:r>
        <w:rPr>
          <w:sz w:val="24"/>
          <w:szCs w:val="24"/>
        </w:rPr>
        <w:tab/>
      </w:r>
      <w:r w:rsidR="00C43408" w:rsidRPr="00C43408">
        <w:rPr>
          <w:sz w:val="24"/>
          <w:szCs w:val="24"/>
          <w:lang w:val="en-GB"/>
        </w:rPr>
        <w:t>U mašinskom učenju SVM (</w:t>
      </w:r>
      <w:r w:rsidR="00C43408" w:rsidRPr="00C43408">
        <w:rPr>
          <w:i/>
          <w:iCs/>
          <w:sz w:val="24"/>
          <w:szCs w:val="24"/>
          <w:lang w:val="en-GB"/>
        </w:rPr>
        <w:t>Support Vector Machine</w:t>
      </w:r>
      <w:r w:rsidR="00C43408" w:rsidRPr="00C43408">
        <w:rPr>
          <w:sz w:val="24"/>
          <w:szCs w:val="24"/>
          <w:lang w:val="en-GB"/>
        </w:rPr>
        <w:t>) je binarni klasifikator koji na osnovu skupa podataka na kojima je istreniran (pomoćnih vektora) odlučuje da li ulazni podatak pripada nekoj klasi ili ne. Kako bi doneo tu doluku za nepoznati ulazni podatak, on čuva neke od podataka</w:t>
      </w:r>
      <w:r w:rsidR="00BA505D">
        <w:rPr>
          <w:sz w:val="24"/>
          <w:szCs w:val="24"/>
          <w:lang w:val="en-GB"/>
        </w:rPr>
        <w:t xml:space="preserve"> (pomoćni vektori)</w:t>
      </w:r>
      <w:r w:rsidR="00C43408" w:rsidRPr="00C43408">
        <w:rPr>
          <w:sz w:val="24"/>
          <w:szCs w:val="24"/>
          <w:lang w:val="en-GB"/>
        </w:rPr>
        <w:t xml:space="preserve"> na kojima je treniran i njima pridružene težine (</w:t>
      </w:r>
      <w:r w:rsidR="00C43408" w:rsidRPr="00C43408">
        <w:rPr>
          <w:i/>
          <w:iCs/>
          <w:sz w:val="24"/>
          <w:szCs w:val="24"/>
          <w:lang w:val="en-GB"/>
        </w:rPr>
        <w:t>lambde</w:t>
      </w:r>
      <w:r w:rsidR="00C43408" w:rsidRPr="00C43408">
        <w:rPr>
          <w:sz w:val="24"/>
          <w:szCs w:val="24"/>
          <w:lang w:val="en-GB"/>
        </w:rPr>
        <w:t>) i znak (</w:t>
      </w:r>
      <w:r w:rsidR="00C43408" w:rsidRPr="00C43408">
        <w:rPr>
          <w:i/>
          <w:iCs/>
          <w:sz w:val="24"/>
          <w:szCs w:val="24"/>
          <w:lang w:val="en-GB"/>
        </w:rPr>
        <w:t>target</w:t>
      </w:r>
      <w:r w:rsidR="00C43408" w:rsidRPr="00C43408">
        <w:rPr>
          <w:sz w:val="24"/>
          <w:szCs w:val="24"/>
          <w:lang w:val="en-GB"/>
        </w:rPr>
        <w:t>).</w:t>
      </w:r>
      <w:r w:rsidR="00BA505D">
        <w:rPr>
          <w:sz w:val="24"/>
          <w:szCs w:val="24"/>
          <w:lang w:val="en-GB"/>
        </w:rPr>
        <w:t xml:space="preserve"> </w:t>
      </w:r>
      <w:r w:rsidR="00107A49">
        <w:rPr>
          <w:sz w:val="24"/>
          <w:szCs w:val="24"/>
          <w:lang w:val="en-GB"/>
        </w:rPr>
        <w:t xml:space="preserve"> Realizacija SVM klasifikator</w:t>
      </w:r>
      <w:r w:rsidR="00FA6551">
        <w:rPr>
          <w:sz w:val="24"/>
          <w:szCs w:val="24"/>
          <w:lang w:val="en-GB"/>
        </w:rPr>
        <w:t>a</w:t>
      </w:r>
      <w:r w:rsidR="00107A49">
        <w:rPr>
          <w:sz w:val="24"/>
          <w:szCs w:val="24"/>
          <w:lang w:val="en-GB"/>
        </w:rPr>
        <w:t xml:space="preserve"> prati slede</w:t>
      </w:r>
      <w:r w:rsidR="00107A49">
        <w:rPr>
          <w:sz w:val="24"/>
          <w:szCs w:val="24"/>
        </w:rPr>
        <w:t>ću formulu:</w:t>
      </w:r>
    </w:p>
    <w:p w14:paraId="1EA724C6" w14:textId="64B63939" w:rsidR="00F81BEA" w:rsidRPr="00FA6551" w:rsidRDefault="00547C7D" w:rsidP="00FA6551">
      <w:pPr>
        <w:jc w:val="center"/>
        <w:rPr>
          <w:sz w:val="24"/>
          <w:szCs w:val="24"/>
        </w:rPr>
      </w:pPr>
      <m:oMathPara>
        <m:oMath>
          <m:r>
            <w:rPr>
              <w:rFonts w:ascii="Cambria Math" w:hAnsi="Cambria Math"/>
              <w:sz w:val="24"/>
              <w:szCs w:val="24"/>
            </w:rPr>
            <m:t>C</m:t>
          </m:r>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lang w:val="en-US"/>
                    </w:rPr>
                    <m:t>[</m:t>
                  </m:r>
                  <m:r>
                    <w:rPr>
                      <w:rFonts w:ascii="Cambria Math" w:hAnsi="Cambria Math"/>
                      <w:sz w:val="24"/>
                      <w:szCs w:val="24"/>
                    </w:rPr>
                    <m:t>λ</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1+Y</m:t>
                      </m:r>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i</m:t>
                          </m:r>
                        </m:sub>
                        <m:sup>
                          <m:r>
                            <w:rPr>
                              <w:rFonts w:ascii="Cambria Math" w:hAnsi="Cambria Math"/>
                              <w:sz w:val="24"/>
                              <w:szCs w:val="24"/>
                            </w:rPr>
                            <m:t>T</m:t>
                          </m:r>
                        </m:sup>
                      </m:sSubSup>
                    </m:e>
                  </m:d>
                </m:e>
                <m:sup>
                  <m:r>
                    <w:rPr>
                      <w:rFonts w:ascii="Cambria Math" w:hAnsi="Cambria Math"/>
                      <w:sz w:val="24"/>
                      <w:szCs w:val="24"/>
                    </w:rPr>
                    <m:t>3</m:t>
                  </m:r>
                </m:sup>
              </m:sSup>
              <m:r>
                <w:rPr>
                  <w:rFonts w:ascii="Cambria Math" w:hAnsi="Cambria Math"/>
                  <w:sz w:val="24"/>
                  <w:szCs w:val="24"/>
                </w:rPr>
                <m:t>]+b</m:t>
              </m:r>
            </m:e>
          </m:nary>
        </m:oMath>
      </m:oMathPara>
    </w:p>
    <w:p w14:paraId="79BBE07C" w14:textId="3B39F735" w:rsidR="00BE25E4" w:rsidRDefault="00564B57" w:rsidP="00C43408">
      <w:pPr>
        <w:jc w:val="both"/>
        <w:rPr>
          <w:rFonts w:eastAsiaTheme="minorEastAsia"/>
          <w:sz w:val="24"/>
          <w:szCs w:val="24"/>
        </w:rPr>
      </w:pPr>
      <w:r>
        <w:rPr>
          <w:sz w:val="24"/>
          <w:szCs w:val="24"/>
        </w:rPr>
        <w:t xml:space="preserve">U prethodnoj formuli Y predstavlja podatak koji se klasifikuje,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sidR="005273EB">
        <w:rPr>
          <w:rFonts w:eastAsiaTheme="minorEastAsia"/>
          <w:sz w:val="24"/>
          <w:szCs w:val="24"/>
        </w:rPr>
        <w:t xml:space="preserve"> predstavlja matricu pomoćnih vektora koji su dobije prilikom treniranja mreže</w:t>
      </w:r>
      <w:r w:rsidR="00BE25E4">
        <w:rPr>
          <w:rFonts w:eastAsiaTheme="minorEastAsia"/>
          <w:sz w:val="24"/>
          <w:szCs w:val="24"/>
        </w:rPr>
        <w:t>(svaki red u matrici predstavlja jedan pomoćni vektor)</w:t>
      </w:r>
      <w:r w:rsidR="005076AA">
        <w:rPr>
          <w:rFonts w:eastAsiaTheme="minorEastAsia"/>
          <w:sz w:val="24"/>
          <w:szCs w:val="24"/>
        </w:rPr>
        <w:t>, odnosno to su podataci isti kao i Y stim što su oni korišćeni tokom treniranja mreže i neophodni su kako bi se uspešno klasifikovao Y</w:t>
      </w:r>
      <w:r w:rsidR="005273EB">
        <w:rPr>
          <w:rFonts w:eastAsiaTheme="minorEastAsia"/>
          <w:sz w:val="24"/>
          <w:szCs w:val="24"/>
        </w:rPr>
        <w:t xml:space="preserve">. </w:t>
      </w:r>
      <w:r w:rsidR="005076AA">
        <w:rPr>
          <w:rFonts w:eastAsiaTheme="minorEastAsia"/>
          <w:sz w:val="24"/>
          <w:szCs w:val="24"/>
        </w:rPr>
        <w:t xml:space="preserve">Tokom klasifikacije je neophodno znati da li sami pomoćni vektori pripadaju datoj klasi ili ne, i tu informaciju u prethodnoj formuli daje </w:t>
      </w:r>
      <w:r w:rsidR="005076AA">
        <w:rPr>
          <w:rFonts w:eastAsiaTheme="minorEastAsia"/>
          <w:i/>
          <w:sz w:val="24"/>
          <w:szCs w:val="24"/>
        </w:rPr>
        <w:t>t</w:t>
      </w:r>
      <w:r w:rsidR="005076AA">
        <w:rPr>
          <w:rFonts w:eastAsiaTheme="minorEastAsia"/>
          <w:i/>
          <w:sz w:val="24"/>
          <w:szCs w:val="24"/>
          <w:vertAlign w:val="subscript"/>
        </w:rPr>
        <w:t>i</w:t>
      </w:r>
      <w:r w:rsidR="005076AA">
        <w:rPr>
          <w:rFonts w:eastAsiaTheme="minorEastAsia"/>
          <w:i/>
          <w:sz w:val="24"/>
          <w:szCs w:val="24"/>
        </w:rPr>
        <w:t xml:space="preserve">. </w:t>
      </w:r>
      <w:r w:rsidR="005076AA">
        <w:rPr>
          <w:rFonts w:eastAsiaTheme="minorEastAsia"/>
          <w:sz w:val="24"/>
          <w:szCs w:val="24"/>
        </w:rPr>
        <w:t>Ako je t</w:t>
      </w:r>
      <w:r w:rsidR="005076AA">
        <w:rPr>
          <w:rFonts w:eastAsiaTheme="minorEastAsia"/>
          <w:sz w:val="24"/>
          <w:szCs w:val="24"/>
          <w:vertAlign w:val="subscript"/>
        </w:rPr>
        <w:t>i</w:t>
      </w:r>
      <w:r w:rsidR="005076AA">
        <w:rPr>
          <w:rFonts w:eastAsiaTheme="minorEastAsia"/>
          <w:sz w:val="24"/>
          <w:szCs w:val="24"/>
        </w:rPr>
        <w:t xml:space="preserve"> jednako 1 to znači da pomoćni vektor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sidR="005076AA">
        <w:rPr>
          <w:rFonts w:eastAsiaTheme="minorEastAsia"/>
          <w:sz w:val="24"/>
          <w:szCs w:val="24"/>
          <w:vertAlign w:val="subscript"/>
        </w:rPr>
        <w:t xml:space="preserve">i </w:t>
      </w:r>
      <w:r w:rsidR="005076AA">
        <w:rPr>
          <w:rFonts w:eastAsiaTheme="minorEastAsia"/>
          <w:sz w:val="24"/>
          <w:szCs w:val="24"/>
        </w:rPr>
        <w:t>pripada datoj klasi, dok ako je t</w:t>
      </w:r>
      <w:r w:rsidR="005076AA">
        <w:rPr>
          <w:rFonts w:eastAsiaTheme="minorEastAsia"/>
          <w:sz w:val="24"/>
          <w:szCs w:val="24"/>
          <w:vertAlign w:val="subscript"/>
        </w:rPr>
        <w:t>i</w:t>
      </w:r>
      <w:r w:rsidR="005076AA">
        <w:rPr>
          <w:rFonts w:eastAsiaTheme="minorEastAsia"/>
          <w:sz w:val="24"/>
          <w:szCs w:val="24"/>
        </w:rPr>
        <w:t xml:space="preserve"> jednako -1, to znaći da pomoćni vektor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sidR="005076AA">
        <w:rPr>
          <w:rFonts w:eastAsiaTheme="minorEastAsia"/>
          <w:sz w:val="24"/>
          <w:szCs w:val="24"/>
          <w:vertAlign w:val="subscript"/>
        </w:rPr>
        <w:t xml:space="preserve">i </w:t>
      </w:r>
      <w:r w:rsidR="005076AA">
        <w:rPr>
          <w:rFonts w:eastAsiaTheme="minorEastAsia"/>
          <w:sz w:val="24"/>
          <w:szCs w:val="24"/>
        </w:rPr>
        <w:t>ne pripada klasi. Takođe prilikom treniranja mreže dobijaju se lagranžovi multiplikatori (λ)</w:t>
      </w:r>
      <w:r w:rsidR="00547C7D">
        <w:rPr>
          <w:rFonts w:eastAsiaTheme="minorEastAsia"/>
          <w:sz w:val="24"/>
          <w:szCs w:val="24"/>
        </w:rPr>
        <w:t xml:space="preserve"> pri čemu svaki lagranžov multiplikator ima sebi pridružen pomoćni vektor (λ</w:t>
      </w:r>
      <w:r w:rsidR="00547C7D">
        <w:rPr>
          <w:rFonts w:eastAsiaTheme="minorEastAsia"/>
          <w:sz w:val="24"/>
          <w:szCs w:val="24"/>
          <w:vertAlign w:val="subscript"/>
        </w:rPr>
        <w:t xml:space="preserve">i </w:t>
      </w:r>
      <w:r w:rsidR="00547C7D">
        <w:rPr>
          <w:rFonts w:eastAsiaTheme="minorEastAsia"/>
          <w:sz w:val="24"/>
          <w:szCs w:val="24"/>
        </w:rPr>
        <w:t xml:space="preserve"> ima sebi pridruzen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sidR="00547C7D">
        <w:rPr>
          <w:rFonts w:eastAsiaTheme="minorEastAsia"/>
          <w:sz w:val="24"/>
          <w:szCs w:val="24"/>
          <w:vertAlign w:val="subscript"/>
        </w:rPr>
        <w:t>i</w:t>
      </w:r>
      <w:r w:rsidR="00547C7D">
        <w:rPr>
          <w:rFonts w:eastAsiaTheme="minorEastAsia"/>
          <w:sz w:val="24"/>
          <w:szCs w:val="24"/>
        </w:rPr>
        <w:t>).</w:t>
      </w:r>
      <w:r w:rsidR="00BE25E4">
        <w:rPr>
          <w:rFonts w:eastAsiaTheme="minorEastAsia"/>
          <w:sz w:val="24"/>
          <w:szCs w:val="24"/>
        </w:rPr>
        <w:t xml:space="preserve"> Parametar b</w:t>
      </w:r>
      <w:r w:rsidR="00BE25E4">
        <w:rPr>
          <w:rFonts w:eastAsiaTheme="minorEastAsia"/>
          <w:sz w:val="24"/>
          <w:szCs w:val="24"/>
          <w:vertAlign w:val="subscript"/>
        </w:rPr>
        <w:t xml:space="preserve">j </w:t>
      </w:r>
      <w:r w:rsidR="00BE25E4">
        <w:rPr>
          <w:rFonts w:eastAsiaTheme="minorEastAsia"/>
          <w:sz w:val="24"/>
          <w:szCs w:val="24"/>
        </w:rPr>
        <w:t>predstavlja ofset (bias) koji se isto dobija prilikom treniranja mreže.</w:t>
      </w:r>
      <w:r w:rsidR="00547C7D">
        <w:rPr>
          <w:rFonts w:eastAsiaTheme="minorEastAsia"/>
          <w:sz w:val="24"/>
          <w:szCs w:val="24"/>
        </w:rPr>
        <w:t xml:space="preserve"> </w:t>
      </w:r>
    </w:p>
    <w:p w14:paraId="2F7A79B0" w14:textId="21B0ACA9" w:rsidR="00107A49" w:rsidRDefault="00BE25E4" w:rsidP="00C43408">
      <w:pPr>
        <w:jc w:val="both"/>
        <w:rPr>
          <w:rFonts w:eastAsiaTheme="minorEastAsia"/>
          <w:sz w:val="24"/>
          <w:szCs w:val="24"/>
        </w:rPr>
      </w:pPr>
      <w:r>
        <w:rPr>
          <w:rFonts w:eastAsiaTheme="minorEastAsia"/>
          <w:sz w:val="24"/>
          <w:szCs w:val="24"/>
        </w:rPr>
        <w:tab/>
      </w:r>
      <w:r w:rsidR="00547C7D">
        <w:rPr>
          <w:rFonts w:eastAsiaTheme="minorEastAsia"/>
          <w:sz w:val="24"/>
          <w:szCs w:val="24"/>
        </w:rPr>
        <w:t xml:space="preserve">Kao što se iz date formule vidi neophodno je </w:t>
      </w:r>
      <w:r>
        <w:rPr>
          <w:rFonts w:eastAsiaTheme="minorEastAsia"/>
          <w:sz w:val="24"/>
          <w:szCs w:val="24"/>
        </w:rPr>
        <w:t>izvršiti onoliko sumiranja</w:t>
      </w:r>
      <w:r w:rsidR="006D603D">
        <w:rPr>
          <w:rFonts w:eastAsiaTheme="minorEastAsia"/>
          <w:sz w:val="24"/>
          <w:szCs w:val="24"/>
        </w:rPr>
        <w:t xml:space="preserve"> koliko ima pomoćnih vektora</w:t>
      </w:r>
      <w:r w:rsidR="00547C7D">
        <w:rPr>
          <w:rFonts w:eastAsiaTheme="minorEastAsia"/>
          <w:sz w:val="24"/>
          <w:szCs w:val="24"/>
        </w:rPr>
        <w:t>.</w:t>
      </w:r>
      <w:r w:rsidR="006D603D">
        <w:rPr>
          <w:rFonts w:eastAsiaTheme="minorEastAsia"/>
          <w:sz w:val="24"/>
          <w:szCs w:val="24"/>
        </w:rPr>
        <w:t xml:space="preserve"> U svakoj iteraciji sumiranja mora se izvršiti matrično množenje podatka koji se klasifikuje (Y) i pomoćnog vektora (X</w:t>
      </w:r>
      <w:r w:rsidR="006D603D">
        <w:rPr>
          <w:rFonts w:eastAsiaTheme="minorEastAsia"/>
          <w:sz w:val="24"/>
          <w:szCs w:val="24"/>
          <w:vertAlign w:val="subscript"/>
        </w:rPr>
        <w:t>i</w:t>
      </w:r>
      <w:r w:rsidR="006D603D">
        <w:rPr>
          <w:rFonts w:eastAsiaTheme="minorEastAsia"/>
          <w:sz w:val="24"/>
          <w:szCs w:val="24"/>
        </w:rPr>
        <w:t>), dizanje na kub dobijene vrednosti i na kraju množenje svega to sa lagranžovim multiplikatorim (λ</w:t>
      </w:r>
      <w:r w:rsidR="006D603D">
        <w:rPr>
          <w:rFonts w:eastAsiaTheme="minorEastAsia"/>
          <w:sz w:val="24"/>
          <w:szCs w:val="24"/>
          <w:vertAlign w:val="subscript"/>
        </w:rPr>
        <w:t>i</w:t>
      </w:r>
      <w:r w:rsidR="006D603D">
        <w:rPr>
          <w:rFonts w:eastAsiaTheme="minorEastAsia"/>
          <w:sz w:val="24"/>
          <w:szCs w:val="24"/>
        </w:rPr>
        <w:t xml:space="preserve">) i </w:t>
      </w:r>
      <w:r w:rsidR="006D603D">
        <w:rPr>
          <w:rFonts w:eastAsiaTheme="minorEastAsia"/>
          <w:i/>
          <w:sz w:val="24"/>
          <w:szCs w:val="24"/>
        </w:rPr>
        <w:t xml:space="preserve">targeta </w:t>
      </w:r>
      <w:r w:rsidR="006D603D">
        <w:rPr>
          <w:rFonts w:eastAsiaTheme="minorEastAsia"/>
          <w:sz w:val="24"/>
          <w:szCs w:val="24"/>
        </w:rPr>
        <w:t>(t</w:t>
      </w:r>
      <w:r w:rsidR="006D603D">
        <w:rPr>
          <w:rFonts w:eastAsiaTheme="minorEastAsia"/>
          <w:sz w:val="24"/>
          <w:szCs w:val="24"/>
          <w:vertAlign w:val="subscript"/>
        </w:rPr>
        <w:t>i</w:t>
      </w:r>
      <w:r w:rsidR="006D603D">
        <w:rPr>
          <w:rFonts w:eastAsiaTheme="minorEastAsia"/>
          <w:sz w:val="24"/>
          <w:szCs w:val="24"/>
        </w:rPr>
        <w:t>).</w:t>
      </w:r>
      <w:r w:rsidR="00547C7D">
        <w:rPr>
          <w:rFonts w:eastAsiaTheme="minorEastAsia"/>
          <w:sz w:val="24"/>
          <w:szCs w:val="24"/>
        </w:rPr>
        <w:t xml:space="preserve"> Rezultat</w:t>
      </w:r>
      <w:r w:rsidR="006D603D">
        <w:rPr>
          <w:rFonts w:eastAsiaTheme="minorEastAsia"/>
          <w:sz w:val="24"/>
          <w:szCs w:val="24"/>
        </w:rPr>
        <w:t xml:space="preserve"> </w:t>
      </w:r>
      <w:r w:rsidR="006D603D" w:rsidRPr="006D603D">
        <w:rPr>
          <w:rFonts w:eastAsiaTheme="minorEastAsia"/>
          <w:sz w:val="24"/>
          <w:szCs w:val="24"/>
        </w:rPr>
        <w:t>(C)</w:t>
      </w:r>
      <w:r w:rsidR="00547C7D">
        <w:rPr>
          <w:rFonts w:eastAsiaTheme="minorEastAsia"/>
          <w:sz w:val="24"/>
          <w:szCs w:val="24"/>
        </w:rPr>
        <w:t xml:space="preserve"> prethodne sume je realan</w:t>
      </w:r>
      <w:r w:rsidR="006D603D">
        <w:rPr>
          <w:rFonts w:eastAsiaTheme="minorEastAsia"/>
          <w:sz w:val="24"/>
          <w:szCs w:val="24"/>
        </w:rPr>
        <w:t xml:space="preserve"> </w:t>
      </w:r>
      <w:r w:rsidR="00547C7D">
        <w:rPr>
          <w:rFonts w:eastAsiaTheme="minorEastAsia"/>
          <w:sz w:val="24"/>
          <w:szCs w:val="24"/>
        </w:rPr>
        <w:t xml:space="preserve"> broj koji je ili pozitivan ili negativan. Ako je broj pozitivan onda dati podatak vrlo verovatno pripada datoj klasi, a ako je negativan onda vrlo verovatno ne pripada klasi.</w:t>
      </w:r>
      <w:r w:rsidR="00DC3B40">
        <w:rPr>
          <w:rFonts w:eastAsiaTheme="minorEastAsia"/>
          <w:sz w:val="24"/>
          <w:szCs w:val="24"/>
        </w:rPr>
        <w:t xml:space="preserve"> Što je broj slika na kojima se mreža trenira veći to je veći i broj pomoćnih vektora. Klasifikator je tada precizniji, ali količina proračuna koji mora da se izvrši se povećava. </w:t>
      </w:r>
    </w:p>
    <w:p w14:paraId="18950E45" w14:textId="7248CFE9" w:rsidR="00547C7D" w:rsidRDefault="006D603D" w:rsidP="00C43408">
      <w:pPr>
        <w:jc w:val="both"/>
        <w:rPr>
          <w:rFonts w:eastAsiaTheme="minorEastAsia"/>
          <w:sz w:val="24"/>
          <w:szCs w:val="24"/>
        </w:rPr>
      </w:pPr>
      <w:r>
        <w:rPr>
          <w:rFonts w:eastAsiaTheme="minorEastAsia"/>
          <w:sz w:val="24"/>
          <w:szCs w:val="24"/>
        </w:rPr>
        <w:tab/>
        <w:t>Mana prethodnog klasifikatora je ta što on može da odredi samo da li dati podatak pri</w:t>
      </w:r>
      <w:r w:rsidR="00470E7E">
        <w:rPr>
          <w:rFonts w:eastAsiaTheme="minorEastAsia"/>
          <w:sz w:val="24"/>
          <w:szCs w:val="24"/>
        </w:rPr>
        <w:t>pada</w:t>
      </w:r>
      <w:r>
        <w:rPr>
          <w:rFonts w:eastAsiaTheme="minorEastAsia"/>
          <w:sz w:val="24"/>
          <w:szCs w:val="24"/>
        </w:rPr>
        <w:t xml:space="preserve"> ili ne pripada jednoj klasi, odnosno ako postoji više klasa kojima podatak može da pripada,</w:t>
      </w:r>
      <w:r w:rsidR="00662809">
        <w:rPr>
          <w:rFonts w:eastAsiaTheme="minorEastAsia"/>
          <w:sz w:val="24"/>
          <w:szCs w:val="24"/>
        </w:rPr>
        <w:t xml:space="preserve"> tada ovaj klasifikator podbacuje. Primer </w:t>
      </w:r>
      <w:r w:rsidR="00457C2B">
        <w:rPr>
          <w:rFonts w:eastAsiaTheme="minorEastAsia"/>
          <w:sz w:val="24"/>
          <w:szCs w:val="24"/>
        </w:rPr>
        <w:t xml:space="preserve">toga </w:t>
      </w:r>
      <w:r w:rsidR="00662809">
        <w:rPr>
          <w:rFonts w:eastAsiaTheme="minorEastAsia"/>
          <w:sz w:val="24"/>
          <w:szCs w:val="24"/>
        </w:rPr>
        <w:t>je tema ovog rada, odnosno kada je neophodno klasifikovati koji je broj na slici</w:t>
      </w:r>
      <w:r w:rsidR="00457C2B">
        <w:rPr>
          <w:rFonts w:eastAsiaTheme="minorEastAsia"/>
          <w:sz w:val="24"/>
          <w:szCs w:val="24"/>
        </w:rPr>
        <w:t>,</w:t>
      </w:r>
      <w:r w:rsidR="00662809">
        <w:rPr>
          <w:rFonts w:eastAsiaTheme="minorEastAsia"/>
          <w:sz w:val="24"/>
          <w:szCs w:val="24"/>
        </w:rPr>
        <w:t xml:space="preserve"> </w:t>
      </w:r>
      <w:r w:rsidR="00457C2B">
        <w:rPr>
          <w:rFonts w:eastAsiaTheme="minorEastAsia"/>
          <w:sz w:val="24"/>
          <w:szCs w:val="24"/>
        </w:rPr>
        <w:t>t</w:t>
      </w:r>
      <w:r w:rsidR="00662809">
        <w:rPr>
          <w:rFonts w:eastAsiaTheme="minorEastAsia"/>
          <w:sz w:val="24"/>
          <w:szCs w:val="24"/>
        </w:rPr>
        <w:t>ada broj može da pripada jednoj od 10 klasa. Način da se reši ovaj problem je da se napravi onoliko klasifikatora koliko ima klasa kojima podatak može da pripada.</w:t>
      </w:r>
      <w:r w:rsidR="00457C2B">
        <w:rPr>
          <w:rFonts w:eastAsiaTheme="minorEastAsia"/>
          <w:sz w:val="24"/>
          <w:szCs w:val="24"/>
        </w:rPr>
        <w:t xml:space="preserve"> Svaki klasifikator u tom slučaju mora da ima svoj set pomoćnih vektora, lagranžovih multiplikatora ,</w:t>
      </w:r>
      <w:r w:rsidR="00457C2B" w:rsidRPr="00457C2B">
        <w:rPr>
          <w:rFonts w:eastAsiaTheme="minorEastAsia"/>
          <w:sz w:val="24"/>
          <w:szCs w:val="24"/>
        </w:rPr>
        <w:t>targeta kao i svoj specifični ofset</w:t>
      </w:r>
      <w:r w:rsidR="00457C2B">
        <w:rPr>
          <w:rFonts w:eastAsiaTheme="minorEastAsia"/>
          <w:i/>
          <w:sz w:val="24"/>
          <w:szCs w:val="24"/>
        </w:rPr>
        <w:t xml:space="preserve"> (eng.bias), </w:t>
      </w:r>
      <w:r w:rsidR="00457C2B" w:rsidRPr="00457C2B">
        <w:rPr>
          <w:rFonts w:eastAsiaTheme="minorEastAsia"/>
          <w:sz w:val="24"/>
          <w:szCs w:val="24"/>
        </w:rPr>
        <w:t>odnosno neophodno je izvršiti on</w:t>
      </w:r>
      <w:r w:rsidR="00457C2B">
        <w:rPr>
          <w:rFonts w:eastAsiaTheme="minorEastAsia"/>
          <w:sz w:val="24"/>
          <w:szCs w:val="24"/>
        </w:rPr>
        <w:t>o</w:t>
      </w:r>
      <w:r w:rsidR="00457C2B" w:rsidRPr="00457C2B">
        <w:rPr>
          <w:rFonts w:eastAsiaTheme="minorEastAsia"/>
          <w:sz w:val="24"/>
          <w:szCs w:val="24"/>
        </w:rPr>
        <w:t>l</w:t>
      </w:r>
      <w:r w:rsidR="00457C2B">
        <w:rPr>
          <w:rFonts w:eastAsiaTheme="minorEastAsia"/>
          <w:sz w:val="24"/>
          <w:szCs w:val="24"/>
        </w:rPr>
        <w:t>iko</w:t>
      </w:r>
      <w:r w:rsidR="00457C2B" w:rsidRPr="00457C2B">
        <w:rPr>
          <w:rFonts w:eastAsiaTheme="minorEastAsia"/>
          <w:sz w:val="24"/>
          <w:szCs w:val="24"/>
        </w:rPr>
        <w:t xml:space="preserve"> različitih treniranja </w:t>
      </w:r>
      <w:r w:rsidR="00457C2B">
        <w:rPr>
          <w:rFonts w:eastAsiaTheme="minorEastAsia"/>
          <w:sz w:val="24"/>
          <w:szCs w:val="24"/>
        </w:rPr>
        <w:t>koliko ima klasifikatora. Za primer klasifikacije brojeva neophodno je imati 10 različitih klasifikatora, 10 ofseta(</w:t>
      </w:r>
      <w:r w:rsidR="00457C2B">
        <w:rPr>
          <w:rFonts w:eastAsiaTheme="minorEastAsia"/>
          <w:i/>
          <w:sz w:val="24"/>
          <w:szCs w:val="24"/>
        </w:rPr>
        <w:t>eng.bias</w:t>
      </w:r>
      <w:r w:rsidR="00457C2B">
        <w:rPr>
          <w:rFonts w:eastAsiaTheme="minorEastAsia"/>
          <w:sz w:val="24"/>
          <w:szCs w:val="24"/>
        </w:rPr>
        <w:t xml:space="preserve">),10 setova pomoćnih vektora, lagranžovih multiplikaotora i </w:t>
      </w:r>
      <w:r w:rsidR="00457C2B">
        <w:rPr>
          <w:rFonts w:eastAsiaTheme="minorEastAsia"/>
          <w:i/>
          <w:sz w:val="24"/>
          <w:szCs w:val="24"/>
        </w:rPr>
        <w:t>targeta.</w:t>
      </w:r>
      <w:r w:rsidR="00457C2B">
        <w:rPr>
          <w:rFonts w:eastAsiaTheme="minorEastAsia"/>
          <w:sz w:val="24"/>
          <w:szCs w:val="24"/>
        </w:rPr>
        <w:t xml:space="preserve"> Tada se prethodna formula pretvara u :</w:t>
      </w:r>
    </w:p>
    <w:p w14:paraId="5EBF66E7" w14:textId="77777777" w:rsidR="00220EDA" w:rsidRDefault="00220EDA" w:rsidP="00C43408">
      <w:pPr>
        <w:jc w:val="both"/>
        <w:rPr>
          <w:rFonts w:eastAsiaTheme="minorEastAsia"/>
          <w:i/>
          <w:sz w:val="24"/>
          <w:szCs w:val="24"/>
        </w:rPr>
      </w:pPr>
    </w:p>
    <w:p w14:paraId="0C58E9E1" w14:textId="7A9BAF93" w:rsidR="00220EDA" w:rsidRPr="00FA6551" w:rsidRDefault="00220EDA" w:rsidP="00220EDA">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lang w:val="en-US"/>
                    </w:rPr>
                    <m:t>[</m:t>
                  </m:r>
                  <m:r>
                    <w:rPr>
                      <w:rFonts w:ascii="Cambria Math" w:hAnsi="Cambria Math"/>
                      <w:sz w:val="24"/>
                      <w:szCs w:val="24"/>
                    </w:rPr>
                    <m:t>λ</m:t>
                  </m:r>
                </m:e>
                <m:sub>
                  <m:r>
                    <w:rPr>
                      <w:rFonts w:ascii="Cambria Math" w:hAnsi="Cambria Math"/>
                      <w:sz w:val="24"/>
                      <w:szCs w:val="24"/>
                    </w:rPr>
                    <m:t>ji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ji</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1+Y∙</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ji</m:t>
                          </m:r>
                        </m:sub>
                        <m:sup>
                          <m:r>
                            <w:rPr>
                              <w:rFonts w:ascii="Cambria Math" w:hAnsi="Cambria Math"/>
                              <w:sz w:val="24"/>
                              <w:szCs w:val="24"/>
                            </w:rPr>
                            <m:t>T</m:t>
                          </m:r>
                        </m:sup>
                      </m:sSubSup>
                    </m:e>
                  </m:d>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e>
          </m:nary>
        </m:oMath>
      </m:oMathPara>
    </w:p>
    <w:p w14:paraId="2F3E83F4" w14:textId="1A4ADEA8" w:rsidR="00220EDA" w:rsidRDefault="00220EDA" w:rsidP="00C43408">
      <w:pPr>
        <w:jc w:val="both"/>
        <w:rPr>
          <w:rFonts w:eastAsiaTheme="minorEastAsia"/>
          <w:sz w:val="24"/>
          <w:szCs w:val="24"/>
        </w:rPr>
      </w:pPr>
      <w:r>
        <w:rPr>
          <w:rFonts w:eastAsiaTheme="minorEastAsia"/>
          <w:sz w:val="24"/>
          <w:szCs w:val="24"/>
        </w:rPr>
        <w:t>Sada je neophodno izvršiti 10 sumiranja odnosno klasifikacija (j = 0,1,...,9 predstavlja klasifikatore za brojeve 0,1,...9). Nakon što se sve klasifikacije izvrše i dobije se 10 različitih rezultata za C, klasa kojoj podatak Y pripada jeste ona kod koje je rezultat C najpozitivniji. Odnosno ako je C</w:t>
      </w:r>
      <w:r>
        <w:rPr>
          <w:rFonts w:eastAsiaTheme="minorEastAsia"/>
          <w:sz w:val="24"/>
          <w:szCs w:val="24"/>
          <w:vertAlign w:val="subscript"/>
        </w:rPr>
        <w:t>5</w:t>
      </w:r>
      <w:r>
        <w:rPr>
          <w:rFonts w:eastAsiaTheme="minorEastAsia"/>
          <w:sz w:val="24"/>
          <w:szCs w:val="24"/>
        </w:rPr>
        <w:t xml:space="preserve"> najpozitivnije, tada je broj na slici koja se</w:t>
      </w:r>
      <w:r w:rsidR="000C2E43">
        <w:rPr>
          <w:rFonts w:eastAsiaTheme="minorEastAsia"/>
          <w:sz w:val="24"/>
          <w:szCs w:val="24"/>
        </w:rPr>
        <w:t xml:space="preserve"> </w:t>
      </w:r>
      <w:r>
        <w:rPr>
          <w:rFonts w:eastAsiaTheme="minorEastAsia"/>
          <w:sz w:val="24"/>
          <w:szCs w:val="24"/>
        </w:rPr>
        <w:t>klasifikuje</w:t>
      </w:r>
      <w:r w:rsidR="000C2E43">
        <w:rPr>
          <w:rFonts w:eastAsiaTheme="minorEastAsia"/>
          <w:sz w:val="24"/>
          <w:szCs w:val="24"/>
        </w:rPr>
        <w:t xml:space="preserve"> najverovatnije</w:t>
      </w:r>
      <w:r>
        <w:rPr>
          <w:rFonts w:eastAsiaTheme="minorEastAsia"/>
          <w:sz w:val="24"/>
          <w:szCs w:val="24"/>
        </w:rPr>
        <w:t xml:space="preserve"> broj 5.</w:t>
      </w:r>
    </w:p>
    <w:p w14:paraId="454C8AC7" w14:textId="2474D387" w:rsidR="000C2E43" w:rsidRDefault="000C2E43" w:rsidP="00C43408">
      <w:pPr>
        <w:jc w:val="both"/>
        <w:rPr>
          <w:rFonts w:eastAsiaTheme="minorEastAsia"/>
          <w:sz w:val="24"/>
          <w:szCs w:val="24"/>
        </w:rPr>
      </w:pPr>
    </w:p>
    <w:p w14:paraId="30E3B6B7" w14:textId="2AE547B3" w:rsidR="000C2E43" w:rsidRDefault="000C2E43" w:rsidP="00C43408">
      <w:pPr>
        <w:jc w:val="both"/>
        <w:rPr>
          <w:rFonts w:eastAsiaTheme="minorEastAsia"/>
          <w:sz w:val="24"/>
          <w:szCs w:val="24"/>
        </w:rPr>
      </w:pPr>
    </w:p>
    <w:p w14:paraId="38FC60DD" w14:textId="451CD906" w:rsidR="000C2E43" w:rsidRDefault="000C2E43" w:rsidP="00C43408">
      <w:pPr>
        <w:jc w:val="both"/>
        <w:rPr>
          <w:rFonts w:eastAsiaTheme="minorEastAsia"/>
          <w:sz w:val="24"/>
          <w:szCs w:val="24"/>
        </w:rPr>
      </w:pPr>
    </w:p>
    <w:p w14:paraId="028A36BD" w14:textId="77777777" w:rsidR="000C2E43" w:rsidRPr="00220EDA" w:rsidRDefault="000C2E43" w:rsidP="00C43408">
      <w:pPr>
        <w:jc w:val="both"/>
        <w:rPr>
          <w:rFonts w:eastAsiaTheme="minorEastAsia"/>
          <w:sz w:val="24"/>
          <w:szCs w:val="24"/>
        </w:rPr>
      </w:pPr>
    </w:p>
    <w:p w14:paraId="7B610CB0" w14:textId="4FBDB979" w:rsidR="00CB0884" w:rsidRDefault="000C2E43" w:rsidP="000C2E43">
      <w:pPr>
        <w:pStyle w:val="Heading2"/>
        <w:rPr>
          <w:lang w:val="en-GB"/>
        </w:rPr>
      </w:pPr>
      <w:bookmarkStart w:id="9" w:name="_Toc523515841"/>
      <w:r>
        <w:rPr>
          <w:lang w:val="en-GB"/>
        </w:rPr>
        <w:t>2.4 Specifikacija SVM modula nakon hardverske implementacije</w:t>
      </w:r>
      <w:bookmarkEnd w:id="9"/>
    </w:p>
    <w:p w14:paraId="4501E393" w14:textId="77777777" w:rsidR="00470E7E" w:rsidRDefault="000C2E43" w:rsidP="00DC3325">
      <w:pPr>
        <w:jc w:val="both"/>
        <w:rPr>
          <w:sz w:val="24"/>
          <w:szCs w:val="24"/>
          <w:lang w:val="en-GB"/>
        </w:rPr>
      </w:pPr>
      <w:r>
        <w:rPr>
          <w:sz w:val="24"/>
          <w:szCs w:val="24"/>
          <w:lang w:val="en-GB"/>
        </w:rPr>
        <w:tab/>
      </w:r>
    </w:p>
    <w:p w14:paraId="7ADEC13F" w14:textId="56AD6672" w:rsidR="00F975EA" w:rsidRPr="00357470" w:rsidRDefault="00470E7E" w:rsidP="00DC3325">
      <w:pPr>
        <w:jc w:val="both"/>
        <w:rPr>
          <w:i/>
          <w:sz w:val="24"/>
          <w:szCs w:val="24"/>
        </w:rPr>
      </w:pPr>
      <w:r>
        <w:rPr>
          <w:sz w:val="24"/>
          <w:szCs w:val="24"/>
          <w:lang w:val="en-GB"/>
        </w:rPr>
        <w:tab/>
      </w:r>
      <w:r w:rsidR="000C2E43">
        <w:rPr>
          <w:sz w:val="24"/>
          <w:szCs w:val="24"/>
          <w:lang w:val="en-GB"/>
        </w:rPr>
        <w:t>Slike koje modul klasifikuje predstavljene su preko 784 piksela u formatu 28x28. Vrednost svakog piksela se nalazi u opsegu 0 – 1, gde 0 predstavlja najtamniju vrednost piksela a 1 najsvetliju</w:t>
      </w:r>
      <w:r w:rsidR="000C2E43">
        <w:rPr>
          <w:sz w:val="24"/>
          <w:szCs w:val="24"/>
        </w:rPr>
        <w:t>. Kako bi mogla da se izvrši hardverska implementacija izvršena je kvantizacija vrednosti piksela</w:t>
      </w:r>
      <w:r w:rsidR="00217DB7">
        <w:rPr>
          <w:sz w:val="24"/>
          <w:szCs w:val="24"/>
        </w:rPr>
        <w:t xml:space="preserve"> slik</w:t>
      </w:r>
      <w:r w:rsidR="00DC3B40">
        <w:rPr>
          <w:sz w:val="24"/>
          <w:szCs w:val="24"/>
        </w:rPr>
        <w:t>a</w:t>
      </w:r>
      <w:r w:rsidR="00217DB7">
        <w:rPr>
          <w:sz w:val="24"/>
          <w:szCs w:val="24"/>
        </w:rPr>
        <w:t xml:space="preserve"> koj</w:t>
      </w:r>
      <w:r w:rsidR="00DC3B40">
        <w:rPr>
          <w:sz w:val="24"/>
          <w:szCs w:val="24"/>
        </w:rPr>
        <w:t>e</w:t>
      </w:r>
      <w:r w:rsidR="00217DB7">
        <w:rPr>
          <w:sz w:val="24"/>
          <w:szCs w:val="24"/>
        </w:rPr>
        <w:t xml:space="preserve"> se klasifikuj</w:t>
      </w:r>
      <w:r w:rsidR="00DC3B40">
        <w:rPr>
          <w:sz w:val="24"/>
          <w:szCs w:val="24"/>
        </w:rPr>
        <w:t>u</w:t>
      </w:r>
      <w:r w:rsidR="000C2E43">
        <w:rPr>
          <w:sz w:val="24"/>
          <w:szCs w:val="24"/>
        </w:rPr>
        <w:t>, i njihove vrednosti su predstavljene preko 16 bita, gde je donjih 14 bita predstavlja razlomljeni deo broja, a gornja 2 celobrojni.</w:t>
      </w:r>
      <w:r w:rsidR="00217DB7">
        <w:rPr>
          <w:sz w:val="24"/>
          <w:szCs w:val="24"/>
        </w:rPr>
        <w:t xml:space="preserve"> Ista vrsta kvantizacije je izvršena je i za pomoćne vektore, lagranžove multiplikatore, </w:t>
      </w:r>
      <w:r w:rsidR="00217DB7">
        <w:rPr>
          <w:i/>
          <w:sz w:val="24"/>
          <w:szCs w:val="24"/>
        </w:rPr>
        <w:t xml:space="preserve">targete i </w:t>
      </w:r>
      <w:r w:rsidR="00217DB7">
        <w:rPr>
          <w:sz w:val="24"/>
          <w:szCs w:val="24"/>
        </w:rPr>
        <w:t>ofsete.</w:t>
      </w:r>
      <w:r w:rsidR="005E4652">
        <w:rPr>
          <w:sz w:val="24"/>
          <w:szCs w:val="24"/>
        </w:rPr>
        <w:t xml:space="preserve"> Takođe radi lakše implementacije </w:t>
      </w:r>
      <w:r w:rsidR="005E4652">
        <w:rPr>
          <w:i/>
          <w:sz w:val="24"/>
          <w:szCs w:val="24"/>
        </w:rPr>
        <w:t>target</w:t>
      </w:r>
      <w:r w:rsidR="00357470">
        <w:rPr>
          <w:i/>
          <w:sz w:val="24"/>
          <w:szCs w:val="24"/>
        </w:rPr>
        <w:t>-</w:t>
      </w:r>
      <w:r w:rsidR="005E4652">
        <w:rPr>
          <w:i/>
          <w:sz w:val="24"/>
          <w:szCs w:val="24"/>
        </w:rPr>
        <w:t xml:space="preserve">i </w:t>
      </w:r>
      <w:r w:rsidR="005E4652" w:rsidRPr="005E4652">
        <w:rPr>
          <w:sz w:val="24"/>
          <w:szCs w:val="24"/>
        </w:rPr>
        <w:t>i lagranžovi multiplikatori su spojeni u jedan parametar</w:t>
      </w:r>
      <w:r w:rsidR="00357470">
        <w:rPr>
          <w:sz w:val="24"/>
          <w:szCs w:val="24"/>
        </w:rPr>
        <w:t xml:space="preserve"> nazvan </w:t>
      </w:r>
      <w:r w:rsidR="00357470">
        <w:rPr>
          <w:i/>
          <w:sz w:val="24"/>
          <w:szCs w:val="24"/>
        </w:rPr>
        <w:t>lambda.</w:t>
      </w:r>
    </w:p>
    <w:p w14:paraId="0593DC7B" w14:textId="04278242" w:rsidR="00470E7E" w:rsidRDefault="00F975EA" w:rsidP="00DC3325">
      <w:pPr>
        <w:jc w:val="both"/>
        <w:rPr>
          <w:sz w:val="24"/>
          <w:szCs w:val="24"/>
        </w:rPr>
      </w:pPr>
      <w:r>
        <w:rPr>
          <w:sz w:val="24"/>
          <w:szCs w:val="24"/>
        </w:rPr>
        <w:tab/>
        <w:t>Hardverska implementacije je izvršena tako da nakon što modul dobije sliku koj</w:t>
      </w:r>
      <w:r w:rsidR="009D17BE">
        <w:rPr>
          <w:sz w:val="24"/>
          <w:szCs w:val="24"/>
        </w:rPr>
        <w:t>u</w:t>
      </w:r>
      <w:r>
        <w:rPr>
          <w:sz w:val="24"/>
          <w:szCs w:val="24"/>
        </w:rPr>
        <w:t xml:space="preserve"> treba da klasifikuje, on izvršava 10 proračuna, pri čemu svaki proračun predstavlja jednu klasifikaciju koj</w:t>
      </w:r>
      <w:r w:rsidR="009D17BE">
        <w:rPr>
          <w:sz w:val="24"/>
          <w:szCs w:val="24"/>
        </w:rPr>
        <w:t>a</w:t>
      </w:r>
      <w:r>
        <w:rPr>
          <w:sz w:val="24"/>
          <w:szCs w:val="24"/>
        </w:rPr>
        <w:t xml:space="preserve"> </w:t>
      </w:r>
      <w:r w:rsidR="009D17BE">
        <w:rPr>
          <w:sz w:val="24"/>
          <w:szCs w:val="24"/>
        </w:rPr>
        <w:t>daje</w:t>
      </w:r>
      <w:r>
        <w:rPr>
          <w:sz w:val="24"/>
          <w:szCs w:val="24"/>
        </w:rPr>
        <w:t xml:space="preserve"> određeni rezultat (C</w:t>
      </w:r>
      <w:r>
        <w:rPr>
          <w:sz w:val="24"/>
          <w:szCs w:val="24"/>
          <w:vertAlign w:val="subscript"/>
        </w:rPr>
        <w:t xml:space="preserve">j </w:t>
      </w:r>
      <w:r>
        <w:rPr>
          <w:sz w:val="24"/>
          <w:szCs w:val="24"/>
        </w:rPr>
        <w:t xml:space="preserve">u 2.3). Nakon svakog izvršenog proračuna, taj proračun se poredi sa prethodnim, i ako je pozitivniji zamenjuje </w:t>
      </w:r>
      <w:r w:rsidR="005E4652">
        <w:rPr>
          <w:sz w:val="24"/>
          <w:szCs w:val="24"/>
        </w:rPr>
        <w:t>ga</w:t>
      </w:r>
      <w:r>
        <w:rPr>
          <w:sz w:val="24"/>
          <w:szCs w:val="24"/>
        </w:rPr>
        <w:t xml:space="preserve"> i smešta se u registar.</w:t>
      </w:r>
      <w:r w:rsidR="009D17BE">
        <w:rPr>
          <w:sz w:val="24"/>
          <w:szCs w:val="24"/>
        </w:rPr>
        <w:t xml:space="preserve"> Kada se svi proračuni izvrše, redni broj najpozitvnijeg rezultata je najverovatnije broj koji se nalazi na slici koja se klasifikuje. </w:t>
      </w:r>
      <w:r w:rsidR="00202C3E">
        <w:rPr>
          <w:sz w:val="24"/>
          <w:szCs w:val="24"/>
        </w:rPr>
        <w:t xml:space="preserve">Slika koje se klasifikuje dobija se preko </w:t>
      </w:r>
      <w:r w:rsidR="00202C3E" w:rsidRPr="00202C3E">
        <w:rPr>
          <w:i/>
          <w:sz w:val="24"/>
          <w:szCs w:val="24"/>
        </w:rPr>
        <w:t>fifo</w:t>
      </w:r>
      <w:r w:rsidR="00202C3E">
        <w:rPr>
          <w:sz w:val="24"/>
          <w:szCs w:val="24"/>
        </w:rPr>
        <w:t xml:space="preserve"> kanala i smešta se u unutrašnju BRAM memoriju</w:t>
      </w:r>
      <w:r w:rsidR="00357470">
        <w:rPr>
          <w:sz w:val="24"/>
          <w:szCs w:val="24"/>
        </w:rPr>
        <w:t>, i</w:t>
      </w:r>
      <w:r w:rsidR="00202C3E">
        <w:rPr>
          <w:sz w:val="24"/>
          <w:szCs w:val="24"/>
        </w:rPr>
        <w:t xml:space="preserve"> </w:t>
      </w:r>
      <w:r w:rsidR="00357470">
        <w:rPr>
          <w:sz w:val="24"/>
          <w:szCs w:val="24"/>
        </w:rPr>
        <w:t>n</w:t>
      </w:r>
      <w:r w:rsidR="00202C3E">
        <w:rPr>
          <w:sz w:val="24"/>
          <w:szCs w:val="24"/>
        </w:rPr>
        <w:t xml:space="preserve">akon toga započinje se sa prvim od deset proračuna.  Prilikom izvršavanja ovih proračuna modulu </w:t>
      </w:r>
      <w:bookmarkStart w:id="10" w:name="_GoBack"/>
      <w:bookmarkEnd w:id="10"/>
      <w:r w:rsidR="00202C3E">
        <w:rPr>
          <w:sz w:val="24"/>
          <w:szCs w:val="24"/>
        </w:rPr>
        <w:t xml:space="preserve">se preko istog fifo kanala preko kog je dobio sliku dovode pomoćni vektori i </w:t>
      </w:r>
    </w:p>
    <w:p w14:paraId="748D0396" w14:textId="262A21AF" w:rsidR="00DC3B40" w:rsidRDefault="00DC3B40" w:rsidP="00DC3325">
      <w:pPr>
        <w:jc w:val="both"/>
        <w:rPr>
          <w:sz w:val="24"/>
          <w:szCs w:val="24"/>
        </w:rPr>
      </w:pPr>
      <w:r>
        <w:rPr>
          <w:sz w:val="24"/>
          <w:szCs w:val="24"/>
        </w:rPr>
        <w:tab/>
      </w:r>
    </w:p>
    <w:p w14:paraId="17816349" w14:textId="59CA9B12" w:rsidR="00DC3B40" w:rsidRDefault="00DC3B40" w:rsidP="00DC3325">
      <w:pPr>
        <w:jc w:val="both"/>
        <w:rPr>
          <w:sz w:val="24"/>
          <w:szCs w:val="24"/>
          <w:lang w:val="en-US"/>
        </w:rPr>
      </w:pPr>
      <w:r>
        <w:rPr>
          <w:sz w:val="24"/>
          <w:szCs w:val="24"/>
          <w:lang w:val="en-US"/>
        </w:rPr>
        <w:tab/>
      </w:r>
    </w:p>
    <w:p w14:paraId="5177E8A3" w14:textId="409C2777" w:rsidR="00692F2B" w:rsidRPr="00F826FE" w:rsidRDefault="00BA505D" w:rsidP="00DC3325">
      <w:pPr>
        <w:jc w:val="both"/>
        <w:rPr>
          <w:sz w:val="24"/>
          <w:szCs w:val="24"/>
        </w:rPr>
      </w:pPr>
      <w:r>
        <w:rPr>
          <w:sz w:val="24"/>
          <w:szCs w:val="24"/>
          <w:lang w:val="en-GB"/>
        </w:rPr>
        <w:tab/>
      </w:r>
      <w:r w:rsidR="00692F2B">
        <w:rPr>
          <w:sz w:val="24"/>
          <w:szCs w:val="24"/>
        </w:rPr>
        <w:t xml:space="preserve"> </w:t>
      </w:r>
    </w:p>
    <w:p w14:paraId="20972567" w14:textId="61E1606B" w:rsidR="00B65137" w:rsidRPr="00B65137" w:rsidRDefault="00B65137" w:rsidP="00B65137">
      <w:pPr>
        <w:pStyle w:val="Heading1"/>
      </w:pPr>
      <w:bookmarkStart w:id="11" w:name="_Toc523515842"/>
      <w:r>
        <w:t>3. Verifikacioni plan</w:t>
      </w:r>
      <w:bookmarkEnd w:id="11"/>
    </w:p>
    <w:p w14:paraId="7234E88D" w14:textId="77777777" w:rsidR="00BE72B0" w:rsidRPr="0090392F" w:rsidRDefault="00BE72B0" w:rsidP="00F94379">
      <w:pPr>
        <w:jc w:val="both"/>
        <w:rPr>
          <w:rFonts w:eastAsia="Arial"/>
          <w:b/>
          <w:sz w:val="24"/>
          <w:szCs w:val="24"/>
        </w:rPr>
      </w:pPr>
    </w:p>
    <w:p w14:paraId="2D42EDBE" w14:textId="7BA76FE8" w:rsidR="002B3DD5" w:rsidRDefault="002B3DD5" w:rsidP="00215F2A">
      <w:pPr>
        <w:ind w:left="720" w:firstLine="720"/>
        <w:jc w:val="both"/>
        <w:rPr>
          <w:rFonts w:ascii="Arial" w:eastAsia="Arial" w:hAnsi="Arial" w:cs="Arial"/>
          <w:sz w:val="22"/>
          <w:szCs w:val="22"/>
        </w:rPr>
      </w:pPr>
    </w:p>
    <w:p w14:paraId="617D07F9" w14:textId="14A7BC7E" w:rsidR="002B3DD5" w:rsidRDefault="002B3DD5" w:rsidP="00215F2A">
      <w:pPr>
        <w:ind w:left="720" w:firstLine="720"/>
        <w:jc w:val="both"/>
        <w:rPr>
          <w:rFonts w:ascii="Arial" w:eastAsia="Arial" w:hAnsi="Arial" w:cs="Arial"/>
          <w:sz w:val="22"/>
          <w:szCs w:val="22"/>
        </w:rPr>
      </w:pPr>
    </w:p>
    <w:p w14:paraId="5AFC8601" w14:textId="77617371" w:rsidR="007E7747" w:rsidRDefault="00B65137" w:rsidP="00B65137">
      <w:pPr>
        <w:pStyle w:val="Heading1"/>
      </w:pPr>
      <w:bookmarkStart w:id="12" w:name="_Toc523515843"/>
      <w:r>
        <w:t>4</w:t>
      </w:r>
      <w:r w:rsidR="001F4E12">
        <w:t>.</w:t>
      </w:r>
      <w:r w:rsidR="001F4E12" w:rsidRPr="001F4E12">
        <w:t xml:space="preserve"> </w:t>
      </w:r>
      <w:r w:rsidR="007E7747" w:rsidRPr="001F4E12">
        <w:t>Verifikacion</w:t>
      </w:r>
      <w:r w:rsidR="002957AA">
        <w:t>o</w:t>
      </w:r>
      <w:r w:rsidR="007E7747" w:rsidRPr="001F4E12">
        <w:t xml:space="preserve"> okruženje</w:t>
      </w:r>
      <w:bookmarkEnd w:id="12"/>
      <w:r w:rsidR="007E7747" w:rsidRPr="001F4E12">
        <w:t xml:space="preserve"> </w:t>
      </w:r>
    </w:p>
    <w:p w14:paraId="3BCD7882" w14:textId="77777777" w:rsidR="00B65137" w:rsidRDefault="00B65137" w:rsidP="00B65137">
      <w:pPr>
        <w:pStyle w:val="Heading2"/>
      </w:pPr>
    </w:p>
    <w:p w14:paraId="7096A445" w14:textId="5494F588" w:rsidR="00B65137" w:rsidRDefault="00B65137" w:rsidP="00B65137">
      <w:pPr>
        <w:pStyle w:val="Heading2"/>
      </w:pPr>
      <w:bookmarkStart w:id="13" w:name="_Toc523515844"/>
      <w:r>
        <w:t>4.1 Opis UVM metodologije</w:t>
      </w:r>
      <w:bookmarkEnd w:id="13"/>
    </w:p>
    <w:p w14:paraId="719C483B" w14:textId="44689A10" w:rsidR="00B65137" w:rsidRDefault="00B65137" w:rsidP="00B65137">
      <w:pPr>
        <w:pStyle w:val="Heading2"/>
      </w:pPr>
      <w:bookmarkStart w:id="14" w:name="_Toc523515845"/>
      <w:r>
        <w:t>4.2 Opis verifikacionog okruženja</w:t>
      </w:r>
      <w:bookmarkEnd w:id="14"/>
    </w:p>
    <w:p w14:paraId="615E8246" w14:textId="01B8A401" w:rsidR="00B0482E" w:rsidRDefault="00B0482E" w:rsidP="00215F2A">
      <w:pPr>
        <w:jc w:val="both"/>
        <w:rPr>
          <w:b/>
          <w:szCs w:val="28"/>
        </w:rPr>
      </w:pPr>
    </w:p>
    <w:p w14:paraId="23787569" w14:textId="5ABA7C16" w:rsidR="00B0482E" w:rsidRDefault="00B0482E" w:rsidP="00215F2A">
      <w:pPr>
        <w:jc w:val="both"/>
        <w:rPr>
          <w:sz w:val="24"/>
          <w:szCs w:val="24"/>
        </w:rPr>
      </w:pPr>
      <w:r>
        <w:rPr>
          <w:sz w:val="24"/>
          <w:szCs w:val="24"/>
        </w:rPr>
        <w:tab/>
        <w:t>Verifikaciono okruženje kreirano za potrebe verifikacije deskju (</w:t>
      </w:r>
      <w:r>
        <w:rPr>
          <w:sz w:val="24"/>
          <w:szCs w:val="24"/>
          <w:u w:val="single"/>
        </w:rPr>
        <w:t>eng. deskew</w:t>
      </w:r>
      <w:r>
        <w:rPr>
          <w:sz w:val="24"/>
          <w:szCs w:val="24"/>
        </w:rPr>
        <w:t xml:space="preserve">) </w:t>
      </w:r>
      <w:r w:rsidR="00C8355E">
        <w:rPr>
          <w:sz w:val="24"/>
          <w:szCs w:val="24"/>
        </w:rPr>
        <w:t xml:space="preserve">i SVM </w:t>
      </w:r>
      <w:r>
        <w:rPr>
          <w:sz w:val="24"/>
          <w:szCs w:val="24"/>
        </w:rPr>
        <w:t>modula je prikazano na sledećoj slici:</w:t>
      </w:r>
    </w:p>
    <w:p w14:paraId="1E9889E6" w14:textId="77777777" w:rsidR="00C8355E" w:rsidRDefault="00C8355E" w:rsidP="00215F2A">
      <w:pPr>
        <w:jc w:val="both"/>
        <w:rPr>
          <w:sz w:val="24"/>
          <w:szCs w:val="24"/>
        </w:rPr>
      </w:pPr>
    </w:p>
    <w:p w14:paraId="3550E090" w14:textId="25CFF7B1" w:rsidR="00B0482E" w:rsidRPr="00B0482E" w:rsidRDefault="00961198" w:rsidP="00C8355E">
      <w:pPr>
        <w:jc w:val="center"/>
        <w:rPr>
          <w:sz w:val="24"/>
          <w:szCs w:val="24"/>
        </w:rPr>
      </w:pPr>
      <w:r>
        <w:rPr>
          <w:noProof/>
          <w:sz w:val="24"/>
          <w:szCs w:val="24"/>
        </w:rPr>
        <w:lastRenderedPageBreak/>
        <w:drawing>
          <wp:inline distT="0" distB="0" distL="0" distR="0" wp14:anchorId="365E1333" wp14:editId="5CA5E516">
            <wp:extent cx="5842236" cy="483108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vironment.png"/>
                    <pic:cNvPicPr/>
                  </pic:nvPicPr>
                  <pic:blipFill>
                    <a:blip r:embed="rId18">
                      <a:extLst>
                        <a:ext uri="{28A0092B-C50C-407E-A947-70E740481C1C}">
                          <a14:useLocalDpi xmlns:a14="http://schemas.microsoft.com/office/drawing/2010/main" val="0"/>
                        </a:ext>
                      </a:extLst>
                    </a:blip>
                    <a:stretch>
                      <a:fillRect/>
                    </a:stretch>
                  </pic:blipFill>
                  <pic:spPr>
                    <a:xfrm>
                      <a:off x="0" y="0"/>
                      <a:ext cx="5844584" cy="4833022"/>
                    </a:xfrm>
                    <a:prstGeom prst="rect">
                      <a:avLst/>
                    </a:prstGeom>
                  </pic:spPr>
                </pic:pic>
              </a:graphicData>
            </a:graphic>
          </wp:inline>
        </w:drawing>
      </w:r>
    </w:p>
    <w:p w14:paraId="47747D6C" w14:textId="18004530" w:rsidR="007E7747" w:rsidRPr="00C8355E" w:rsidRDefault="00B0482E" w:rsidP="00C8355E">
      <w:pPr>
        <w:jc w:val="center"/>
        <w:rPr>
          <w:b/>
          <w:szCs w:val="28"/>
        </w:rPr>
      </w:pPr>
      <w:r w:rsidRPr="00B0482E">
        <w:rPr>
          <w:i/>
          <w:color w:val="000000"/>
          <w:sz w:val="22"/>
          <w:szCs w:val="22"/>
        </w:rPr>
        <w:t xml:space="preserve">Slika </w:t>
      </w:r>
      <w:r w:rsidR="0017770B">
        <w:rPr>
          <w:i/>
          <w:color w:val="000000"/>
          <w:sz w:val="22"/>
          <w:szCs w:val="22"/>
        </w:rPr>
        <w:t>3</w:t>
      </w:r>
      <w:r w:rsidRPr="00B0482E">
        <w:rPr>
          <w:i/>
          <w:color w:val="000000"/>
          <w:sz w:val="22"/>
          <w:szCs w:val="22"/>
        </w:rPr>
        <w:t>.</w:t>
      </w:r>
    </w:p>
    <w:p w14:paraId="263330C6" w14:textId="637905E0" w:rsidR="00B6534A" w:rsidRDefault="00B6534A" w:rsidP="00215F2A">
      <w:pPr>
        <w:pBdr>
          <w:top w:val="nil"/>
          <w:left w:val="nil"/>
          <w:bottom w:val="nil"/>
          <w:right w:val="nil"/>
          <w:between w:val="nil"/>
        </w:pBdr>
        <w:spacing w:after="160" w:line="259" w:lineRule="auto"/>
        <w:contextualSpacing/>
        <w:jc w:val="both"/>
        <w:rPr>
          <w:color w:val="000000"/>
          <w:sz w:val="24"/>
          <w:szCs w:val="24"/>
        </w:rPr>
      </w:pPr>
    </w:p>
    <w:p w14:paraId="4C9ABFC0" w14:textId="69EB5F58" w:rsidR="00695608" w:rsidRDefault="00063D15" w:rsidP="00215F2A">
      <w:pPr>
        <w:pBdr>
          <w:top w:val="nil"/>
          <w:left w:val="nil"/>
          <w:bottom w:val="nil"/>
          <w:right w:val="nil"/>
          <w:between w:val="nil"/>
        </w:pBdr>
        <w:spacing w:after="160" w:line="259" w:lineRule="auto"/>
        <w:ind w:firstLine="720"/>
        <w:jc w:val="both"/>
        <w:rPr>
          <w:color w:val="000000"/>
          <w:sz w:val="24"/>
          <w:szCs w:val="24"/>
        </w:rPr>
      </w:pPr>
      <w:r>
        <w:rPr>
          <w:color w:val="000000"/>
          <w:sz w:val="24"/>
          <w:szCs w:val="24"/>
        </w:rPr>
        <w:t>Verifikacioni okruženje prikazano na prethodnoj slici kao i svako okruženje bazirano na UVM metodologiji,  sadrži sledeće kompononte: “test”, “environment”, “agent”, “configuration”, “scoreboard”, “monitor”, “driver”, “seque</w:t>
      </w:r>
      <w:r w:rsidR="00B10BA1">
        <w:rPr>
          <w:color w:val="000000"/>
          <w:sz w:val="24"/>
          <w:szCs w:val="24"/>
        </w:rPr>
        <w:t>n</w:t>
      </w:r>
      <w:r>
        <w:rPr>
          <w:color w:val="000000"/>
          <w:sz w:val="24"/>
          <w:szCs w:val="24"/>
        </w:rPr>
        <w:t>cer”, “sequence”, “sequence item”. Svaka od ovih komponenti predstavlja klasu opisanu pomoću s</w:t>
      </w:r>
      <w:r w:rsidR="00C17709">
        <w:rPr>
          <w:color w:val="000000"/>
          <w:sz w:val="24"/>
          <w:szCs w:val="24"/>
        </w:rPr>
        <w:t>i</w:t>
      </w:r>
      <w:r>
        <w:rPr>
          <w:color w:val="000000"/>
          <w:sz w:val="24"/>
          <w:szCs w:val="24"/>
        </w:rPr>
        <w:t>stem verilog (</w:t>
      </w:r>
      <w:r>
        <w:rPr>
          <w:i/>
          <w:color w:val="000000"/>
          <w:sz w:val="24"/>
          <w:szCs w:val="24"/>
        </w:rPr>
        <w:t>eng. system verilog</w:t>
      </w:r>
      <w:r>
        <w:rPr>
          <w:color w:val="000000"/>
          <w:sz w:val="24"/>
          <w:szCs w:val="24"/>
        </w:rPr>
        <w:t>) programskog jezika.</w:t>
      </w:r>
      <w:r w:rsidR="00C17709">
        <w:rPr>
          <w:color w:val="000000"/>
          <w:sz w:val="24"/>
          <w:szCs w:val="24"/>
        </w:rPr>
        <w:t xml:space="preserve"> Sve prethodno pomenute klase se već nalaze u UVM  biblioteci, </w:t>
      </w:r>
      <w:r w:rsidR="006C67DD">
        <w:rPr>
          <w:color w:val="000000"/>
          <w:sz w:val="24"/>
          <w:szCs w:val="24"/>
        </w:rPr>
        <w:t>i</w:t>
      </w:r>
      <w:r w:rsidR="00A45A4B">
        <w:rPr>
          <w:color w:val="000000"/>
          <w:sz w:val="24"/>
          <w:szCs w:val="24"/>
        </w:rPr>
        <w:t xml:space="preserve"> nasleđivanjem ovih klasa je moguće prilagoditi okruženje tako da je moguće verifikovati bilo koji modul.</w:t>
      </w:r>
      <w:r w:rsidR="00005546">
        <w:rPr>
          <w:color w:val="000000"/>
          <w:sz w:val="24"/>
          <w:szCs w:val="24"/>
        </w:rPr>
        <w:t xml:space="preserve"> </w:t>
      </w:r>
    </w:p>
    <w:p w14:paraId="188ED539" w14:textId="7B1421EC" w:rsidR="00695608" w:rsidRDefault="00695608" w:rsidP="00215F2A">
      <w:pPr>
        <w:pBdr>
          <w:top w:val="nil"/>
          <w:left w:val="nil"/>
          <w:bottom w:val="nil"/>
          <w:right w:val="nil"/>
          <w:between w:val="nil"/>
        </w:pBdr>
        <w:spacing w:after="160" w:line="259" w:lineRule="auto"/>
        <w:jc w:val="both"/>
        <w:rPr>
          <w:sz w:val="24"/>
          <w:szCs w:val="24"/>
        </w:rPr>
      </w:pPr>
      <w:r>
        <w:rPr>
          <w:sz w:val="24"/>
          <w:szCs w:val="24"/>
        </w:rPr>
        <w:t xml:space="preserve">Komponente verifikacionog okruženja prikazanog na slici </w:t>
      </w:r>
      <w:r w:rsidR="0017770B">
        <w:rPr>
          <w:sz w:val="24"/>
          <w:szCs w:val="24"/>
        </w:rPr>
        <w:t>3</w:t>
      </w:r>
      <w:r>
        <w:rPr>
          <w:sz w:val="24"/>
          <w:szCs w:val="24"/>
        </w:rPr>
        <w:t xml:space="preserve"> su:</w:t>
      </w:r>
    </w:p>
    <w:p w14:paraId="2819B9F4" w14:textId="629F2557"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“bram_sequence”</w:t>
      </w:r>
    </w:p>
    <w:p w14:paraId="69D8138B" w14:textId="726FB881"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“axil_sequence”</w:t>
      </w:r>
    </w:p>
    <w:p w14:paraId="43062C9E" w14:textId="0AA8E227" w:rsidR="00961198" w:rsidRDefault="0096119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“axis_sequence”</w:t>
      </w:r>
    </w:p>
    <w:p w14:paraId="6893D8F5" w14:textId="2C0AA629"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 xml:space="preserve"> “bram agent”</w:t>
      </w:r>
    </w:p>
    <w:p w14:paraId="798C8090" w14:textId="7059E045" w:rsidR="00695608" w:rsidRP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w:t>
      </w:r>
      <w:r>
        <w:rPr>
          <w:sz w:val="22"/>
          <w:szCs w:val="22"/>
        </w:rPr>
        <w:t>bram</w:t>
      </w:r>
      <w:r w:rsidRPr="00695608">
        <w:rPr>
          <w:sz w:val="22"/>
          <w:szCs w:val="22"/>
        </w:rPr>
        <w:t xml:space="preserve"> driver”</w:t>
      </w:r>
    </w:p>
    <w:p w14:paraId="1E2D1CE9" w14:textId="4E6061AD" w:rsidR="00695608" w:rsidRP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w:t>
      </w:r>
      <w:r>
        <w:rPr>
          <w:sz w:val="22"/>
          <w:szCs w:val="22"/>
        </w:rPr>
        <w:t>bram</w:t>
      </w:r>
      <w:r w:rsidRPr="00695608">
        <w:rPr>
          <w:sz w:val="22"/>
          <w:szCs w:val="22"/>
        </w:rPr>
        <w:t xml:space="preserve"> monitor”</w:t>
      </w:r>
    </w:p>
    <w:p w14:paraId="34610B92" w14:textId="2300786E" w:rsidR="00695608" w:rsidRP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w:t>
      </w:r>
      <w:r>
        <w:rPr>
          <w:sz w:val="22"/>
          <w:szCs w:val="22"/>
        </w:rPr>
        <w:t>bram</w:t>
      </w:r>
      <w:r w:rsidRPr="00695608">
        <w:rPr>
          <w:sz w:val="22"/>
          <w:szCs w:val="22"/>
        </w:rPr>
        <w:t xml:space="preserve"> sequencer”</w:t>
      </w:r>
    </w:p>
    <w:p w14:paraId="742D593F" w14:textId="0F368309"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“axil agent”</w:t>
      </w:r>
    </w:p>
    <w:p w14:paraId="658D3E51" w14:textId="77777777" w:rsidR="00695608" w:rsidRP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lastRenderedPageBreak/>
        <w:t>“axil driver”</w:t>
      </w:r>
    </w:p>
    <w:p w14:paraId="769CA3C8" w14:textId="77777777" w:rsidR="00695608" w:rsidRP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“axil monitor”</w:t>
      </w:r>
    </w:p>
    <w:p w14:paraId="394DA0AD" w14:textId="654E7151" w:rsid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“axil sequencer”</w:t>
      </w:r>
    </w:p>
    <w:p w14:paraId="6FA7D73D" w14:textId="65102ECB" w:rsidR="00961198" w:rsidRDefault="00961198" w:rsidP="00961198">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“axis agent”</w:t>
      </w:r>
    </w:p>
    <w:p w14:paraId="14F92C1C" w14:textId="05D7433E" w:rsidR="00961198" w:rsidRPr="00695608" w:rsidRDefault="00961198" w:rsidP="00961198">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“axi</w:t>
      </w:r>
      <w:r>
        <w:rPr>
          <w:sz w:val="22"/>
          <w:szCs w:val="22"/>
        </w:rPr>
        <w:t>s</w:t>
      </w:r>
      <w:r w:rsidRPr="00695608">
        <w:rPr>
          <w:sz w:val="22"/>
          <w:szCs w:val="22"/>
        </w:rPr>
        <w:t xml:space="preserve"> driver”</w:t>
      </w:r>
    </w:p>
    <w:p w14:paraId="361DE5D8" w14:textId="69546090" w:rsidR="00961198" w:rsidRPr="00695608" w:rsidRDefault="00961198" w:rsidP="00961198">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“axi</w:t>
      </w:r>
      <w:r>
        <w:rPr>
          <w:sz w:val="22"/>
          <w:szCs w:val="22"/>
        </w:rPr>
        <w:t xml:space="preserve">s </w:t>
      </w:r>
      <w:r w:rsidRPr="00695608">
        <w:rPr>
          <w:sz w:val="22"/>
          <w:szCs w:val="22"/>
        </w:rPr>
        <w:t>monitor”</w:t>
      </w:r>
    </w:p>
    <w:p w14:paraId="0D5E246B" w14:textId="3247117C" w:rsidR="00961198" w:rsidRPr="00961198" w:rsidRDefault="00961198" w:rsidP="00961198">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“axi</w:t>
      </w:r>
      <w:r>
        <w:rPr>
          <w:sz w:val="22"/>
          <w:szCs w:val="22"/>
        </w:rPr>
        <w:t>s</w:t>
      </w:r>
      <w:r w:rsidRPr="00695608">
        <w:rPr>
          <w:sz w:val="22"/>
          <w:szCs w:val="22"/>
        </w:rPr>
        <w:t xml:space="preserve"> sequencer”</w:t>
      </w:r>
    </w:p>
    <w:p w14:paraId="2BDF3AE3" w14:textId="25F93271"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“interrupt agent”</w:t>
      </w:r>
    </w:p>
    <w:p w14:paraId="4B7257AD" w14:textId="3910ECA9" w:rsidR="00695608" w:rsidRPr="006A66CF"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w:t>
      </w:r>
      <w:r w:rsidR="001E7BC1">
        <w:rPr>
          <w:sz w:val="22"/>
          <w:szCs w:val="22"/>
        </w:rPr>
        <w:t>interrupt</w:t>
      </w:r>
      <w:r w:rsidRPr="00695608">
        <w:rPr>
          <w:sz w:val="22"/>
          <w:szCs w:val="22"/>
        </w:rPr>
        <w:t xml:space="preserve"> monitor”</w:t>
      </w:r>
    </w:p>
    <w:p w14:paraId="598D49CE" w14:textId="2736EBB4"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“scoreboard”</w:t>
      </w:r>
    </w:p>
    <w:p w14:paraId="00FD135D" w14:textId="2F9536B5"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“configuration”</w:t>
      </w:r>
    </w:p>
    <w:p w14:paraId="0A607FFE" w14:textId="394FF8C8"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“environment”</w:t>
      </w:r>
    </w:p>
    <w:p w14:paraId="4C07E46D" w14:textId="27B69C96"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“test”</w:t>
      </w:r>
    </w:p>
    <w:p w14:paraId="70A850FB" w14:textId="77777777" w:rsidR="00695608" w:rsidRPr="00695608" w:rsidRDefault="00695608" w:rsidP="00215F2A">
      <w:pPr>
        <w:pBdr>
          <w:top w:val="nil"/>
          <w:left w:val="nil"/>
          <w:bottom w:val="nil"/>
          <w:right w:val="nil"/>
          <w:between w:val="nil"/>
        </w:pBdr>
        <w:spacing w:after="160" w:line="259" w:lineRule="auto"/>
        <w:ind w:left="360"/>
        <w:jc w:val="both"/>
        <w:rPr>
          <w:sz w:val="24"/>
          <w:szCs w:val="24"/>
        </w:rPr>
      </w:pPr>
    </w:p>
    <w:p w14:paraId="3D352E5D" w14:textId="77777777" w:rsidR="001E7BC1" w:rsidRDefault="001E7BC1" w:rsidP="00215F2A">
      <w:pPr>
        <w:pBdr>
          <w:top w:val="nil"/>
          <w:left w:val="nil"/>
          <w:bottom w:val="nil"/>
          <w:right w:val="nil"/>
          <w:between w:val="nil"/>
        </w:pBdr>
        <w:spacing w:after="160" w:line="259" w:lineRule="auto"/>
        <w:jc w:val="both"/>
        <w:rPr>
          <w:sz w:val="24"/>
          <w:szCs w:val="24"/>
        </w:rPr>
      </w:pPr>
    </w:p>
    <w:p w14:paraId="78E9E4E3" w14:textId="03073E42" w:rsidR="001E7BC1" w:rsidRPr="002957AA" w:rsidRDefault="008B1DC6" w:rsidP="001426BE">
      <w:pPr>
        <w:pStyle w:val="Heading3"/>
      </w:pPr>
      <w:bookmarkStart w:id="15" w:name="_Toc523515846"/>
      <w:r>
        <w:t>4</w:t>
      </w:r>
      <w:r w:rsidR="00CB13F7" w:rsidRPr="002957AA">
        <w:t>.</w:t>
      </w:r>
      <w:r>
        <w:t>2.1</w:t>
      </w:r>
      <w:r w:rsidR="00CB13F7" w:rsidRPr="002957AA">
        <w:t xml:space="preserve"> </w:t>
      </w:r>
      <w:bookmarkStart w:id="16" w:name="_Hlk523043729"/>
      <w:r w:rsidR="001E7BC1" w:rsidRPr="002957AA">
        <w:t>“BRAM sequence”</w:t>
      </w:r>
      <w:r w:rsidR="00CB13F7" w:rsidRPr="002957AA">
        <w:t xml:space="preserve">, </w:t>
      </w:r>
      <w:r w:rsidR="003735DA" w:rsidRPr="002957AA">
        <w:t>“BRAM driver”</w:t>
      </w:r>
      <w:r w:rsidR="00CB13F7" w:rsidRPr="002957AA">
        <w:t xml:space="preserve"> i “BRAM sequencer”</w:t>
      </w:r>
      <w:bookmarkEnd w:id="15"/>
      <w:bookmarkEnd w:id="16"/>
    </w:p>
    <w:p w14:paraId="4F46C671" w14:textId="3EECB0A5" w:rsidR="00CB13F7" w:rsidRDefault="00CB13F7" w:rsidP="00215F2A">
      <w:pPr>
        <w:pBdr>
          <w:top w:val="nil"/>
          <w:left w:val="nil"/>
          <w:bottom w:val="nil"/>
          <w:right w:val="nil"/>
          <w:between w:val="nil"/>
        </w:pBdr>
        <w:spacing w:after="160" w:line="259" w:lineRule="auto"/>
        <w:jc w:val="both"/>
        <w:rPr>
          <w:b/>
          <w:color w:val="000000"/>
          <w:sz w:val="24"/>
          <w:szCs w:val="24"/>
        </w:rPr>
      </w:pPr>
      <w:r>
        <w:rPr>
          <w:b/>
          <w:color w:val="000000"/>
          <w:sz w:val="24"/>
          <w:szCs w:val="24"/>
        </w:rPr>
        <w:tab/>
      </w:r>
      <w:r>
        <w:rPr>
          <w:color w:val="000000"/>
          <w:sz w:val="24"/>
          <w:szCs w:val="24"/>
        </w:rPr>
        <w:t>Da bi se testirala funkcionalnost deskju (</w:t>
      </w:r>
      <w:r>
        <w:rPr>
          <w:i/>
          <w:color w:val="000000"/>
          <w:sz w:val="24"/>
          <w:szCs w:val="24"/>
        </w:rPr>
        <w:t>eng. deskew</w:t>
      </w:r>
      <w:r>
        <w:rPr>
          <w:color w:val="000000"/>
          <w:sz w:val="24"/>
          <w:szCs w:val="24"/>
        </w:rPr>
        <w:t xml:space="preserve">) modula neophodno je da jedan deo okruženja implementira BRAM memoriju, odnosno da kada modul </w:t>
      </w:r>
      <w:r w:rsidR="00542212">
        <w:rPr>
          <w:color w:val="000000"/>
          <w:sz w:val="24"/>
          <w:szCs w:val="24"/>
        </w:rPr>
        <w:t>i</w:t>
      </w:r>
      <w:r>
        <w:rPr>
          <w:color w:val="000000"/>
          <w:sz w:val="24"/>
          <w:szCs w:val="24"/>
        </w:rPr>
        <w:t xml:space="preserve">ma zahtev za čitanjem iz BRAM memorije neki deo okruženja </w:t>
      </w:r>
      <w:r w:rsidR="00542212">
        <w:rPr>
          <w:color w:val="000000"/>
          <w:sz w:val="24"/>
          <w:szCs w:val="24"/>
        </w:rPr>
        <w:t>odgovori na taj zahtev i prosledi</w:t>
      </w:r>
      <w:r>
        <w:rPr>
          <w:color w:val="000000"/>
          <w:sz w:val="24"/>
          <w:szCs w:val="24"/>
        </w:rPr>
        <w:t xml:space="preserve"> odgov</w:t>
      </w:r>
      <w:r w:rsidR="00542212">
        <w:rPr>
          <w:color w:val="000000"/>
          <w:sz w:val="24"/>
          <w:szCs w:val="24"/>
        </w:rPr>
        <w:t xml:space="preserve">arajući podatak. Komponente zadužene za taj posao su </w:t>
      </w:r>
      <w:r w:rsidR="001E7BC1" w:rsidRPr="00542212">
        <w:rPr>
          <w:color w:val="000000"/>
          <w:sz w:val="24"/>
          <w:szCs w:val="24"/>
        </w:rPr>
        <w:t>“BRAM sequence”</w:t>
      </w:r>
      <w:r w:rsidR="00542212" w:rsidRPr="00542212">
        <w:rPr>
          <w:color w:val="000000"/>
          <w:sz w:val="24"/>
          <w:szCs w:val="24"/>
        </w:rPr>
        <w:t>, “BRAM driver” i “BRAM sequencer</w:t>
      </w:r>
      <w:r w:rsidR="00542212" w:rsidRPr="00542212">
        <w:rPr>
          <w:b/>
          <w:color w:val="000000"/>
          <w:sz w:val="24"/>
          <w:szCs w:val="24"/>
        </w:rPr>
        <w:t>”</w:t>
      </w:r>
      <w:r w:rsidR="00542212">
        <w:rPr>
          <w:b/>
          <w:color w:val="000000"/>
          <w:sz w:val="24"/>
          <w:szCs w:val="24"/>
        </w:rPr>
        <w:t xml:space="preserve">. </w:t>
      </w:r>
    </w:p>
    <w:p w14:paraId="07D1DA4F" w14:textId="5338B226" w:rsidR="004D3BFE" w:rsidRDefault="00542212" w:rsidP="00215F2A">
      <w:pPr>
        <w:pBdr>
          <w:top w:val="nil"/>
          <w:left w:val="nil"/>
          <w:bottom w:val="nil"/>
          <w:right w:val="nil"/>
          <w:between w:val="nil"/>
        </w:pBdr>
        <w:spacing w:after="160" w:line="259" w:lineRule="auto"/>
        <w:jc w:val="both"/>
        <w:rPr>
          <w:color w:val="000000"/>
          <w:sz w:val="24"/>
          <w:szCs w:val="24"/>
        </w:rPr>
      </w:pPr>
      <w:r>
        <w:rPr>
          <w:color w:val="000000"/>
          <w:sz w:val="24"/>
          <w:szCs w:val="24"/>
        </w:rPr>
        <w:t>“BRAM driver” komponenta ima direktan pristup bram interfejsu modula. Ona čeka na zahtev za podatkom od strane deskju modula tako što proverava da li je modul postavio na logičku jedinicu “en” port čime daje znak da mu je potreban podatak iz memorije</w:t>
      </w:r>
      <w:r w:rsidR="00140F47">
        <w:rPr>
          <w:color w:val="000000"/>
          <w:sz w:val="24"/>
          <w:szCs w:val="24"/>
        </w:rPr>
        <w:t>. Kada je uočen “en” signal, drajver prosleđuje sekvenci adresu lokacije sa koje bi des</w:t>
      </w:r>
      <w:r w:rsidR="005D7571">
        <w:rPr>
          <w:color w:val="000000"/>
          <w:sz w:val="24"/>
          <w:szCs w:val="24"/>
        </w:rPr>
        <w:t>kju</w:t>
      </w:r>
      <w:r w:rsidR="00B10F22">
        <w:rPr>
          <w:color w:val="000000"/>
          <w:sz w:val="24"/>
          <w:szCs w:val="24"/>
        </w:rPr>
        <w:t xml:space="preserve"> </w:t>
      </w:r>
      <w:r w:rsidR="005D7571">
        <w:rPr>
          <w:color w:val="000000"/>
          <w:sz w:val="24"/>
          <w:szCs w:val="24"/>
        </w:rPr>
        <w:t>(</w:t>
      </w:r>
      <w:r w:rsidR="00F21991">
        <w:rPr>
          <w:i/>
          <w:color w:val="000000"/>
          <w:sz w:val="24"/>
          <w:szCs w:val="24"/>
        </w:rPr>
        <w:t>eng. deskew</w:t>
      </w:r>
      <w:r w:rsidR="005D7571">
        <w:rPr>
          <w:color w:val="000000"/>
          <w:sz w:val="24"/>
          <w:szCs w:val="24"/>
        </w:rPr>
        <w:t>)</w:t>
      </w:r>
      <w:r w:rsidR="00140F47">
        <w:rPr>
          <w:color w:val="000000"/>
          <w:sz w:val="24"/>
          <w:szCs w:val="24"/>
        </w:rPr>
        <w:t xml:space="preserve"> u stvarnom okruženju hteo da pročita iz bram memorije,</w:t>
      </w:r>
      <w:r w:rsidR="006A69BF">
        <w:rPr>
          <w:color w:val="000000"/>
          <w:sz w:val="24"/>
          <w:szCs w:val="24"/>
        </w:rPr>
        <w:t xml:space="preserve"> i ona</w:t>
      </w:r>
      <w:r w:rsidR="00140F47">
        <w:rPr>
          <w:color w:val="000000"/>
          <w:sz w:val="24"/>
          <w:szCs w:val="24"/>
        </w:rPr>
        <w:t xml:space="preserve"> treba da vrati podatak koji je ekvivalentan podatku koji bi se nalazio u bram memoriji na datoj adresi. Kada drajver dobije taj podatak on ga postavlja na “</w:t>
      </w:r>
      <w:r w:rsidR="00FD451D">
        <w:rPr>
          <w:color w:val="000000"/>
          <w:sz w:val="24"/>
          <w:szCs w:val="24"/>
        </w:rPr>
        <w:t>in</w:t>
      </w:r>
      <w:r w:rsidR="00140F47">
        <w:rPr>
          <w:color w:val="000000"/>
          <w:sz w:val="24"/>
          <w:szCs w:val="24"/>
        </w:rPr>
        <w:t>_</w:t>
      </w:r>
      <w:r w:rsidR="00FD451D">
        <w:rPr>
          <w:color w:val="000000"/>
          <w:sz w:val="24"/>
          <w:szCs w:val="24"/>
        </w:rPr>
        <w:t xml:space="preserve">data” </w:t>
      </w:r>
      <w:r w:rsidR="00140F47">
        <w:rPr>
          <w:color w:val="000000"/>
          <w:sz w:val="24"/>
          <w:szCs w:val="24"/>
        </w:rPr>
        <w:t xml:space="preserve">port </w:t>
      </w:r>
      <w:r w:rsidR="00FD451D">
        <w:rPr>
          <w:color w:val="000000"/>
          <w:sz w:val="24"/>
          <w:szCs w:val="24"/>
        </w:rPr>
        <w:t>modula</w:t>
      </w:r>
      <w:r w:rsidR="00140F47">
        <w:rPr>
          <w:color w:val="000000"/>
          <w:sz w:val="24"/>
          <w:szCs w:val="24"/>
        </w:rPr>
        <w:t>, čime ga modu</w:t>
      </w:r>
      <w:r w:rsidR="00FC5097">
        <w:rPr>
          <w:color w:val="000000"/>
          <w:sz w:val="24"/>
          <w:szCs w:val="24"/>
        </w:rPr>
        <w:t>l</w:t>
      </w:r>
      <w:r w:rsidR="00140F47">
        <w:rPr>
          <w:color w:val="000000"/>
          <w:sz w:val="24"/>
          <w:szCs w:val="24"/>
        </w:rPr>
        <w:t xml:space="preserve"> dobija na korišćenje (odnosno podatak je isčitan iz memorije).</w:t>
      </w:r>
      <w:r w:rsidR="00B10F22">
        <w:rPr>
          <w:color w:val="000000"/>
          <w:sz w:val="24"/>
          <w:szCs w:val="24"/>
        </w:rPr>
        <w:t xml:space="preserve"> </w:t>
      </w:r>
      <w:r w:rsidR="006A69BF">
        <w:rPr>
          <w:color w:val="000000"/>
          <w:sz w:val="24"/>
          <w:szCs w:val="24"/>
        </w:rPr>
        <w:t>Ova</w:t>
      </w:r>
      <w:r w:rsidR="00B10F22">
        <w:rPr>
          <w:color w:val="000000"/>
          <w:sz w:val="24"/>
          <w:szCs w:val="24"/>
        </w:rPr>
        <w:t xml:space="preserve"> </w:t>
      </w:r>
      <w:r w:rsidR="006A69BF">
        <w:rPr>
          <w:color w:val="000000"/>
          <w:sz w:val="24"/>
          <w:szCs w:val="24"/>
        </w:rPr>
        <w:t>komunikacija između drajvera i sekvence se obavlja preko “bram sequencer” komponente</w:t>
      </w:r>
      <w:r w:rsidR="00FD451D">
        <w:rPr>
          <w:color w:val="000000"/>
          <w:sz w:val="24"/>
          <w:szCs w:val="24"/>
        </w:rPr>
        <w:t xml:space="preserve">, čija je uloga da sonhronizuje komunikaciju. </w:t>
      </w:r>
      <w:r w:rsidR="00140F47">
        <w:rPr>
          <w:color w:val="000000"/>
          <w:sz w:val="24"/>
          <w:szCs w:val="24"/>
        </w:rPr>
        <w:t xml:space="preserve">Način na koji </w:t>
      </w:r>
      <w:r w:rsidR="00B10F22">
        <w:rPr>
          <w:color w:val="000000"/>
          <w:sz w:val="24"/>
          <w:szCs w:val="24"/>
        </w:rPr>
        <w:t>se</w:t>
      </w:r>
      <w:r w:rsidR="00140F47">
        <w:rPr>
          <w:color w:val="000000"/>
          <w:sz w:val="24"/>
          <w:szCs w:val="24"/>
        </w:rPr>
        <w:t xml:space="preserve"> realiz</w:t>
      </w:r>
      <w:r w:rsidR="00B10F22">
        <w:rPr>
          <w:color w:val="000000"/>
          <w:sz w:val="24"/>
          <w:szCs w:val="24"/>
        </w:rPr>
        <w:t>uje</w:t>
      </w:r>
      <w:r w:rsidR="006A69BF">
        <w:rPr>
          <w:color w:val="000000"/>
          <w:sz w:val="24"/>
          <w:szCs w:val="24"/>
        </w:rPr>
        <w:t xml:space="preserve"> prethodno opisani postupak je</w:t>
      </w:r>
      <w:r w:rsidR="004D3BFE">
        <w:rPr>
          <w:color w:val="000000"/>
          <w:sz w:val="24"/>
          <w:szCs w:val="24"/>
        </w:rPr>
        <w:t>:</w:t>
      </w:r>
    </w:p>
    <w:p w14:paraId="4EC580CE" w14:textId="77777777" w:rsidR="006A69BF" w:rsidRDefault="006A69BF" w:rsidP="00215F2A">
      <w:pPr>
        <w:pBdr>
          <w:top w:val="nil"/>
          <w:left w:val="nil"/>
          <w:bottom w:val="nil"/>
          <w:right w:val="nil"/>
          <w:between w:val="nil"/>
        </w:pBdr>
        <w:spacing w:after="160" w:line="259" w:lineRule="auto"/>
        <w:jc w:val="both"/>
        <w:rPr>
          <w:color w:val="000000"/>
          <w:sz w:val="24"/>
          <w:szCs w:val="24"/>
        </w:rPr>
      </w:pPr>
    </w:p>
    <w:p w14:paraId="351226B0" w14:textId="6D2EC998" w:rsidR="006A69BF" w:rsidRDefault="006A69BF" w:rsidP="00215F2A">
      <w:pPr>
        <w:pBdr>
          <w:top w:val="nil"/>
          <w:left w:val="nil"/>
          <w:bottom w:val="nil"/>
          <w:right w:val="nil"/>
          <w:between w:val="nil"/>
        </w:pBdr>
        <w:spacing w:after="160" w:line="259" w:lineRule="auto"/>
        <w:jc w:val="both"/>
        <w:rPr>
          <w:color w:val="000000"/>
          <w:sz w:val="24"/>
          <w:szCs w:val="24"/>
        </w:rPr>
        <w:sectPr w:rsidR="006A69BF">
          <w:pgSz w:w="12240" w:h="15840"/>
          <w:pgMar w:top="1440" w:right="1440" w:bottom="1440" w:left="1440" w:header="720" w:footer="720" w:gutter="0"/>
          <w:cols w:space="720"/>
          <w:docGrid w:linePitch="360"/>
        </w:sectPr>
      </w:pPr>
    </w:p>
    <w:p w14:paraId="2FEB3311" w14:textId="6873946E" w:rsidR="00EA0326" w:rsidRDefault="00EA0326" w:rsidP="00215F2A">
      <w:pPr>
        <w:pBdr>
          <w:top w:val="nil"/>
          <w:left w:val="nil"/>
          <w:bottom w:val="nil"/>
          <w:right w:val="nil"/>
          <w:between w:val="nil"/>
        </w:pBdr>
        <w:spacing w:after="160" w:line="259" w:lineRule="auto"/>
        <w:jc w:val="both"/>
        <w:rPr>
          <w:color w:val="000000"/>
          <w:sz w:val="24"/>
          <w:szCs w:val="24"/>
        </w:rPr>
        <w:sectPr w:rsidR="00EA0326" w:rsidSect="004D3BFE">
          <w:type w:val="continuous"/>
          <w:pgSz w:w="12240" w:h="15840"/>
          <w:pgMar w:top="1440" w:right="1440" w:bottom="1440" w:left="1440" w:header="720" w:footer="720" w:gutter="0"/>
          <w:cols w:space="720"/>
          <w:docGrid w:linePitch="360"/>
        </w:sectPr>
      </w:pPr>
    </w:p>
    <w:p w14:paraId="4A2BA8A3" w14:textId="2858D488" w:rsidR="004D3BFE" w:rsidRPr="004D3BFE" w:rsidRDefault="006F3CD7" w:rsidP="00215F2A">
      <w:pPr>
        <w:jc w:val="both"/>
        <w:rPr>
          <w:sz w:val="22"/>
          <w:szCs w:val="22"/>
        </w:rPr>
      </w:pPr>
      <w:r>
        <w:rPr>
          <w:sz w:val="22"/>
          <w:szCs w:val="22"/>
        </w:rPr>
        <w:t>1.</w:t>
      </w:r>
      <w:r w:rsidR="004D3BFE" w:rsidRPr="004D3BFE">
        <w:rPr>
          <w:sz w:val="22"/>
          <w:szCs w:val="22"/>
        </w:rPr>
        <w:t xml:space="preserve">virtual task body();     </w:t>
      </w:r>
    </w:p>
    <w:p w14:paraId="07F15640" w14:textId="29C07BF3" w:rsidR="004D3BFE" w:rsidRPr="004D3BFE" w:rsidRDefault="006F3CD7" w:rsidP="00215F2A">
      <w:pPr>
        <w:jc w:val="both"/>
        <w:rPr>
          <w:sz w:val="22"/>
          <w:szCs w:val="22"/>
        </w:rPr>
      </w:pPr>
      <w:r>
        <w:rPr>
          <w:sz w:val="22"/>
          <w:szCs w:val="22"/>
        </w:rPr>
        <w:t>2.</w:t>
      </w:r>
      <w:r w:rsidR="004D3BFE" w:rsidRPr="004D3BFE">
        <w:rPr>
          <w:sz w:val="22"/>
          <w:szCs w:val="22"/>
        </w:rPr>
        <w:t xml:space="preserve">     read_deskew_images();</w:t>
      </w:r>
    </w:p>
    <w:p w14:paraId="50869158" w14:textId="0BAB2823" w:rsidR="004D3BFE" w:rsidRPr="004D3BFE" w:rsidRDefault="006F3CD7" w:rsidP="00215F2A">
      <w:pPr>
        <w:jc w:val="both"/>
        <w:rPr>
          <w:sz w:val="22"/>
          <w:szCs w:val="22"/>
        </w:rPr>
      </w:pPr>
      <w:r>
        <w:rPr>
          <w:sz w:val="22"/>
          <w:szCs w:val="22"/>
        </w:rPr>
        <w:t>3.</w:t>
      </w:r>
      <w:r w:rsidR="004D3BFE" w:rsidRPr="004D3BFE">
        <w:rPr>
          <w:sz w:val="22"/>
          <w:szCs w:val="22"/>
        </w:rPr>
        <w:t xml:space="preserve">     req = bram_frame::type_id::create("req");</w:t>
      </w:r>
    </w:p>
    <w:p w14:paraId="64AD2F70" w14:textId="69C8B685" w:rsidR="004D3BFE" w:rsidRPr="004D3BFE" w:rsidRDefault="006F3CD7" w:rsidP="00215F2A">
      <w:pPr>
        <w:jc w:val="both"/>
        <w:rPr>
          <w:sz w:val="22"/>
          <w:szCs w:val="22"/>
        </w:rPr>
      </w:pPr>
      <w:r>
        <w:rPr>
          <w:sz w:val="22"/>
          <w:szCs w:val="22"/>
        </w:rPr>
        <w:t>4.</w:t>
      </w:r>
      <w:r w:rsidR="004D3BFE" w:rsidRPr="004D3BFE">
        <w:rPr>
          <w:sz w:val="22"/>
          <w:szCs w:val="22"/>
        </w:rPr>
        <w:t xml:space="preserve">      assert(std::randomize(num_of_images) with </w:t>
      </w:r>
      <w:r w:rsidR="004D3BFE">
        <w:rPr>
          <w:sz w:val="22"/>
          <w:szCs w:val="22"/>
        </w:rPr>
        <w:t xml:space="preserve">  </w:t>
      </w:r>
      <w:r w:rsidR="004D3BFE" w:rsidRPr="004D3BFE">
        <w:rPr>
          <w:sz w:val="22"/>
          <w:szCs w:val="22"/>
        </w:rPr>
        <w:t>{num_of_images &gt; 0; num_of_images &lt;=</w:t>
      </w:r>
      <w:r w:rsidR="00590CE3">
        <w:rPr>
          <w:sz w:val="22"/>
          <w:szCs w:val="22"/>
        </w:rPr>
        <w:t>5;</w:t>
      </w:r>
      <w:r w:rsidR="004D3BFE" w:rsidRPr="004D3BFE">
        <w:rPr>
          <w:sz w:val="22"/>
          <w:szCs w:val="22"/>
        </w:rPr>
        <w:t>}</w:t>
      </w:r>
      <w:r w:rsidR="004D3BFE">
        <w:rPr>
          <w:sz w:val="22"/>
          <w:szCs w:val="22"/>
        </w:rPr>
        <w:t>;</w:t>
      </w:r>
    </w:p>
    <w:p w14:paraId="6301D42C" w14:textId="49EABFC6" w:rsidR="004D3BFE" w:rsidRPr="004D3BFE" w:rsidRDefault="006F3CD7" w:rsidP="00215F2A">
      <w:pPr>
        <w:jc w:val="both"/>
        <w:rPr>
          <w:sz w:val="22"/>
          <w:szCs w:val="22"/>
        </w:rPr>
      </w:pPr>
      <w:r>
        <w:rPr>
          <w:sz w:val="22"/>
          <w:szCs w:val="22"/>
        </w:rPr>
        <w:t>5.</w:t>
      </w:r>
      <w:r w:rsidR="004D3BFE" w:rsidRPr="004D3BFE">
        <w:rPr>
          <w:sz w:val="22"/>
          <w:szCs w:val="22"/>
        </w:rPr>
        <w:t xml:space="preserve">      forever begin</w:t>
      </w:r>
    </w:p>
    <w:p w14:paraId="583578D2" w14:textId="2528E2A9" w:rsidR="004D3BFE" w:rsidRPr="004D3BFE" w:rsidRDefault="006F3CD7" w:rsidP="00215F2A">
      <w:pPr>
        <w:jc w:val="both"/>
        <w:rPr>
          <w:sz w:val="22"/>
          <w:szCs w:val="22"/>
        </w:rPr>
      </w:pPr>
      <w:r>
        <w:rPr>
          <w:sz w:val="22"/>
          <w:szCs w:val="22"/>
        </w:rPr>
        <w:t>6.</w:t>
      </w:r>
      <w:r w:rsidR="004D3BFE" w:rsidRPr="004D3BFE">
        <w:rPr>
          <w:sz w:val="22"/>
          <w:szCs w:val="22"/>
        </w:rPr>
        <w:t xml:space="preserve">      </w:t>
      </w:r>
      <w:r w:rsidR="00CD5134">
        <w:rPr>
          <w:sz w:val="22"/>
          <w:szCs w:val="22"/>
        </w:rPr>
        <w:t xml:space="preserve">     </w:t>
      </w:r>
      <w:r w:rsidR="004D3BFE" w:rsidRPr="004D3BFE">
        <w:rPr>
          <w:sz w:val="22"/>
          <w:szCs w:val="22"/>
        </w:rPr>
        <w:t>start_item(req);</w:t>
      </w:r>
      <w:r w:rsidR="004D3BFE" w:rsidRPr="004D3BFE">
        <w:rPr>
          <w:sz w:val="22"/>
          <w:szCs w:val="22"/>
        </w:rPr>
        <w:tab/>
        <w:t xml:space="preserve"> </w:t>
      </w:r>
    </w:p>
    <w:p w14:paraId="1668EC27" w14:textId="1842EC43" w:rsidR="004D3BFE" w:rsidRPr="004D3BFE" w:rsidRDefault="006F3CD7" w:rsidP="00215F2A">
      <w:pPr>
        <w:jc w:val="both"/>
        <w:rPr>
          <w:sz w:val="22"/>
          <w:szCs w:val="22"/>
        </w:rPr>
      </w:pPr>
      <w:r>
        <w:rPr>
          <w:sz w:val="22"/>
          <w:szCs w:val="22"/>
        </w:rPr>
        <w:t>7.</w:t>
      </w:r>
      <w:r w:rsidR="00CD5134">
        <w:rPr>
          <w:sz w:val="22"/>
          <w:szCs w:val="22"/>
        </w:rPr>
        <w:t xml:space="preserve">           </w:t>
      </w:r>
      <w:r w:rsidR="004D3BFE" w:rsidRPr="004D3BFE">
        <w:rPr>
          <w:sz w:val="22"/>
          <w:szCs w:val="22"/>
        </w:rPr>
        <w:t>finish_item(req);</w:t>
      </w:r>
    </w:p>
    <w:p w14:paraId="5238622B" w14:textId="4575A8F7" w:rsidR="004D3BFE" w:rsidRPr="004D3BFE" w:rsidRDefault="006F3CD7" w:rsidP="00215F2A">
      <w:pPr>
        <w:jc w:val="both"/>
        <w:rPr>
          <w:sz w:val="22"/>
          <w:szCs w:val="22"/>
        </w:rPr>
      </w:pPr>
      <w:r>
        <w:rPr>
          <w:sz w:val="22"/>
          <w:szCs w:val="22"/>
        </w:rPr>
        <w:t>8.</w:t>
      </w:r>
      <w:r w:rsidR="00CD5134">
        <w:rPr>
          <w:sz w:val="22"/>
          <w:szCs w:val="22"/>
        </w:rPr>
        <w:t xml:space="preserve">          </w:t>
      </w:r>
      <w:r w:rsidR="00897F94">
        <w:rPr>
          <w:sz w:val="22"/>
          <w:szCs w:val="22"/>
        </w:rPr>
        <w:t xml:space="preserve"> </w:t>
      </w:r>
      <w:r w:rsidR="004D3BFE" w:rsidRPr="004D3BFE">
        <w:rPr>
          <w:sz w:val="22"/>
          <w:szCs w:val="22"/>
        </w:rPr>
        <w:t>if(image &lt; num_of_images)begin</w:t>
      </w:r>
    </w:p>
    <w:p w14:paraId="581AE8D5" w14:textId="328498FF" w:rsidR="004D3BFE" w:rsidRPr="004D3BFE" w:rsidRDefault="006F3CD7" w:rsidP="00215F2A">
      <w:pPr>
        <w:jc w:val="both"/>
        <w:rPr>
          <w:sz w:val="22"/>
          <w:szCs w:val="22"/>
        </w:rPr>
      </w:pPr>
      <w:r>
        <w:rPr>
          <w:sz w:val="22"/>
          <w:szCs w:val="22"/>
        </w:rPr>
        <w:t>9.</w:t>
      </w:r>
      <w:r w:rsidR="00CD5134">
        <w:rPr>
          <w:sz w:val="22"/>
          <w:szCs w:val="22"/>
        </w:rPr>
        <w:t xml:space="preserve">                </w:t>
      </w:r>
      <w:r w:rsidR="004D3BFE" w:rsidRPr="004D3BFE">
        <w:rPr>
          <w:sz w:val="22"/>
          <w:szCs w:val="22"/>
        </w:rPr>
        <w:t>if(req.interrupt)begin</w:t>
      </w:r>
    </w:p>
    <w:p w14:paraId="1B630BB9" w14:textId="5B1747DF" w:rsidR="004D3BFE" w:rsidRPr="004D3BFE" w:rsidRDefault="006F3CD7" w:rsidP="00215F2A">
      <w:pPr>
        <w:jc w:val="both"/>
        <w:rPr>
          <w:sz w:val="22"/>
          <w:szCs w:val="22"/>
        </w:rPr>
      </w:pPr>
      <w:r>
        <w:rPr>
          <w:sz w:val="22"/>
          <w:szCs w:val="22"/>
        </w:rPr>
        <w:t>10.</w:t>
      </w:r>
      <w:r w:rsidR="004D3BFE" w:rsidRPr="004D3BFE">
        <w:rPr>
          <w:sz w:val="22"/>
          <w:szCs w:val="22"/>
        </w:rPr>
        <w:tab/>
        <w:t xml:space="preserve">       req.interrupt = 0;               </w:t>
      </w:r>
    </w:p>
    <w:p w14:paraId="04A1F9A4" w14:textId="7D9BF219" w:rsidR="004D3BFE" w:rsidRPr="004D3BFE" w:rsidRDefault="006F3CD7" w:rsidP="00215F2A">
      <w:pPr>
        <w:jc w:val="both"/>
        <w:rPr>
          <w:sz w:val="22"/>
          <w:szCs w:val="22"/>
        </w:rPr>
      </w:pPr>
      <w:r>
        <w:rPr>
          <w:sz w:val="22"/>
          <w:szCs w:val="22"/>
        </w:rPr>
        <w:t>11.</w:t>
      </w:r>
      <w:r w:rsidR="004D3BFE" w:rsidRPr="004D3BFE">
        <w:rPr>
          <w:sz w:val="22"/>
          <w:szCs w:val="22"/>
        </w:rPr>
        <w:tab/>
        <w:t xml:space="preserve">       image ++</w:t>
      </w:r>
      <w:r w:rsidR="004D3BFE">
        <w:rPr>
          <w:sz w:val="22"/>
          <w:szCs w:val="22"/>
        </w:rPr>
        <w:t>;</w:t>
      </w:r>
    </w:p>
    <w:p w14:paraId="54F2CE09" w14:textId="451C62D5" w:rsidR="004D3BFE" w:rsidRDefault="006F3CD7" w:rsidP="00215F2A">
      <w:pPr>
        <w:jc w:val="both"/>
        <w:rPr>
          <w:sz w:val="22"/>
          <w:szCs w:val="22"/>
        </w:rPr>
      </w:pPr>
      <w:r>
        <w:rPr>
          <w:sz w:val="22"/>
          <w:szCs w:val="22"/>
        </w:rPr>
        <w:t>12.</w:t>
      </w:r>
      <w:r w:rsidR="004D3BFE" w:rsidRPr="004D3BFE">
        <w:rPr>
          <w:sz w:val="22"/>
          <w:szCs w:val="22"/>
        </w:rPr>
        <w:tab/>
        <w:t xml:space="preserve"> </w:t>
      </w:r>
      <w:r>
        <w:rPr>
          <w:sz w:val="22"/>
          <w:szCs w:val="22"/>
        </w:rPr>
        <w:t xml:space="preserve">      </w:t>
      </w:r>
      <w:r w:rsidR="004D3BFE" w:rsidRPr="004D3BFE">
        <w:rPr>
          <w:sz w:val="22"/>
          <w:szCs w:val="22"/>
        </w:rPr>
        <w:t>end</w:t>
      </w:r>
    </w:p>
    <w:p w14:paraId="6D086309" w14:textId="111AB165" w:rsidR="006F3CD7" w:rsidRPr="004D3BFE" w:rsidRDefault="006F3CD7" w:rsidP="00215F2A">
      <w:pPr>
        <w:jc w:val="both"/>
        <w:rPr>
          <w:sz w:val="22"/>
          <w:szCs w:val="22"/>
        </w:rPr>
      </w:pPr>
      <w:r>
        <w:rPr>
          <w:sz w:val="22"/>
          <w:szCs w:val="22"/>
        </w:rPr>
        <w:tab/>
        <w:t xml:space="preserve"> </w:t>
      </w:r>
    </w:p>
    <w:p w14:paraId="57F85C6B" w14:textId="3A45E861" w:rsidR="006F3CD7" w:rsidRDefault="006F3CD7" w:rsidP="00215F2A">
      <w:pPr>
        <w:jc w:val="both"/>
        <w:rPr>
          <w:sz w:val="22"/>
          <w:szCs w:val="22"/>
        </w:rPr>
      </w:pPr>
      <w:r>
        <w:rPr>
          <w:sz w:val="22"/>
          <w:szCs w:val="22"/>
        </w:rPr>
        <w:t>13.</w:t>
      </w:r>
      <w:r w:rsidR="004D3BFE" w:rsidRPr="004D3BFE">
        <w:rPr>
          <w:sz w:val="22"/>
          <w:szCs w:val="22"/>
        </w:rPr>
        <w:tab/>
      </w:r>
      <w:r w:rsidR="00CD5134">
        <w:rPr>
          <w:sz w:val="22"/>
          <w:szCs w:val="22"/>
        </w:rPr>
        <w:t xml:space="preserve"> </w:t>
      </w:r>
      <w:r>
        <w:rPr>
          <w:sz w:val="22"/>
          <w:szCs w:val="22"/>
        </w:rPr>
        <w:t xml:space="preserve">      </w:t>
      </w:r>
      <w:r w:rsidR="004D3BFE" w:rsidRPr="004D3BFE">
        <w:rPr>
          <w:sz w:val="22"/>
          <w:szCs w:val="22"/>
        </w:rPr>
        <w:t>else begin</w:t>
      </w:r>
    </w:p>
    <w:p w14:paraId="33B5CFA0" w14:textId="42624A6D" w:rsidR="004D3BFE" w:rsidRPr="004D3BFE" w:rsidRDefault="006F3CD7" w:rsidP="00215F2A">
      <w:pPr>
        <w:jc w:val="both"/>
        <w:rPr>
          <w:sz w:val="22"/>
          <w:szCs w:val="22"/>
        </w:rPr>
      </w:pPr>
      <w:r>
        <w:rPr>
          <w:sz w:val="22"/>
          <w:szCs w:val="22"/>
        </w:rPr>
        <w:t xml:space="preserve">14.                   </w:t>
      </w:r>
      <w:r w:rsidR="004D3BFE" w:rsidRPr="004D3BFE">
        <w:rPr>
          <w:sz w:val="22"/>
          <w:szCs w:val="22"/>
        </w:rPr>
        <w:t>req.in_data=images_</w:t>
      </w:r>
      <w:r w:rsidR="0050170F">
        <w:rPr>
          <w:sz w:val="22"/>
          <w:szCs w:val="22"/>
        </w:rPr>
        <w:t>array</w:t>
      </w:r>
      <w:r w:rsidR="004D3BFE" w:rsidRPr="004D3BFE">
        <w:rPr>
          <w:sz w:val="22"/>
          <w:szCs w:val="22"/>
        </w:rPr>
        <w:t>[image * 784 + req.address];</w:t>
      </w:r>
    </w:p>
    <w:p w14:paraId="5406F0E9" w14:textId="043DE319" w:rsidR="00CD5134" w:rsidRDefault="006F3CD7" w:rsidP="00215F2A">
      <w:pPr>
        <w:jc w:val="both"/>
        <w:rPr>
          <w:sz w:val="22"/>
          <w:szCs w:val="22"/>
        </w:rPr>
      </w:pPr>
      <w:r>
        <w:rPr>
          <w:sz w:val="22"/>
          <w:szCs w:val="22"/>
        </w:rPr>
        <w:t>15.</w:t>
      </w:r>
      <w:r w:rsidR="004D3BFE" w:rsidRPr="004D3BFE">
        <w:rPr>
          <w:sz w:val="22"/>
          <w:szCs w:val="22"/>
        </w:rPr>
        <w:tab/>
        <w:t xml:space="preserve">  </w:t>
      </w:r>
      <w:r>
        <w:rPr>
          <w:sz w:val="22"/>
          <w:szCs w:val="22"/>
        </w:rPr>
        <w:t xml:space="preserve">      </w:t>
      </w:r>
      <w:r w:rsidR="004D3BFE" w:rsidRPr="004D3BFE">
        <w:rPr>
          <w:sz w:val="22"/>
          <w:szCs w:val="22"/>
        </w:rPr>
        <w:t>end</w:t>
      </w:r>
    </w:p>
    <w:p w14:paraId="33B377B1" w14:textId="48B4B102" w:rsidR="004D3BFE" w:rsidRPr="004D3BFE" w:rsidRDefault="006F3CD7" w:rsidP="00215F2A">
      <w:pPr>
        <w:jc w:val="both"/>
        <w:rPr>
          <w:sz w:val="22"/>
          <w:szCs w:val="22"/>
        </w:rPr>
      </w:pPr>
      <w:r>
        <w:rPr>
          <w:sz w:val="22"/>
          <w:szCs w:val="22"/>
        </w:rPr>
        <w:lastRenderedPageBreak/>
        <w:t>16.</w:t>
      </w:r>
      <w:r w:rsidR="00CD5134">
        <w:rPr>
          <w:sz w:val="22"/>
          <w:szCs w:val="22"/>
        </w:rPr>
        <w:t xml:space="preserve">       </w:t>
      </w:r>
      <w:r>
        <w:rPr>
          <w:sz w:val="22"/>
          <w:szCs w:val="22"/>
        </w:rPr>
        <w:t xml:space="preserve"> </w:t>
      </w:r>
      <w:r w:rsidR="004D3BFE" w:rsidRPr="004D3BFE">
        <w:rPr>
          <w:sz w:val="22"/>
          <w:szCs w:val="22"/>
        </w:rPr>
        <w:t>end</w:t>
      </w:r>
    </w:p>
    <w:p w14:paraId="070387D0" w14:textId="1D08C813" w:rsidR="004D3BFE" w:rsidRPr="004D3BFE" w:rsidRDefault="006F3CD7" w:rsidP="00215F2A">
      <w:pPr>
        <w:jc w:val="both"/>
        <w:rPr>
          <w:sz w:val="22"/>
          <w:szCs w:val="22"/>
        </w:rPr>
      </w:pPr>
      <w:r>
        <w:rPr>
          <w:sz w:val="22"/>
          <w:szCs w:val="22"/>
        </w:rPr>
        <w:t>17.</w:t>
      </w:r>
      <w:r w:rsidR="00CD5134">
        <w:rPr>
          <w:sz w:val="22"/>
          <w:szCs w:val="22"/>
        </w:rPr>
        <w:t xml:space="preserve">          </w:t>
      </w:r>
      <w:r>
        <w:rPr>
          <w:sz w:val="22"/>
          <w:szCs w:val="22"/>
        </w:rPr>
        <w:t xml:space="preserve">  </w:t>
      </w:r>
      <w:r w:rsidR="004D3BFE" w:rsidRPr="004D3BFE">
        <w:rPr>
          <w:sz w:val="22"/>
          <w:szCs w:val="22"/>
        </w:rPr>
        <w:t>else</w:t>
      </w:r>
    </w:p>
    <w:p w14:paraId="2D7DE71E" w14:textId="0BFFA859" w:rsidR="004D3BFE" w:rsidRPr="004D3BFE" w:rsidRDefault="006F3CD7" w:rsidP="00215F2A">
      <w:pPr>
        <w:jc w:val="both"/>
        <w:rPr>
          <w:sz w:val="22"/>
          <w:szCs w:val="22"/>
        </w:rPr>
      </w:pPr>
      <w:r>
        <w:rPr>
          <w:sz w:val="22"/>
          <w:szCs w:val="22"/>
        </w:rPr>
        <w:t>18.</w:t>
      </w:r>
      <w:r w:rsidR="00CD5134">
        <w:rPr>
          <w:sz w:val="22"/>
          <w:szCs w:val="22"/>
        </w:rPr>
        <w:t xml:space="preserve">                </w:t>
      </w:r>
      <w:r w:rsidR="004D3BFE" w:rsidRPr="004D3BFE">
        <w:rPr>
          <w:sz w:val="22"/>
          <w:szCs w:val="22"/>
        </w:rPr>
        <w:t>break;</w:t>
      </w:r>
    </w:p>
    <w:p w14:paraId="63FFB94B" w14:textId="3D136EDB" w:rsidR="004D3BFE" w:rsidRDefault="006F3CD7" w:rsidP="00215F2A">
      <w:pPr>
        <w:jc w:val="both"/>
        <w:rPr>
          <w:sz w:val="22"/>
          <w:szCs w:val="22"/>
        </w:rPr>
      </w:pPr>
      <w:r>
        <w:rPr>
          <w:sz w:val="22"/>
          <w:szCs w:val="22"/>
        </w:rPr>
        <w:t>19.</w:t>
      </w:r>
      <w:r w:rsidR="004D3BFE" w:rsidRPr="004D3BFE">
        <w:rPr>
          <w:sz w:val="22"/>
          <w:szCs w:val="22"/>
        </w:rPr>
        <w:t xml:space="preserve">     </w:t>
      </w:r>
      <w:r w:rsidR="00CD5134">
        <w:rPr>
          <w:sz w:val="22"/>
          <w:szCs w:val="22"/>
        </w:rPr>
        <w:t xml:space="preserve">     </w:t>
      </w:r>
      <w:r>
        <w:rPr>
          <w:sz w:val="22"/>
          <w:szCs w:val="22"/>
        </w:rPr>
        <w:t xml:space="preserve">  </w:t>
      </w:r>
      <w:r w:rsidR="004D3BFE" w:rsidRPr="004D3BFE">
        <w:rPr>
          <w:sz w:val="22"/>
          <w:szCs w:val="22"/>
        </w:rPr>
        <w:t>start_item(req);</w:t>
      </w:r>
    </w:p>
    <w:p w14:paraId="06368EFE" w14:textId="219EF050" w:rsidR="004D3BFE" w:rsidRPr="004D3BFE" w:rsidRDefault="006F3CD7" w:rsidP="00215F2A">
      <w:pPr>
        <w:jc w:val="both"/>
        <w:rPr>
          <w:sz w:val="22"/>
          <w:szCs w:val="22"/>
        </w:rPr>
      </w:pPr>
      <w:r>
        <w:rPr>
          <w:sz w:val="22"/>
          <w:szCs w:val="22"/>
        </w:rPr>
        <w:t>20.</w:t>
      </w:r>
      <w:r w:rsidR="004D3BFE">
        <w:rPr>
          <w:sz w:val="22"/>
          <w:szCs w:val="22"/>
        </w:rPr>
        <w:t xml:space="preserve">     </w:t>
      </w:r>
      <w:r w:rsidR="00CD5134">
        <w:rPr>
          <w:sz w:val="22"/>
          <w:szCs w:val="22"/>
        </w:rPr>
        <w:t xml:space="preserve">     </w:t>
      </w:r>
      <w:r>
        <w:rPr>
          <w:sz w:val="22"/>
          <w:szCs w:val="22"/>
        </w:rPr>
        <w:t xml:space="preserve">  </w:t>
      </w:r>
      <w:r w:rsidR="004D3BFE" w:rsidRPr="004D3BFE">
        <w:rPr>
          <w:sz w:val="22"/>
          <w:szCs w:val="22"/>
        </w:rPr>
        <w:t>finish_item(req);</w:t>
      </w:r>
    </w:p>
    <w:p w14:paraId="761865E2" w14:textId="515C00F2" w:rsidR="004D3BFE" w:rsidRPr="004D3BFE" w:rsidRDefault="006F3CD7" w:rsidP="00215F2A">
      <w:pPr>
        <w:jc w:val="both"/>
        <w:rPr>
          <w:sz w:val="22"/>
          <w:szCs w:val="22"/>
        </w:rPr>
      </w:pPr>
      <w:r>
        <w:rPr>
          <w:sz w:val="22"/>
          <w:szCs w:val="22"/>
        </w:rPr>
        <w:t>21.</w:t>
      </w:r>
      <w:r w:rsidR="004D3BFE">
        <w:rPr>
          <w:sz w:val="22"/>
          <w:szCs w:val="22"/>
        </w:rPr>
        <w:t xml:space="preserve">      </w:t>
      </w:r>
      <w:r w:rsidR="004D3BFE" w:rsidRPr="004D3BFE">
        <w:rPr>
          <w:sz w:val="22"/>
          <w:szCs w:val="22"/>
        </w:rPr>
        <w:t>end // forever begin</w:t>
      </w:r>
    </w:p>
    <w:p w14:paraId="18E2D08E" w14:textId="4DAC06A9" w:rsidR="00D72668" w:rsidRDefault="00FD2D43" w:rsidP="00215F2A">
      <w:pPr>
        <w:jc w:val="both"/>
        <w:rPr>
          <w:sz w:val="22"/>
          <w:szCs w:val="22"/>
        </w:rPr>
      </w:pPr>
      <w:r>
        <w:rPr>
          <w:sz w:val="22"/>
          <w:szCs w:val="22"/>
        </w:rPr>
        <w:t>22.</w:t>
      </w:r>
      <w:r w:rsidR="004D3BFE" w:rsidRPr="004D3BFE">
        <w:rPr>
          <w:sz w:val="22"/>
          <w:szCs w:val="22"/>
        </w:rPr>
        <w:t>endtask : body</w:t>
      </w:r>
    </w:p>
    <w:p w14:paraId="788237B4" w14:textId="1254D4C1" w:rsidR="00D72668" w:rsidRDefault="00E346CA" w:rsidP="00215F2A">
      <w:pPr>
        <w:jc w:val="both"/>
        <w:rPr>
          <w:sz w:val="22"/>
          <w:szCs w:val="22"/>
        </w:rPr>
      </w:pPr>
      <w:r>
        <w:rPr>
          <w:sz w:val="22"/>
          <w:szCs w:val="22"/>
        </w:rPr>
        <w:br w:type="column"/>
      </w:r>
      <w:r w:rsidR="006F3CD7">
        <w:rPr>
          <w:sz w:val="22"/>
          <w:szCs w:val="22"/>
        </w:rPr>
        <w:t>1.</w:t>
      </w:r>
      <w:r w:rsidR="00D72668" w:rsidRPr="00D72668">
        <w:rPr>
          <w:sz w:val="22"/>
          <w:szCs w:val="22"/>
        </w:rPr>
        <w:t>task run_phase(uvm_phase phase);</w:t>
      </w:r>
    </w:p>
    <w:p w14:paraId="5F0FD300" w14:textId="5B5EC278" w:rsidR="004D3BFE" w:rsidRDefault="006F3CD7" w:rsidP="00215F2A">
      <w:pPr>
        <w:jc w:val="both"/>
        <w:rPr>
          <w:sz w:val="22"/>
          <w:szCs w:val="22"/>
        </w:rPr>
      </w:pPr>
      <w:r>
        <w:rPr>
          <w:sz w:val="22"/>
          <w:szCs w:val="22"/>
        </w:rPr>
        <w:t>2.</w:t>
      </w:r>
      <w:r w:rsidR="00D72668">
        <w:rPr>
          <w:sz w:val="22"/>
          <w:szCs w:val="22"/>
        </w:rPr>
        <w:t xml:space="preserve">        </w:t>
      </w:r>
      <w:r w:rsidR="00D72668" w:rsidRPr="00D72668">
        <w:rPr>
          <w:sz w:val="22"/>
          <w:szCs w:val="22"/>
        </w:rPr>
        <w:t>forever begin</w:t>
      </w:r>
    </w:p>
    <w:p w14:paraId="58F75F08" w14:textId="7CB402C8" w:rsidR="00D72668" w:rsidRDefault="006F3CD7" w:rsidP="00215F2A">
      <w:pPr>
        <w:jc w:val="both"/>
        <w:rPr>
          <w:sz w:val="22"/>
          <w:szCs w:val="22"/>
        </w:rPr>
      </w:pPr>
      <w:r>
        <w:rPr>
          <w:sz w:val="22"/>
          <w:szCs w:val="22"/>
        </w:rPr>
        <w:t>3.</w:t>
      </w:r>
      <w:r w:rsidR="00D72668">
        <w:rPr>
          <w:sz w:val="22"/>
          <w:szCs w:val="22"/>
        </w:rPr>
        <w:tab/>
        <w:t xml:space="preserve">  </w:t>
      </w:r>
      <w:r w:rsidR="00D72668" w:rsidRPr="00D72668">
        <w:rPr>
          <w:sz w:val="22"/>
          <w:szCs w:val="22"/>
        </w:rPr>
        <w:t>@(posedge vif.clk)begin</w:t>
      </w:r>
      <w:r w:rsidR="00D72668" w:rsidRPr="00D72668">
        <w:rPr>
          <w:sz w:val="22"/>
          <w:szCs w:val="22"/>
        </w:rPr>
        <w:tab/>
        <w:t xml:space="preserve">   </w:t>
      </w:r>
    </w:p>
    <w:p w14:paraId="185B1199" w14:textId="26E5399F" w:rsidR="004D3BFE" w:rsidRDefault="006F3CD7" w:rsidP="00215F2A">
      <w:pPr>
        <w:jc w:val="both"/>
        <w:rPr>
          <w:sz w:val="22"/>
          <w:szCs w:val="22"/>
        </w:rPr>
      </w:pPr>
      <w:r>
        <w:rPr>
          <w:sz w:val="22"/>
          <w:szCs w:val="22"/>
        </w:rPr>
        <w:t>4.</w:t>
      </w:r>
      <w:r w:rsidR="00D72668">
        <w:rPr>
          <w:sz w:val="22"/>
          <w:szCs w:val="22"/>
        </w:rPr>
        <w:tab/>
        <w:t xml:space="preserve">       </w:t>
      </w:r>
      <w:r w:rsidR="00D72668" w:rsidRPr="00D72668">
        <w:rPr>
          <w:sz w:val="22"/>
          <w:szCs w:val="22"/>
        </w:rPr>
        <w:t>if(interrupt_done == 1)begin</w:t>
      </w:r>
    </w:p>
    <w:p w14:paraId="425AD143" w14:textId="77777777" w:rsidR="006F3CD7" w:rsidRDefault="006F3CD7" w:rsidP="00215F2A">
      <w:pPr>
        <w:jc w:val="both"/>
        <w:rPr>
          <w:sz w:val="22"/>
          <w:szCs w:val="22"/>
        </w:rPr>
      </w:pPr>
      <w:r>
        <w:rPr>
          <w:sz w:val="22"/>
          <w:szCs w:val="22"/>
        </w:rPr>
        <w:t>5.</w:t>
      </w:r>
      <w:r w:rsidR="00D72668">
        <w:rPr>
          <w:sz w:val="22"/>
          <w:szCs w:val="22"/>
        </w:rPr>
        <w:tab/>
      </w:r>
      <w:r w:rsidR="00D72668">
        <w:rPr>
          <w:sz w:val="22"/>
          <w:szCs w:val="22"/>
        </w:rPr>
        <w:tab/>
      </w:r>
      <w:r w:rsidR="00D72668" w:rsidRPr="00D72668">
        <w:rPr>
          <w:sz w:val="22"/>
          <w:szCs w:val="22"/>
        </w:rPr>
        <w:t>interrupt_done = 0;</w:t>
      </w:r>
    </w:p>
    <w:p w14:paraId="282FB761" w14:textId="6240F5A9" w:rsidR="00D72668" w:rsidRDefault="006F3CD7" w:rsidP="00215F2A">
      <w:pPr>
        <w:jc w:val="both"/>
        <w:rPr>
          <w:sz w:val="22"/>
          <w:szCs w:val="22"/>
        </w:rPr>
      </w:pPr>
      <w:r>
        <w:rPr>
          <w:sz w:val="22"/>
          <w:szCs w:val="22"/>
        </w:rPr>
        <w:t xml:space="preserve">6.                          </w:t>
      </w:r>
      <w:r w:rsidR="00D72668" w:rsidRPr="00D72668">
        <w:rPr>
          <w:sz w:val="22"/>
          <w:szCs w:val="22"/>
        </w:rPr>
        <w:t>req.interrupt = 1;</w:t>
      </w:r>
    </w:p>
    <w:p w14:paraId="372F0EA1" w14:textId="0AB3E0BE" w:rsidR="00D72668" w:rsidRDefault="006F3CD7" w:rsidP="00215F2A">
      <w:pPr>
        <w:jc w:val="both"/>
        <w:rPr>
          <w:sz w:val="22"/>
          <w:szCs w:val="22"/>
        </w:rPr>
      </w:pPr>
      <w:r>
        <w:rPr>
          <w:sz w:val="22"/>
          <w:szCs w:val="22"/>
        </w:rPr>
        <w:t>7.</w:t>
      </w:r>
      <w:r w:rsidR="00D72668">
        <w:rPr>
          <w:sz w:val="22"/>
          <w:szCs w:val="22"/>
        </w:rPr>
        <w:tab/>
      </w:r>
      <w:r w:rsidR="00D72668">
        <w:rPr>
          <w:sz w:val="22"/>
          <w:szCs w:val="22"/>
        </w:rPr>
        <w:tab/>
      </w:r>
      <w:r w:rsidR="00D72668" w:rsidRPr="00D72668">
        <w:rPr>
          <w:sz w:val="22"/>
          <w:szCs w:val="22"/>
        </w:rPr>
        <w:t>continue;</w:t>
      </w:r>
    </w:p>
    <w:p w14:paraId="28621176" w14:textId="6C00BC19" w:rsidR="00345B67" w:rsidRDefault="006F3CD7" w:rsidP="00215F2A">
      <w:pPr>
        <w:jc w:val="both"/>
        <w:rPr>
          <w:sz w:val="22"/>
          <w:szCs w:val="22"/>
        </w:rPr>
      </w:pPr>
      <w:r>
        <w:rPr>
          <w:sz w:val="22"/>
          <w:szCs w:val="22"/>
        </w:rPr>
        <w:t>8.</w:t>
      </w:r>
      <w:r w:rsidR="00345B67">
        <w:rPr>
          <w:sz w:val="22"/>
          <w:szCs w:val="22"/>
        </w:rPr>
        <w:tab/>
        <w:t xml:space="preserve">        end</w:t>
      </w:r>
    </w:p>
    <w:p w14:paraId="4BAAA960" w14:textId="23ADA251" w:rsidR="006F3CD7" w:rsidRDefault="006F3CD7" w:rsidP="00215F2A">
      <w:pPr>
        <w:jc w:val="both"/>
        <w:rPr>
          <w:sz w:val="22"/>
          <w:szCs w:val="22"/>
        </w:rPr>
      </w:pPr>
      <w:r>
        <w:rPr>
          <w:sz w:val="22"/>
          <w:szCs w:val="22"/>
        </w:rPr>
        <w:t xml:space="preserve">9.                     </w:t>
      </w:r>
      <w:r w:rsidR="00345B67" w:rsidRPr="00345B67">
        <w:rPr>
          <w:sz w:val="22"/>
          <w:szCs w:val="22"/>
        </w:rPr>
        <w:t>address = vif.axi_address;</w:t>
      </w:r>
      <w:r w:rsidR="00345B67" w:rsidRPr="00345B67">
        <w:rPr>
          <w:sz w:val="22"/>
          <w:szCs w:val="22"/>
        </w:rPr>
        <w:tab/>
        <w:t xml:space="preserve">   </w:t>
      </w:r>
      <w:r>
        <w:rPr>
          <w:sz w:val="22"/>
          <w:szCs w:val="22"/>
        </w:rPr>
        <w:t xml:space="preserve">  </w:t>
      </w:r>
    </w:p>
    <w:p w14:paraId="573F78C1" w14:textId="37E4DDFA" w:rsidR="00345B67" w:rsidRDefault="006F3CD7" w:rsidP="00215F2A">
      <w:pPr>
        <w:jc w:val="both"/>
        <w:rPr>
          <w:sz w:val="22"/>
          <w:szCs w:val="22"/>
        </w:rPr>
      </w:pPr>
      <w:r>
        <w:rPr>
          <w:sz w:val="22"/>
          <w:szCs w:val="22"/>
        </w:rPr>
        <w:t xml:space="preserve">10.                   </w:t>
      </w:r>
      <w:r w:rsidR="00345B67" w:rsidRPr="00345B67">
        <w:rPr>
          <w:sz w:val="22"/>
          <w:szCs w:val="22"/>
        </w:rPr>
        <w:t>if(vif.axi_en)begi</w:t>
      </w:r>
      <w:r w:rsidR="00345B67">
        <w:rPr>
          <w:sz w:val="22"/>
          <w:szCs w:val="22"/>
        </w:rPr>
        <w:t>n</w:t>
      </w:r>
    </w:p>
    <w:p w14:paraId="2672F4F4" w14:textId="17A5327F" w:rsidR="00345B67" w:rsidRDefault="006F3CD7" w:rsidP="00215F2A">
      <w:pPr>
        <w:jc w:val="both"/>
        <w:rPr>
          <w:sz w:val="22"/>
          <w:szCs w:val="22"/>
        </w:rPr>
      </w:pPr>
      <w:r>
        <w:rPr>
          <w:sz w:val="22"/>
          <w:szCs w:val="22"/>
        </w:rPr>
        <w:t xml:space="preserve">11.       </w:t>
      </w:r>
      <w:r w:rsidR="00345B67">
        <w:rPr>
          <w:sz w:val="22"/>
          <w:szCs w:val="22"/>
        </w:rPr>
        <w:t xml:space="preserve">            </w:t>
      </w:r>
      <w:r>
        <w:rPr>
          <w:sz w:val="22"/>
          <w:szCs w:val="22"/>
        </w:rPr>
        <w:t xml:space="preserve">    </w:t>
      </w:r>
      <w:r w:rsidR="00345B67">
        <w:rPr>
          <w:sz w:val="22"/>
          <w:szCs w:val="22"/>
        </w:rPr>
        <w:t>i</w:t>
      </w:r>
      <w:r w:rsidR="00345B67" w:rsidRPr="00345B67">
        <w:rPr>
          <w:sz w:val="22"/>
          <w:szCs w:val="22"/>
        </w:rPr>
        <w:t>f(vif.axi_address &lt; 784)begi</w:t>
      </w:r>
      <w:r w:rsidR="00345B67">
        <w:rPr>
          <w:sz w:val="22"/>
          <w:szCs w:val="22"/>
        </w:rPr>
        <w:t>n</w:t>
      </w:r>
    </w:p>
    <w:p w14:paraId="2B617896" w14:textId="5E7C17BD" w:rsidR="005F3993" w:rsidRDefault="006F3CD7" w:rsidP="00215F2A">
      <w:pPr>
        <w:jc w:val="both"/>
        <w:rPr>
          <w:sz w:val="22"/>
          <w:szCs w:val="22"/>
        </w:rPr>
      </w:pPr>
      <w:r>
        <w:rPr>
          <w:sz w:val="22"/>
          <w:szCs w:val="22"/>
        </w:rPr>
        <w:t xml:space="preserve">12.      </w:t>
      </w:r>
      <w:r w:rsidR="005F3993">
        <w:rPr>
          <w:sz w:val="22"/>
          <w:szCs w:val="22"/>
        </w:rPr>
        <w:t xml:space="preserve">                </w:t>
      </w:r>
      <w:r w:rsidR="00365481">
        <w:rPr>
          <w:sz w:val="22"/>
          <w:szCs w:val="22"/>
        </w:rPr>
        <w:t xml:space="preserve">   </w:t>
      </w:r>
      <w:r w:rsidR="005F3993">
        <w:rPr>
          <w:sz w:val="22"/>
          <w:szCs w:val="22"/>
        </w:rPr>
        <w:t xml:space="preserve"> </w:t>
      </w:r>
      <w:r w:rsidR="00365481">
        <w:rPr>
          <w:sz w:val="22"/>
          <w:szCs w:val="22"/>
        </w:rPr>
        <w:t xml:space="preserve"> </w:t>
      </w:r>
      <w:r w:rsidR="005F3993" w:rsidRPr="005F3993">
        <w:rPr>
          <w:sz w:val="22"/>
          <w:szCs w:val="22"/>
        </w:rPr>
        <w:t>seq_item_port.</w:t>
      </w:r>
    </w:p>
    <w:p w14:paraId="5F7E9226" w14:textId="5CAA162C" w:rsidR="004D3BFE" w:rsidRDefault="006F3CD7" w:rsidP="00215F2A">
      <w:pPr>
        <w:jc w:val="both"/>
        <w:rPr>
          <w:sz w:val="22"/>
          <w:szCs w:val="22"/>
        </w:rPr>
      </w:pPr>
      <w:r>
        <w:rPr>
          <w:sz w:val="22"/>
          <w:szCs w:val="22"/>
        </w:rPr>
        <w:t xml:space="preserve">  </w:t>
      </w:r>
      <w:r w:rsidR="005F3993">
        <w:rPr>
          <w:sz w:val="22"/>
          <w:szCs w:val="22"/>
        </w:rPr>
        <w:t xml:space="preserve">                    </w:t>
      </w:r>
      <w:r>
        <w:rPr>
          <w:sz w:val="22"/>
          <w:szCs w:val="22"/>
        </w:rPr>
        <w:t xml:space="preserve">   </w:t>
      </w:r>
      <w:r w:rsidR="005F3993">
        <w:rPr>
          <w:sz w:val="22"/>
          <w:szCs w:val="22"/>
        </w:rPr>
        <w:t xml:space="preserve"> </w:t>
      </w:r>
      <w:r>
        <w:rPr>
          <w:sz w:val="22"/>
          <w:szCs w:val="22"/>
        </w:rPr>
        <w:t xml:space="preserve">        </w:t>
      </w:r>
      <w:r w:rsidR="005F3993" w:rsidRPr="005F3993">
        <w:rPr>
          <w:sz w:val="22"/>
          <w:szCs w:val="22"/>
        </w:rPr>
        <w:t>get_next_item(req)</w:t>
      </w:r>
      <w:r w:rsidR="005F3993">
        <w:rPr>
          <w:sz w:val="22"/>
          <w:szCs w:val="22"/>
        </w:rPr>
        <w:t>;</w:t>
      </w:r>
    </w:p>
    <w:p w14:paraId="58E2E5BF" w14:textId="713E6D48" w:rsidR="005F3993" w:rsidRDefault="006F3CD7" w:rsidP="00215F2A">
      <w:pPr>
        <w:jc w:val="both"/>
        <w:rPr>
          <w:sz w:val="22"/>
          <w:szCs w:val="22"/>
        </w:rPr>
      </w:pPr>
      <w:r>
        <w:rPr>
          <w:sz w:val="22"/>
          <w:szCs w:val="22"/>
        </w:rPr>
        <w:t xml:space="preserve">13.        </w:t>
      </w:r>
      <w:r w:rsidR="005F3993">
        <w:rPr>
          <w:sz w:val="22"/>
          <w:szCs w:val="22"/>
        </w:rPr>
        <w:tab/>
        <w:t xml:space="preserve">    </w:t>
      </w:r>
      <w:r>
        <w:rPr>
          <w:sz w:val="22"/>
          <w:szCs w:val="22"/>
        </w:rPr>
        <w:t xml:space="preserve">           </w:t>
      </w:r>
      <w:r w:rsidR="00365481">
        <w:rPr>
          <w:sz w:val="22"/>
          <w:szCs w:val="22"/>
        </w:rPr>
        <w:t xml:space="preserve">    </w:t>
      </w:r>
      <w:r w:rsidR="005F3993" w:rsidRPr="005F3993">
        <w:rPr>
          <w:sz w:val="22"/>
          <w:szCs w:val="22"/>
        </w:rPr>
        <w:t>req.address = address;</w:t>
      </w:r>
    </w:p>
    <w:p w14:paraId="767F9C88" w14:textId="458E9A00" w:rsidR="005F3993" w:rsidRDefault="006F3CD7" w:rsidP="00215F2A">
      <w:pPr>
        <w:jc w:val="both"/>
        <w:rPr>
          <w:sz w:val="22"/>
          <w:szCs w:val="22"/>
        </w:rPr>
      </w:pPr>
      <w:r>
        <w:rPr>
          <w:sz w:val="22"/>
          <w:szCs w:val="22"/>
        </w:rPr>
        <w:t xml:space="preserve">14.        </w:t>
      </w:r>
      <w:r w:rsidR="005F3993">
        <w:rPr>
          <w:sz w:val="22"/>
          <w:szCs w:val="22"/>
        </w:rPr>
        <w:tab/>
        <w:t xml:space="preserve"> </w:t>
      </w:r>
      <w:r>
        <w:rPr>
          <w:sz w:val="22"/>
          <w:szCs w:val="22"/>
        </w:rPr>
        <w:t xml:space="preserve">              </w:t>
      </w:r>
      <w:r w:rsidR="00365481">
        <w:rPr>
          <w:sz w:val="22"/>
          <w:szCs w:val="22"/>
        </w:rPr>
        <w:t xml:space="preserve">    </w:t>
      </w:r>
      <w:r w:rsidR="005F3993" w:rsidRPr="005F3993">
        <w:rPr>
          <w:sz w:val="22"/>
          <w:szCs w:val="22"/>
        </w:rPr>
        <w:t>seq_item_port.</w:t>
      </w:r>
    </w:p>
    <w:p w14:paraId="5E7357D5" w14:textId="68659CB0" w:rsidR="005F3993" w:rsidRDefault="005F3993" w:rsidP="00215F2A">
      <w:pPr>
        <w:jc w:val="both"/>
        <w:rPr>
          <w:sz w:val="22"/>
          <w:szCs w:val="22"/>
        </w:rPr>
      </w:pPr>
      <w:r>
        <w:rPr>
          <w:sz w:val="22"/>
          <w:szCs w:val="22"/>
        </w:rPr>
        <w:t xml:space="preserve">                                 </w:t>
      </w:r>
      <w:r w:rsidR="006F3CD7">
        <w:rPr>
          <w:sz w:val="22"/>
          <w:szCs w:val="22"/>
        </w:rPr>
        <w:t xml:space="preserve">  </w:t>
      </w:r>
      <w:r w:rsidRPr="005F3993">
        <w:rPr>
          <w:sz w:val="22"/>
          <w:szCs w:val="22"/>
        </w:rPr>
        <w:t>get_next_item(req);</w:t>
      </w:r>
    </w:p>
    <w:p w14:paraId="59052AF7" w14:textId="6EFD1719" w:rsidR="005F3993" w:rsidRDefault="006F3CD7" w:rsidP="00215F2A">
      <w:pPr>
        <w:jc w:val="both"/>
        <w:rPr>
          <w:sz w:val="22"/>
          <w:szCs w:val="22"/>
        </w:rPr>
      </w:pPr>
      <w:r>
        <w:rPr>
          <w:sz w:val="22"/>
          <w:szCs w:val="22"/>
        </w:rPr>
        <w:t>15.</w:t>
      </w:r>
      <w:r w:rsidR="005F3993">
        <w:rPr>
          <w:sz w:val="22"/>
          <w:szCs w:val="22"/>
        </w:rPr>
        <w:tab/>
      </w:r>
      <w:r w:rsidR="005F3993">
        <w:rPr>
          <w:sz w:val="22"/>
          <w:szCs w:val="22"/>
        </w:rPr>
        <w:tab/>
        <w:t xml:space="preserve">    </w:t>
      </w:r>
      <w:r w:rsidR="00365481">
        <w:rPr>
          <w:sz w:val="22"/>
          <w:szCs w:val="22"/>
        </w:rPr>
        <w:t xml:space="preserve">  </w:t>
      </w:r>
      <w:r w:rsidR="005F3993" w:rsidRPr="005F3993">
        <w:rPr>
          <w:sz w:val="22"/>
          <w:szCs w:val="22"/>
        </w:rPr>
        <w:t>vif.axi_in_data</w:t>
      </w:r>
      <w:r w:rsidR="00365481">
        <w:rPr>
          <w:sz w:val="22"/>
          <w:szCs w:val="22"/>
        </w:rPr>
        <w:t>=</w:t>
      </w:r>
      <w:r w:rsidR="005F3993" w:rsidRPr="005F3993">
        <w:rPr>
          <w:sz w:val="22"/>
          <w:szCs w:val="22"/>
        </w:rPr>
        <w:t>req.in_data;</w:t>
      </w:r>
    </w:p>
    <w:p w14:paraId="1E447024" w14:textId="7E6C1E8D" w:rsidR="005F3993" w:rsidRDefault="006F3CD7" w:rsidP="00215F2A">
      <w:pPr>
        <w:jc w:val="both"/>
        <w:rPr>
          <w:sz w:val="22"/>
          <w:szCs w:val="22"/>
        </w:rPr>
      </w:pPr>
      <w:r>
        <w:rPr>
          <w:sz w:val="22"/>
          <w:szCs w:val="22"/>
        </w:rPr>
        <w:t>16.</w:t>
      </w:r>
      <w:r w:rsidR="005F3993">
        <w:rPr>
          <w:sz w:val="22"/>
          <w:szCs w:val="22"/>
        </w:rPr>
        <w:tab/>
      </w:r>
      <w:r w:rsidR="005F3993">
        <w:rPr>
          <w:sz w:val="22"/>
          <w:szCs w:val="22"/>
        </w:rPr>
        <w:tab/>
        <w:t xml:space="preserve">    </w:t>
      </w:r>
      <w:r w:rsidR="00365481">
        <w:rPr>
          <w:sz w:val="22"/>
          <w:szCs w:val="22"/>
        </w:rPr>
        <w:t xml:space="preserve">  </w:t>
      </w:r>
      <w:r w:rsidR="005F3993" w:rsidRPr="005F3993">
        <w:rPr>
          <w:sz w:val="22"/>
          <w:szCs w:val="22"/>
        </w:rPr>
        <w:t>seq_item_port.item_done();</w:t>
      </w:r>
    </w:p>
    <w:p w14:paraId="3A2F217C" w14:textId="555521B7" w:rsidR="005F3993" w:rsidRDefault="006F3CD7" w:rsidP="00215F2A">
      <w:pPr>
        <w:jc w:val="both"/>
        <w:rPr>
          <w:sz w:val="22"/>
          <w:szCs w:val="22"/>
        </w:rPr>
      </w:pPr>
      <w:r>
        <w:rPr>
          <w:sz w:val="22"/>
          <w:szCs w:val="22"/>
        </w:rPr>
        <w:t>17.</w:t>
      </w:r>
      <w:r w:rsidR="005F3993">
        <w:rPr>
          <w:sz w:val="22"/>
          <w:szCs w:val="22"/>
        </w:rPr>
        <w:tab/>
      </w:r>
      <w:r w:rsidR="005F3993">
        <w:rPr>
          <w:sz w:val="22"/>
          <w:szCs w:val="22"/>
        </w:rPr>
        <w:tab/>
        <w:t>end</w:t>
      </w:r>
    </w:p>
    <w:p w14:paraId="4FE273D2" w14:textId="34F58B75" w:rsidR="006F3CD7" w:rsidRDefault="00FD2D43" w:rsidP="00215F2A">
      <w:pPr>
        <w:jc w:val="both"/>
        <w:rPr>
          <w:sz w:val="22"/>
          <w:szCs w:val="22"/>
        </w:rPr>
      </w:pPr>
      <w:r>
        <w:rPr>
          <w:sz w:val="22"/>
          <w:szCs w:val="22"/>
        </w:rPr>
        <w:t>18</w:t>
      </w:r>
      <w:r>
        <w:rPr>
          <w:sz w:val="22"/>
          <w:szCs w:val="22"/>
        </w:rPr>
        <w:tab/>
      </w:r>
      <w:r w:rsidR="006F3CD7">
        <w:rPr>
          <w:sz w:val="22"/>
          <w:szCs w:val="22"/>
        </w:rPr>
        <w:t xml:space="preserve">        end</w:t>
      </w:r>
    </w:p>
    <w:p w14:paraId="1EAB11AF" w14:textId="40E1A3DF" w:rsidR="005F3993" w:rsidRDefault="00FD2D43" w:rsidP="00215F2A">
      <w:pPr>
        <w:jc w:val="both"/>
        <w:rPr>
          <w:sz w:val="22"/>
          <w:szCs w:val="22"/>
        </w:rPr>
      </w:pPr>
      <w:r>
        <w:rPr>
          <w:sz w:val="22"/>
          <w:szCs w:val="22"/>
        </w:rPr>
        <w:t>19.</w:t>
      </w:r>
      <w:r w:rsidR="005F3993">
        <w:rPr>
          <w:sz w:val="22"/>
          <w:szCs w:val="22"/>
        </w:rPr>
        <w:tab/>
        <w:t xml:space="preserve">  end</w:t>
      </w:r>
    </w:p>
    <w:p w14:paraId="1512C306" w14:textId="44BDC696" w:rsidR="005F3993" w:rsidRDefault="00FD2D43" w:rsidP="00215F2A">
      <w:pPr>
        <w:jc w:val="both"/>
        <w:rPr>
          <w:sz w:val="22"/>
          <w:szCs w:val="22"/>
        </w:rPr>
      </w:pPr>
      <w:r>
        <w:rPr>
          <w:sz w:val="22"/>
          <w:szCs w:val="22"/>
        </w:rPr>
        <w:t>20.</w:t>
      </w:r>
      <w:r w:rsidR="005F3993">
        <w:rPr>
          <w:sz w:val="22"/>
          <w:szCs w:val="22"/>
        </w:rPr>
        <w:t xml:space="preserve">      end</w:t>
      </w:r>
    </w:p>
    <w:p w14:paraId="66BEDE0A" w14:textId="5787922E" w:rsidR="00E346CA" w:rsidRDefault="00FD2D43" w:rsidP="00215F2A">
      <w:pPr>
        <w:jc w:val="both"/>
        <w:rPr>
          <w:sz w:val="22"/>
          <w:szCs w:val="22"/>
        </w:rPr>
        <w:sectPr w:rsidR="00E346CA" w:rsidSect="00D14D95">
          <w:type w:val="continuous"/>
          <w:pgSz w:w="12240" w:h="15840"/>
          <w:pgMar w:top="1440" w:right="1440" w:bottom="1440" w:left="1440" w:header="720" w:footer="720" w:gutter="0"/>
          <w:cols w:num="2" w:space="720"/>
          <w:docGrid w:linePitch="360"/>
        </w:sectPr>
      </w:pPr>
      <w:r>
        <w:rPr>
          <w:sz w:val="22"/>
          <w:szCs w:val="22"/>
        </w:rPr>
        <w:t>21.</w:t>
      </w:r>
      <w:r w:rsidR="005F3993">
        <w:rPr>
          <w:sz w:val="22"/>
          <w:szCs w:val="22"/>
        </w:rPr>
        <w:t>endtask: run phas</w:t>
      </w:r>
      <w:r w:rsidR="00E346CA">
        <w:rPr>
          <w:sz w:val="22"/>
          <w:szCs w:val="22"/>
        </w:rPr>
        <w:t>e</w:t>
      </w:r>
    </w:p>
    <w:p w14:paraId="09A8FDD2" w14:textId="7C876076" w:rsidR="00E346CA" w:rsidRDefault="00E346CA" w:rsidP="00215F2A">
      <w:pPr>
        <w:jc w:val="both"/>
        <w:rPr>
          <w:sz w:val="22"/>
          <w:szCs w:val="22"/>
        </w:rPr>
      </w:pPr>
    </w:p>
    <w:p w14:paraId="708C8434" w14:textId="0AFEBB2B" w:rsidR="00CD5134" w:rsidRPr="00215F2A" w:rsidRDefault="00CD5134" w:rsidP="00215F2A">
      <w:pPr>
        <w:jc w:val="both"/>
        <w:rPr>
          <w:sz w:val="24"/>
          <w:szCs w:val="24"/>
        </w:rPr>
      </w:pPr>
      <w:r w:rsidRPr="00215F2A">
        <w:rPr>
          <w:sz w:val="24"/>
          <w:szCs w:val="24"/>
        </w:rPr>
        <w:t xml:space="preserve">Kod sa leve strane realizuje rad „bram </w:t>
      </w:r>
      <w:r w:rsidR="00B10F22">
        <w:rPr>
          <w:sz w:val="24"/>
          <w:szCs w:val="24"/>
        </w:rPr>
        <w:t>s</w:t>
      </w:r>
      <w:r w:rsidRPr="00215F2A">
        <w:rPr>
          <w:sz w:val="24"/>
          <w:szCs w:val="24"/>
        </w:rPr>
        <w:t>equence“ komponent</w:t>
      </w:r>
      <w:r w:rsidR="00FD451D">
        <w:rPr>
          <w:sz w:val="24"/>
          <w:szCs w:val="24"/>
        </w:rPr>
        <w:t>u</w:t>
      </w:r>
      <w:r w:rsidRPr="00215F2A">
        <w:rPr>
          <w:sz w:val="24"/>
          <w:szCs w:val="24"/>
        </w:rPr>
        <w:t>, dok kod sa desne strane realizuje rad „bra</w:t>
      </w:r>
      <w:r w:rsidR="00B10F22">
        <w:rPr>
          <w:sz w:val="24"/>
          <w:szCs w:val="24"/>
        </w:rPr>
        <w:t>m</w:t>
      </w:r>
      <w:r w:rsidRPr="00215F2A">
        <w:rPr>
          <w:sz w:val="24"/>
          <w:szCs w:val="24"/>
        </w:rPr>
        <w:t xml:space="preserve"> driver“ komponente.</w:t>
      </w:r>
      <w:r w:rsidR="006F3CD7" w:rsidRPr="00215F2A">
        <w:rPr>
          <w:sz w:val="24"/>
          <w:szCs w:val="24"/>
        </w:rPr>
        <w:t xml:space="preserve"> </w:t>
      </w:r>
      <w:r w:rsidR="00FD2D43" w:rsidRPr="00215F2A">
        <w:rPr>
          <w:sz w:val="24"/>
          <w:szCs w:val="24"/>
        </w:rPr>
        <w:t>Unutar bram sekvence se nalaze sve slike koje bi deskju modul trebalo da obradi, i te slike se učitavaju iz fajla u drugoj liniji koda sa leve strane pozivom „read_deskew_images()“ funkcije</w:t>
      </w:r>
      <w:r w:rsidR="0050170F" w:rsidRPr="00215F2A">
        <w:rPr>
          <w:sz w:val="24"/>
          <w:szCs w:val="24"/>
        </w:rPr>
        <w:t xml:space="preserve"> i smeštaju</w:t>
      </w:r>
      <w:r w:rsidR="00FD451D">
        <w:rPr>
          <w:sz w:val="24"/>
          <w:szCs w:val="24"/>
        </w:rPr>
        <w:t xml:space="preserve"> u</w:t>
      </w:r>
      <w:r w:rsidR="0050170F" w:rsidRPr="00215F2A">
        <w:rPr>
          <w:sz w:val="24"/>
          <w:szCs w:val="24"/>
        </w:rPr>
        <w:t xml:space="preserve"> niz pod nazivom „ images array“</w:t>
      </w:r>
      <w:r w:rsidR="00DB5021" w:rsidRPr="00215F2A">
        <w:rPr>
          <w:sz w:val="24"/>
          <w:szCs w:val="24"/>
        </w:rPr>
        <w:t xml:space="preserve"> (svaka slika je predstavljena </w:t>
      </w:r>
      <w:r w:rsidR="0050699C">
        <w:rPr>
          <w:sz w:val="24"/>
          <w:szCs w:val="24"/>
        </w:rPr>
        <w:t>pmoću</w:t>
      </w:r>
      <w:r w:rsidR="00DB5021" w:rsidRPr="00215F2A">
        <w:rPr>
          <w:sz w:val="24"/>
          <w:szCs w:val="24"/>
        </w:rPr>
        <w:t xml:space="preserve"> 784 piksela</w:t>
      </w:r>
      <w:r w:rsidR="0050699C">
        <w:rPr>
          <w:sz w:val="24"/>
          <w:szCs w:val="24"/>
        </w:rPr>
        <w:t xml:space="preserve"> u formatu 28x28</w:t>
      </w:r>
      <w:r w:rsidR="00DB5021" w:rsidRPr="00215F2A">
        <w:rPr>
          <w:sz w:val="24"/>
          <w:szCs w:val="24"/>
        </w:rPr>
        <w:t>)</w:t>
      </w:r>
      <w:r w:rsidR="00FD2D43" w:rsidRPr="00215F2A">
        <w:rPr>
          <w:sz w:val="24"/>
          <w:szCs w:val="24"/>
        </w:rPr>
        <w:t>. Broj slika koji je izvučen iz tog falja izno</w:t>
      </w:r>
      <w:r w:rsidR="005B53F8">
        <w:rPr>
          <w:sz w:val="24"/>
          <w:szCs w:val="24"/>
        </w:rPr>
        <w:t>s</w:t>
      </w:r>
      <w:r w:rsidR="00FD2D43" w:rsidRPr="00215F2A">
        <w:rPr>
          <w:sz w:val="24"/>
          <w:szCs w:val="24"/>
        </w:rPr>
        <w:t xml:space="preserve">i 100, i te slike se koriste kako bi se testirala ispravnost modula. U narednoj liniji koda se pravi objekat unutar koga će se nalaziti određeni podatak koji se šalje drajveru. Taj objekat je takođe klasa napisana u sistem verilog jeziku, i u toj klasi su definisana 3 polja : „data“, „address“ i „interrupt“. </w:t>
      </w:r>
      <w:r w:rsidR="00DC5789" w:rsidRPr="00215F2A">
        <w:rPr>
          <w:sz w:val="24"/>
          <w:szCs w:val="24"/>
        </w:rPr>
        <w:t xml:space="preserve">Prilikom komunikacije između drajvera i sekvence,  ovaj objekat se prosleđuje, i na osnovu polja unutar njega sekvenca odnosno drajver zna </w:t>
      </w:r>
      <w:r w:rsidR="0069228D">
        <w:rPr>
          <w:sz w:val="24"/>
          <w:szCs w:val="24"/>
        </w:rPr>
        <w:t>š</w:t>
      </w:r>
      <w:r w:rsidR="00DC5789" w:rsidRPr="00215F2A">
        <w:rPr>
          <w:sz w:val="24"/>
          <w:szCs w:val="24"/>
        </w:rPr>
        <w:t>ta treba da urad</w:t>
      </w:r>
      <w:r w:rsidR="0050699C">
        <w:rPr>
          <w:sz w:val="24"/>
          <w:szCs w:val="24"/>
        </w:rPr>
        <w:t>i</w:t>
      </w:r>
      <w:r w:rsidR="00DC5789" w:rsidRPr="00215F2A">
        <w:rPr>
          <w:sz w:val="24"/>
          <w:szCs w:val="24"/>
        </w:rPr>
        <w:t xml:space="preserve">. Nakon toga se vrši randomizacija promenljive „num_of_images“, i na osnovu vrednosti koja se tu dobije sekvenca zna koliko slika treba da se obradi. U </w:t>
      </w:r>
      <w:r w:rsidR="00365481" w:rsidRPr="00215F2A">
        <w:rPr>
          <w:sz w:val="24"/>
          <w:szCs w:val="24"/>
        </w:rPr>
        <w:t>5.</w:t>
      </w:r>
      <w:r w:rsidR="00DC5789" w:rsidRPr="00215F2A">
        <w:rPr>
          <w:sz w:val="24"/>
          <w:szCs w:val="24"/>
        </w:rPr>
        <w:t xml:space="preserve"> liniji koda kreće </w:t>
      </w:r>
      <w:r w:rsidR="00365481" w:rsidRPr="00215F2A">
        <w:rPr>
          <w:sz w:val="24"/>
          <w:szCs w:val="24"/>
        </w:rPr>
        <w:t>beskonačna for petlja i započinje proces komunikacije između sekvence i drajvera.</w:t>
      </w:r>
      <w:r w:rsidR="00472388" w:rsidRPr="00215F2A">
        <w:rPr>
          <w:sz w:val="24"/>
          <w:szCs w:val="24"/>
        </w:rPr>
        <w:t xml:space="preserve"> </w:t>
      </w:r>
      <w:r w:rsidR="00365481" w:rsidRPr="00215F2A">
        <w:rPr>
          <w:sz w:val="24"/>
          <w:szCs w:val="24"/>
        </w:rPr>
        <w:t xml:space="preserve">Proces započinje pozivanjem  </w:t>
      </w:r>
      <w:r w:rsidR="00EC38E6" w:rsidRPr="00215F2A">
        <w:rPr>
          <w:sz w:val="24"/>
          <w:szCs w:val="24"/>
        </w:rPr>
        <w:t>blokirajuće</w:t>
      </w:r>
      <w:r w:rsidR="0050699C" w:rsidRPr="0050699C">
        <w:rPr>
          <w:sz w:val="24"/>
          <w:szCs w:val="24"/>
        </w:rPr>
        <w:t xml:space="preserve"> </w:t>
      </w:r>
      <w:r w:rsidR="0050699C" w:rsidRPr="00215F2A">
        <w:rPr>
          <w:sz w:val="24"/>
          <w:szCs w:val="24"/>
        </w:rPr>
        <w:t>metode</w:t>
      </w:r>
      <w:r w:rsidR="00365481" w:rsidRPr="00215F2A">
        <w:rPr>
          <w:sz w:val="24"/>
          <w:szCs w:val="24"/>
        </w:rPr>
        <w:t xml:space="preserve"> „start_item()“ u 6</w:t>
      </w:r>
      <w:r w:rsidR="0050699C">
        <w:rPr>
          <w:sz w:val="24"/>
          <w:szCs w:val="24"/>
        </w:rPr>
        <w:t>.</w:t>
      </w:r>
      <w:r w:rsidR="00365481" w:rsidRPr="00215F2A">
        <w:rPr>
          <w:sz w:val="24"/>
          <w:szCs w:val="24"/>
        </w:rPr>
        <w:t xml:space="preserve"> liniji koda</w:t>
      </w:r>
      <w:r w:rsidR="00EC38E6" w:rsidRPr="00215F2A">
        <w:rPr>
          <w:sz w:val="24"/>
          <w:szCs w:val="24"/>
        </w:rPr>
        <w:t xml:space="preserve"> koja zaustavlja izvršavanje sekvence dok ne dobije odgovor od drajvera. Drajver će odgovoriti sekvenci u onom trenutku kada deskju modulu bude neophodan podatak iz bram memorije, što se može videti u kodu na desnoj strani. Tu se vidi da je drajver takođe realizovan kao</w:t>
      </w:r>
      <w:r w:rsidR="004673EE" w:rsidRPr="00215F2A">
        <w:rPr>
          <w:sz w:val="24"/>
          <w:szCs w:val="24"/>
        </w:rPr>
        <w:t xml:space="preserve"> </w:t>
      </w:r>
      <w:r w:rsidR="00EC38E6" w:rsidRPr="00215F2A">
        <w:rPr>
          <w:sz w:val="24"/>
          <w:szCs w:val="24"/>
        </w:rPr>
        <w:t xml:space="preserve">beskonačna petlja koja svaki takt proverava da li je deskju modul postavio logičku jedinicu na „en“ port. Kada se to desi, drajver poziva blokirajući metodu „get_next_item(req)“ </w:t>
      </w:r>
      <w:r w:rsidR="004673EE" w:rsidRPr="00215F2A">
        <w:rPr>
          <w:sz w:val="24"/>
          <w:szCs w:val="24"/>
        </w:rPr>
        <w:t xml:space="preserve">(linija 12 ) </w:t>
      </w:r>
      <w:r w:rsidR="00EC38E6" w:rsidRPr="00215F2A">
        <w:rPr>
          <w:sz w:val="24"/>
          <w:szCs w:val="24"/>
        </w:rPr>
        <w:t xml:space="preserve">koja čeka da se pozove </w:t>
      </w:r>
      <w:r w:rsidR="004673EE" w:rsidRPr="00215F2A">
        <w:rPr>
          <w:sz w:val="24"/>
          <w:szCs w:val="24"/>
        </w:rPr>
        <w:t>„</w:t>
      </w:r>
      <w:r w:rsidR="00EC38E6" w:rsidRPr="00215F2A">
        <w:rPr>
          <w:sz w:val="24"/>
          <w:szCs w:val="24"/>
        </w:rPr>
        <w:t>start_item(req)</w:t>
      </w:r>
      <w:r w:rsidR="004673EE" w:rsidRPr="00215F2A">
        <w:rPr>
          <w:sz w:val="24"/>
          <w:szCs w:val="24"/>
        </w:rPr>
        <w:t>“</w:t>
      </w:r>
      <w:r w:rsidR="00EC38E6" w:rsidRPr="00215F2A">
        <w:rPr>
          <w:sz w:val="24"/>
          <w:szCs w:val="24"/>
        </w:rPr>
        <w:t xml:space="preserve"> metoda</w:t>
      </w:r>
      <w:r w:rsidR="004673EE" w:rsidRPr="00215F2A">
        <w:rPr>
          <w:sz w:val="24"/>
          <w:szCs w:val="24"/>
        </w:rPr>
        <w:t xml:space="preserve"> (ona je već pozvana u sekvenci), koja kada se pozove daje drajveru na raspolaganje req objekat napravljen u sekvenci. Kada drajver to vidi on nastavlja sa izvršavanjem, i post</w:t>
      </w:r>
      <w:r w:rsidR="003A3179" w:rsidRPr="00215F2A">
        <w:rPr>
          <w:sz w:val="24"/>
          <w:szCs w:val="24"/>
        </w:rPr>
        <w:t>av</w:t>
      </w:r>
      <w:r w:rsidR="004673EE" w:rsidRPr="00215F2A">
        <w:rPr>
          <w:sz w:val="24"/>
          <w:szCs w:val="24"/>
        </w:rPr>
        <w:t>lja „address“ polje unutar „req“ objekta na vrednost adrese koju vidi na  bram interfejsu modula, i poziva metodu „item_done(req)“, čime vraća promenjeni objekat sekvenci.</w:t>
      </w:r>
      <w:r w:rsidR="003A3179" w:rsidRPr="00215F2A">
        <w:rPr>
          <w:sz w:val="24"/>
          <w:szCs w:val="24"/>
        </w:rPr>
        <w:t xml:space="preserve"> Nakon toga se kontrola vraća sekvenci koja poziva metodu „finish_item()“</w:t>
      </w:r>
      <w:r w:rsidR="0050170F" w:rsidRPr="00215F2A">
        <w:rPr>
          <w:sz w:val="24"/>
          <w:szCs w:val="24"/>
        </w:rPr>
        <w:t xml:space="preserve"> u 7. liniji koda</w:t>
      </w:r>
      <w:r w:rsidR="003A3179" w:rsidRPr="00215F2A">
        <w:rPr>
          <w:sz w:val="24"/>
          <w:szCs w:val="24"/>
        </w:rPr>
        <w:t xml:space="preserve"> i n</w:t>
      </w:r>
      <w:r w:rsidR="0069228D">
        <w:rPr>
          <w:sz w:val="24"/>
          <w:szCs w:val="24"/>
        </w:rPr>
        <w:t>a</w:t>
      </w:r>
      <w:r w:rsidR="003A3179" w:rsidRPr="00215F2A">
        <w:rPr>
          <w:sz w:val="24"/>
          <w:szCs w:val="24"/>
        </w:rPr>
        <w:t>tavlja sa izvršavanjem.</w:t>
      </w:r>
      <w:r w:rsidR="0050170F" w:rsidRPr="00215F2A">
        <w:rPr>
          <w:sz w:val="24"/>
          <w:szCs w:val="24"/>
        </w:rPr>
        <w:t xml:space="preserve"> Nakon toga u 13. </w:t>
      </w:r>
      <w:r w:rsidR="0050170F" w:rsidRPr="00215F2A">
        <w:rPr>
          <w:sz w:val="24"/>
          <w:szCs w:val="24"/>
        </w:rPr>
        <w:lastRenderedPageBreak/>
        <w:t>liniji koda sekvenca postavlja „data“ polje u „req“ objektu na određenu vrednost</w:t>
      </w:r>
      <w:r w:rsidR="00590CE3" w:rsidRPr="00215F2A">
        <w:rPr>
          <w:sz w:val="24"/>
          <w:szCs w:val="24"/>
        </w:rPr>
        <w:t xml:space="preserve"> </w:t>
      </w:r>
      <w:r w:rsidR="0050170F" w:rsidRPr="00215F2A">
        <w:rPr>
          <w:sz w:val="24"/>
          <w:szCs w:val="24"/>
        </w:rPr>
        <w:t xml:space="preserve"> u zavisnoti od adrese koja je postavio drajver na „address“ polju „req“ objekta.Nakon toga se ponovo poziva u 19. liniji koda „start_item(req)“ metoda koja prosleđuje drajveru  „req“ objekat u kome se nalazi </w:t>
      </w:r>
      <w:r w:rsidR="00DB5021" w:rsidRPr="00215F2A">
        <w:rPr>
          <w:sz w:val="24"/>
          <w:szCs w:val="24"/>
        </w:rPr>
        <w:t xml:space="preserve">podatak koji drajver treba da postavi na „in_data“ port bram interfejsa. Dok se ne pozove „start_item(req)“ metoda drajver čeka u </w:t>
      </w:r>
      <w:r w:rsidR="0050170F" w:rsidRPr="00215F2A">
        <w:rPr>
          <w:sz w:val="24"/>
          <w:szCs w:val="24"/>
        </w:rPr>
        <w:t xml:space="preserve"> </w:t>
      </w:r>
      <w:r w:rsidR="00DB5021" w:rsidRPr="00215F2A">
        <w:rPr>
          <w:sz w:val="24"/>
          <w:szCs w:val="24"/>
        </w:rPr>
        <w:t>14. liniji koda odnosno kod „get_next_item(req)“ blokirajuće metode, i kada se ona odblokira (sekvenca pozvala „start_item()“ metodu), drajver post</w:t>
      </w:r>
      <w:r w:rsidR="00FF2C20">
        <w:rPr>
          <w:sz w:val="24"/>
          <w:szCs w:val="24"/>
        </w:rPr>
        <w:t>av</w:t>
      </w:r>
      <w:r w:rsidR="00DB5021" w:rsidRPr="00215F2A">
        <w:rPr>
          <w:sz w:val="24"/>
          <w:szCs w:val="24"/>
        </w:rPr>
        <w:t xml:space="preserve">lja na „in_data“ port bram interfejsa podatak koji je modulu potreban, ponovo poziva „item_done“ metodu, u 16. liniji koda čijim pozivanjem pozivanjem se odblokira „finish item()“ metoda u sekvenci, čime je čitanje iz bram memorije završeno i jedan piksel je poslat modulu. </w:t>
      </w:r>
      <w:r w:rsidR="00A42EA3" w:rsidRPr="00215F2A">
        <w:rPr>
          <w:sz w:val="24"/>
          <w:szCs w:val="24"/>
        </w:rPr>
        <w:t>Prethodno opisani proces se ponavlja pri</w:t>
      </w:r>
      <w:r w:rsidR="00C04C62" w:rsidRPr="00215F2A">
        <w:rPr>
          <w:sz w:val="24"/>
          <w:szCs w:val="24"/>
        </w:rPr>
        <w:t xml:space="preserve"> svakom narednom isčitavanju pojedinačnog piksela. </w:t>
      </w:r>
      <w:r w:rsidR="00DB5021" w:rsidRPr="00215F2A">
        <w:rPr>
          <w:sz w:val="24"/>
          <w:szCs w:val="24"/>
        </w:rPr>
        <w:t>Takođe kada modul završi sa obradom slike</w:t>
      </w:r>
      <w:r w:rsidR="00A42EA3" w:rsidRPr="00215F2A">
        <w:rPr>
          <w:sz w:val="24"/>
          <w:szCs w:val="24"/>
        </w:rPr>
        <w:t xml:space="preserve"> i spreman je da za obradu naredne slike </w:t>
      </w:r>
      <w:r w:rsidR="00DB5021" w:rsidRPr="00215F2A">
        <w:rPr>
          <w:sz w:val="24"/>
          <w:szCs w:val="24"/>
        </w:rPr>
        <w:t xml:space="preserve">, </w:t>
      </w:r>
      <w:r w:rsidR="00A42EA3" w:rsidRPr="00215F2A">
        <w:rPr>
          <w:sz w:val="24"/>
          <w:szCs w:val="24"/>
        </w:rPr>
        <w:t>on na svom „interrupt“ interfejsu postavlja logičku jedinicu, i u skladu sa tim sekvenca prelazi na narednu sliku u nizu „ image_array“.</w:t>
      </w:r>
      <w:r w:rsidR="00C04C62" w:rsidRPr="00215F2A">
        <w:rPr>
          <w:sz w:val="24"/>
          <w:szCs w:val="24"/>
        </w:rPr>
        <w:t xml:space="preserve"> Informaciju da se interapt desio prvi vidi „interrupt monitor“ (slika </w:t>
      </w:r>
      <w:r w:rsidR="0017770B">
        <w:rPr>
          <w:sz w:val="24"/>
          <w:szCs w:val="24"/>
        </w:rPr>
        <w:t>3</w:t>
      </w:r>
      <w:r w:rsidR="00C04C62" w:rsidRPr="00215F2A">
        <w:rPr>
          <w:sz w:val="24"/>
          <w:szCs w:val="24"/>
        </w:rPr>
        <w:t xml:space="preserve">)  i on tu informaciju prosleđuje drajveru preko TLM konekcije(slika </w:t>
      </w:r>
      <w:r w:rsidR="0017770B">
        <w:rPr>
          <w:sz w:val="24"/>
          <w:szCs w:val="24"/>
        </w:rPr>
        <w:t>3</w:t>
      </w:r>
      <w:r w:rsidR="00C04C62" w:rsidRPr="00215F2A">
        <w:rPr>
          <w:sz w:val="24"/>
          <w:szCs w:val="24"/>
        </w:rPr>
        <w:t xml:space="preserve">), odnosno kada se desi interapt poziva se metoda unutar drajver komponente koja menja vrednost „interrupt_done“ promenljive  čija vrednost se proverava u </w:t>
      </w:r>
      <w:r w:rsidR="00590CE3" w:rsidRPr="00215F2A">
        <w:rPr>
          <w:sz w:val="24"/>
          <w:szCs w:val="24"/>
        </w:rPr>
        <w:t xml:space="preserve">4. liniji drajver koda. Kada se desi interapt i ta promenljiva se postavi na logičku jedinicu, ispunjava se uslov u 4. liniji koda i u „req“ objektu se „interrupt“ polje postavlja na logičku jedinicu, a „interrupt_done“ promenljiva se vraća na logičku nulu. Promenu „interrupt“ polja u „req“ objektu sekvenca vidi prvi put kad joj drajver pošalje „req“ objekat nakon pojave interapta. </w:t>
      </w:r>
      <w:r w:rsidR="00792AE4" w:rsidRPr="00215F2A">
        <w:rPr>
          <w:sz w:val="24"/>
          <w:szCs w:val="24"/>
        </w:rPr>
        <w:t>Taj interapt sekvenca obrađuje u u 8. liniji koda, i ako se on desi uvećava se promenljiva image, preko koje sekvenca zna da treba da treba da šalje narednu sliku pri svakom narednom zahtevu za čitanjem deskju modula.</w:t>
      </w:r>
    </w:p>
    <w:p w14:paraId="393226FD" w14:textId="695F0A8B" w:rsidR="009C19D0" w:rsidRDefault="00DA7122" w:rsidP="00215F2A">
      <w:pPr>
        <w:jc w:val="both"/>
        <w:rPr>
          <w:sz w:val="24"/>
          <w:szCs w:val="24"/>
        </w:rPr>
      </w:pPr>
      <w:r w:rsidRPr="00215F2A">
        <w:rPr>
          <w:sz w:val="24"/>
          <w:szCs w:val="24"/>
        </w:rPr>
        <w:t>Kada se sve slike obrade sekvenca se završava, a samim ti</w:t>
      </w:r>
      <w:r w:rsidR="00FF2C20">
        <w:rPr>
          <w:sz w:val="24"/>
          <w:szCs w:val="24"/>
        </w:rPr>
        <w:t>m</w:t>
      </w:r>
      <w:r w:rsidRPr="00215F2A">
        <w:rPr>
          <w:sz w:val="24"/>
          <w:szCs w:val="24"/>
        </w:rPr>
        <w:t xml:space="preserve"> </w:t>
      </w:r>
      <w:r w:rsidR="009C19D0" w:rsidRPr="00215F2A">
        <w:rPr>
          <w:sz w:val="24"/>
          <w:szCs w:val="24"/>
        </w:rPr>
        <w:t>se završava i simulacija.</w:t>
      </w:r>
    </w:p>
    <w:p w14:paraId="1745A622" w14:textId="4B35BE06" w:rsidR="006A69BF" w:rsidRPr="00215F2A" w:rsidRDefault="006A69BF" w:rsidP="00215F2A">
      <w:pPr>
        <w:jc w:val="both"/>
        <w:rPr>
          <w:sz w:val="24"/>
          <w:szCs w:val="24"/>
        </w:rPr>
      </w:pPr>
    </w:p>
    <w:p w14:paraId="37406DA2" w14:textId="3DBAA53C" w:rsidR="005D7571" w:rsidRDefault="005D7571" w:rsidP="00215F2A">
      <w:pPr>
        <w:jc w:val="both"/>
        <w:rPr>
          <w:sz w:val="22"/>
          <w:szCs w:val="22"/>
        </w:rPr>
      </w:pPr>
    </w:p>
    <w:p w14:paraId="3C61D047" w14:textId="77777777" w:rsidR="005D7571" w:rsidRDefault="005D7571" w:rsidP="00215F2A">
      <w:pPr>
        <w:jc w:val="both"/>
        <w:rPr>
          <w:sz w:val="22"/>
          <w:szCs w:val="22"/>
        </w:rPr>
      </w:pPr>
    </w:p>
    <w:p w14:paraId="6300DF31" w14:textId="77777777" w:rsidR="005D7571" w:rsidRDefault="005D7571" w:rsidP="00215F2A">
      <w:pPr>
        <w:jc w:val="both"/>
        <w:rPr>
          <w:sz w:val="22"/>
          <w:szCs w:val="22"/>
        </w:rPr>
      </w:pPr>
    </w:p>
    <w:p w14:paraId="3B967377" w14:textId="4B0C40D1" w:rsidR="005D7571" w:rsidRPr="002957AA" w:rsidRDefault="008B1DC6" w:rsidP="00B65137">
      <w:pPr>
        <w:pStyle w:val="Heading3"/>
      </w:pPr>
      <w:bookmarkStart w:id="17" w:name="_Hlk523088224"/>
      <w:bookmarkStart w:id="18" w:name="_Toc523515847"/>
      <w:r w:rsidRPr="008B1DC6">
        <w:t>4.2.</w:t>
      </w:r>
      <w:r>
        <w:t xml:space="preserve">2 </w:t>
      </w:r>
      <w:r w:rsidR="005D7571" w:rsidRPr="002957AA">
        <w:t>“BRAM monitor”</w:t>
      </w:r>
      <w:bookmarkEnd w:id="18"/>
      <w:r w:rsidR="005D7571" w:rsidRPr="002957AA">
        <w:t xml:space="preserve"> </w:t>
      </w:r>
    </w:p>
    <w:bookmarkEnd w:id="17"/>
    <w:p w14:paraId="3C267F02" w14:textId="3721D03B" w:rsidR="00A63D72" w:rsidRDefault="00C275A1" w:rsidP="00215F2A">
      <w:pPr>
        <w:jc w:val="both"/>
        <w:rPr>
          <w:sz w:val="24"/>
          <w:szCs w:val="24"/>
          <w:lang w:val="en-US"/>
        </w:rPr>
      </w:pPr>
      <w:r w:rsidRPr="00215F2A">
        <w:rPr>
          <w:sz w:val="24"/>
          <w:szCs w:val="24"/>
          <w:lang w:val="en-US"/>
        </w:rPr>
        <w:tab/>
        <w:t xml:space="preserve">Bram monitor je zadužen za nadgledanje </w:t>
      </w:r>
      <w:r w:rsidR="00897F94" w:rsidRPr="00215F2A">
        <w:rPr>
          <w:sz w:val="24"/>
          <w:szCs w:val="24"/>
          <w:lang w:val="en-US"/>
        </w:rPr>
        <w:t>portova na bram interfejsu, i da na osnovu podataka koje vidi na bram interfejsu “scoreboard” komponenti prosledi sliku koja treba da se deskjuuje, kao i deskjuovanu sliku kako bi referentni model unutar “scoreboard” komponente mogao da</w:t>
      </w:r>
      <w:r w:rsidR="00A63D72" w:rsidRPr="00215F2A">
        <w:rPr>
          <w:sz w:val="24"/>
          <w:szCs w:val="24"/>
          <w:lang w:val="en-US"/>
        </w:rPr>
        <w:t xml:space="preserve"> napravi</w:t>
      </w:r>
      <w:r w:rsidR="00897F94" w:rsidRPr="00215F2A">
        <w:rPr>
          <w:sz w:val="24"/>
          <w:szCs w:val="24"/>
          <w:lang w:val="en-US"/>
        </w:rPr>
        <w:t xml:space="preserve"> svoje rezultate deskjuovanja, </w:t>
      </w:r>
      <w:r w:rsidR="00A63D72" w:rsidRPr="00215F2A">
        <w:rPr>
          <w:sz w:val="24"/>
          <w:szCs w:val="24"/>
          <w:lang w:val="en-US"/>
        </w:rPr>
        <w:t>i</w:t>
      </w:r>
      <w:r w:rsidR="00897F94" w:rsidRPr="00215F2A">
        <w:rPr>
          <w:sz w:val="24"/>
          <w:szCs w:val="24"/>
          <w:lang w:val="en-US"/>
        </w:rPr>
        <w:t xml:space="preserve"> njih uporedi sa rezultatima koje daje deskju modul.</w:t>
      </w:r>
      <w:r w:rsidR="00A63D72" w:rsidRPr="00215F2A">
        <w:rPr>
          <w:sz w:val="24"/>
          <w:szCs w:val="24"/>
          <w:lang w:val="en-US"/>
        </w:rPr>
        <w:t xml:space="preserve"> Način na koji je to realizovano oslanja se </w:t>
      </w:r>
      <w:r w:rsidR="00215F2A">
        <w:rPr>
          <w:sz w:val="24"/>
          <w:szCs w:val="24"/>
          <w:lang w:val="en-US"/>
        </w:rPr>
        <w:t>na sam način rada deskju modula. Deskju (eng. deskew) započinje sa obradom slike tako što izvlači piksel po piksel iz bram memorije I radi određ</w:t>
      </w:r>
      <w:r w:rsidR="00F86964">
        <w:rPr>
          <w:sz w:val="24"/>
          <w:szCs w:val="24"/>
          <w:lang w:val="en-US"/>
        </w:rPr>
        <w:t xml:space="preserve">ene proračune sa njima, i taj proces ponavlja dok ne uradi proračune sa svim pikselima slike. Za vreme izvlačenja tih pisksela “bram monitor” to </w:t>
      </w:r>
      <w:proofErr w:type="gramStart"/>
      <w:r w:rsidR="00F86964">
        <w:rPr>
          <w:sz w:val="24"/>
          <w:szCs w:val="24"/>
          <w:lang w:val="en-US"/>
        </w:rPr>
        <w:t xml:space="preserve">nadgleda, </w:t>
      </w:r>
      <w:r w:rsidR="00215F2A">
        <w:rPr>
          <w:sz w:val="24"/>
          <w:szCs w:val="24"/>
          <w:lang w:val="en-US"/>
        </w:rPr>
        <w:t xml:space="preserve"> </w:t>
      </w:r>
      <w:r w:rsidR="00F86964">
        <w:rPr>
          <w:sz w:val="24"/>
          <w:szCs w:val="24"/>
          <w:lang w:val="en-US"/>
        </w:rPr>
        <w:t>i</w:t>
      </w:r>
      <w:proofErr w:type="gramEnd"/>
      <w:r w:rsidR="00F86964">
        <w:rPr>
          <w:sz w:val="24"/>
          <w:szCs w:val="24"/>
          <w:lang w:val="en-US"/>
        </w:rPr>
        <w:t xml:space="preserve"> smešta piksele slike u red koji se nalazi u “image_transaction” objektu, i kada pokupi svih 784 piksela on taj objekat p</w:t>
      </w:r>
      <w:r w:rsidR="006A69BF">
        <w:rPr>
          <w:sz w:val="24"/>
          <w:szCs w:val="24"/>
          <w:lang w:val="en-US"/>
        </w:rPr>
        <w:t>u</w:t>
      </w:r>
      <w:r w:rsidR="00F86964">
        <w:rPr>
          <w:sz w:val="24"/>
          <w:szCs w:val="24"/>
          <w:lang w:val="en-US"/>
        </w:rPr>
        <w:t xml:space="preserve">tem TLM </w:t>
      </w:r>
      <w:r w:rsidR="006A69BF">
        <w:rPr>
          <w:sz w:val="24"/>
          <w:szCs w:val="24"/>
          <w:lang w:val="en-US"/>
        </w:rPr>
        <w:t>komunikacije</w:t>
      </w:r>
      <w:r w:rsidR="00F86964">
        <w:rPr>
          <w:sz w:val="24"/>
          <w:szCs w:val="24"/>
          <w:lang w:val="en-US"/>
        </w:rPr>
        <w:t xml:space="preserve"> prosleđuje “scoreboard” komponenti, i time je “scoreboard” komponenti poslata slika koja nije deskjuovana (ispravljena). Kada je potrebno poslati “scoreboard” komponenti sliku koju je obrad</w:t>
      </w:r>
      <w:r w:rsidR="006A69BF">
        <w:rPr>
          <w:sz w:val="24"/>
          <w:szCs w:val="24"/>
          <w:lang w:val="en-US"/>
        </w:rPr>
        <w:t>io</w:t>
      </w:r>
      <w:r w:rsidR="00F86964">
        <w:rPr>
          <w:sz w:val="24"/>
          <w:szCs w:val="24"/>
          <w:lang w:val="en-US"/>
        </w:rPr>
        <w:t xml:space="preserve"> modu</w:t>
      </w:r>
      <w:r w:rsidR="00FC5097">
        <w:rPr>
          <w:sz w:val="24"/>
          <w:szCs w:val="24"/>
          <w:lang w:val="en-US"/>
        </w:rPr>
        <w:t>l</w:t>
      </w:r>
      <w:r w:rsidR="00F86964">
        <w:rPr>
          <w:sz w:val="24"/>
          <w:szCs w:val="24"/>
          <w:lang w:val="en-US"/>
        </w:rPr>
        <w:t xml:space="preserve"> opet se koristi način rada deskju (</w:t>
      </w:r>
      <w:r w:rsidR="00F86964">
        <w:rPr>
          <w:i/>
          <w:sz w:val="24"/>
          <w:szCs w:val="24"/>
          <w:lang w:val="en-US"/>
        </w:rPr>
        <w:t>eng. deskew</w:t>
      </w:r>
      <w:r w:rsidR="00F86964">
        <w:rPr>
          <w:sz w:val="24"/>
          <w:szCs w:val="24"/>
          <w:lang w:val="en-US"/>
        </w:rPr>
        <w:t>) modula. Odnosno monitor posmatra trenutke kada modul postavlja “we” port na vrednost 0011, čime modu</w:t>
      </w:r>
      <w:r w:rsidR="00FC5097">
        <w:rPr>
          <w:sz w:val="24"/>
          <w:szCs w:val="24"/>
          <w:lang w:val="en-US"/>
        </w:rPr>
        <w:t>l</w:t>
      </w:r>
      <w:r w:rsidR="00F86964">
        <w:rPr>
          <w:sz w:val="24"/>
          <w:szCs w:val="24"/>
          <w:lang w:val="en-US"/>
        </w:rPr>
        <w:t xml:space="preserve"> govori da želi da upisuje u bram memoriju</w:t>
      </w:r>
      <w:r w:rsidR="006A69BF">
        <w:rPr>
          <w:sz w:val="24"/>
          <w:szCs w:val="24"/>
          <w:lang w:val="en-US"/>
        </w:rPr>
        <w:t xml:space="preserve"> obrađenu sliku</w:t>
      </w:r>
      <w:r w:rsidR="00F86964">
        <w:rPr>
          <w:sz w:val="24"/>
          <w:szCs w:val="24"/>
          <w:lang w:val="en-US"/>
        </w:rPr>
        <w:t>, a kako on upisuje u memoriju piksel po piksel, monitor ih redom kupi i smešta</w:t>
      </w:r>
      <w:r w:rsidR="006A69BF">
        <w:rPr>
          <w:sz w:val="24"/>
          <w:szCs w:val="24"/>
          <w:lang w:val="en-US"/>
        </w:rPr>
        <w:t xml:space="preserve"> </w:t>
      </w:r>
      <w:r w:rsidR="00F86964">
        <w:rPr>
          <w:sz w:val="24"/>
          <w:szCs w:val="24"/>
          <w:lang w:val="en-US"/>
        </w:rPr>
        <w:t xml:space="preserve">u red koji se nalazi u “image_transaction” objektu sve dok ne pokupi sve piksele koji su obrađeni od strane modula. Kada se to desi monitor preko TLM interfejsa prosleđuje “scoreboard” komponenti “image_transaction” objekat unutar koga se nalazi </w:t>
      </w:r>
      <w:r w:rsidR="00F86964">
        <w:rPr>
          <w:sz w:val="24"/>
          <w:szCs w:val="24"/>
          <w:lang w:val="en-US"/>
        </w:rPr>
        <w:lastRenderedPageBreak/>
        <w:t>slika koju je obradio modul, nakon čega referentni model unutar “scoreboard” komponente vrši poređenje svojih rezultata i rezultata koje je dobio od modula.</w:t>
      </w:r>
    </w:p>
    <w:p w14:paraId="2E1685D5" w14:textId="3118F57A" w:rsidR="006A69BF" w:rsidRDefault="006A69BF" w:rsidP="00215F2A">
      <w:pPr>
        <w:jc w:val="both"/>
        <w:rPr>
          <w:sz w:val="24"/>
          <w:szCs w:val="24"/>
          <w:lang w:val="en-US"/>
        </w:rPr>
      </w:pPr>
    </w:p>
    <w:p w14:paraId="258E0C88" w14:textId="77777777" w:rsidR="006A69BF" w:rsidRPr="00215F2A" w:rsidRDefault="006A69BF" w:rsidP="00215F2A">
      <w:pPr>
        <w:jc w:val="both"/>
        <w:rPr>
          <w:sz w:val="24"/>
          <w:szCs w:val="24"/>
          <w:lang w:val="en-US"/>
        </w:rPr>
      </w:pPr>
    </w:p>
    <w:p w14:paraId="74DAFA6C" w14:textId="71041B74" w:rsidR="006A69BF" w:rsidRPr="002957AA" w:rsidRDefault="008B1DC6" w:rsidP="00B65137">
      <w:pPr>
        <w:pStyle w:val="Heading3"/>
      </w:pPr>
      <w:bookmarkStart w:id="19" w:name="_Toc523515848"/>
      <w:r w:rsidRPr="008B1DC6">
        <w:t>4.2.</w:t>
      </w:r>
      <w:r>
        <w:t xml:space="preserve">3 </w:t>
      </w:r>
      <w:r w:rsidR="006A69BF" w:rsidRPr="002957AA">
        <w:t>“axil_sequence” , “axil driver” i “axil sequencer”</w:t>
      </w:r>
      <w:bookmarkEnd w:id="19"/>
    </w:p>
    <w:p w14:paraId="05D45B98" w14:textId="17305093" w:rsidR="00E31026" w:rsidRDefault="002E3A0E" w:rsidP="006A69BF">
      <w:pPr>
        <w:pBdr>
          <w:top w:val="nil"/>
          <w:left w:val="nil"/>
          <w:bottom w:val="nil"/>
          <w:right w:val="nil"/>
          <w:between w:val="nil"/>
        </w:pBdr>
        <w:spacing w:after="160" w:line="259" w:lineRule="auto"/>
        <w:jc w:val="both"/>
        <w:rPr>
          <w:color w:val="000000"/>
          <w:sz w:val="24"/>
          <w:szCs w:val="24"/>
        </w:rPr>
      </w:pPr>
      <w:r>
        <w:rPr>
          <w:color w:val="000000"/>
          <w:sz w:val="24"/>
          <w:szCs w:val="24"/>
        </w:rPr>
        <w:t>Axi lajt (</w:t>
      </w:r>
      <w:r>
        <w:rPr>
          <w:i/>
          <w:color w:val="000000"/>
          <w:sz w:val="24"/>
          <w:szCs w:val="24"/>
        </w:rPr>
        <w:t>eng. axi lite</w:t>
      </w:r>
      <w:r>
        <w:rPr>
          <w:color w:val="000000"/>
          <w:sz w:val="24"/>
          <w:szCs w:val="24"/>
        </w:rPr>
        <w:t>) interfejs deskju(</w:t>
      </w:r>
      <w:r>
        <w:rPr>
          <w:i/>
          <w:color w:val="000000"/>
          <w:sz w:val="24"/>
          <w:szCs w:val="24"/>
        </w:rPr>
        <w:t>eng.deskew</w:t>
      </w:r>
      <w:r>
        <w:rPr>
          <w:color w:val="000000"/>
          <w:sz w:val="24"/>
          <w:szCs w:val="24"/>
        </w:rPr>
        <w:t>)</w:t>
      </w:r>
      <w:r w:rsidR="00961198">
        <w:rPr>
          <w:color w:val="000000"/>
          <w:sz w:val="24"/>
          <w:szCs w:val="24"/>
        </w:rPr>
        <w:t xml:space="preserve"> I SVM</w:t>
      </w:r>
      <w:r>
        <w:rPr>
          <w:color w:val="000000"/>
          <w:sz w:val="24"/>
          <w:szCs w:val="24"/>
        </w:rPr>
        <w:t xml:space="preserve"> modula omogućava da se preko njega pošalje komanda modulu da započne sa obradom slike</w:t>
      </w:r>
      <w:r w:rsidR="00950338">
        <w:rPr>
          <w:color w:val="000000"/>
          <w:sz w:val="24"/>
          <w:szCs w:val="24"/>
        </w:rPr>
        <w:t xml:space="preserve">, </w:t>
      </w:r>
      <w:r>
        <w:rPr>
          <w:color w:val="000000"/>
          <w:sz w:val="24"/>
          <w:szCs w:val="24"/>
        </w:rPr>
        <w:t>da se pročita da li je modu</w:t>
      </w:r>
      <w:r w:rsidR="00FC5097">
        <w:rPr>
          <w:color w:val="000000"/>
          <w:sz w:val="24"/>
          <w:szCs w:val="24"/>
        </w:rPr>
        <w:t>l</w:t>
      </w:r>
      <w:r>
        <w:rPr>
          <w:color w:val="000000"/>
          <w:sz w:val="24"/>
          <w:szCs w:val="24"/>
        </w:rPr>
        <w:t xml:space="preserve"> spreman za obradu naredne slike</w:t>
      </w:r>
      <w:r w:rsidR="00950338">
        <w:rPr>
          <w:color w:val="000000"/>
          <w:sz w:val="24"/>
          <w:szCs w:val="24"/>
        </w:rPr>
        <w:t xml:space="preserve"> ili u slučaju SVM modula da se pročita klasifikovani broj (</w:t>
      </w:r>
      <w:r>
        <w:rPr>
          <w:color w:val="000000"/>
          <w:sz w:val="24"/>
          <w:szCs w:val="24"/>
        </w:rPr>
        <w:t>.</w:t>
      </w:r>
      <w:r w:rsidR="00E31026">
        <w:rPr>
          <w:color w:val="000000"/>
          <w:sz w:val="24"/>
          <w:szCs w:val="24"/>
        </w:rPr>
        <w:t xml:space="preserve"> Kako bi ovo moglo da se uradi, mora da se ispoštuje standardni AXI lajt (</w:t>
      </w:r>
      <w:r w:rsidR="00E31026">
        <w:rPr>
          <w:i/>
          <w:color w:val="000000"/>
          <w:sz w:val="24"/>
          <w:szCs w:val="24"/>
        </w:rPr>
        <w:t>eng. AXI lite</w:t>
      </w:r>
      <w:r w:rsidR="00E31026">
        <w:rPr>
          <w:color w:val="000000"/>
          <w:sz w:val="24"/>
          <w:szCs w:val="24"/>
        </w:rPr>
        <w:t>) protok</w:t>
      </w:r>
      <w:r w:rsidR="00C25D9F">
        <w:rPr>
          <w:color w:val="000000"/>
          <w:sz w:val="24"/>
          <w:szCs w:val="24"/>
        </w:rPr>
        <w:t>ol</w:t>
      </w:r>
      <w:r w:rsidR="00E31026">
        <w:rPr>
          <w:color w:val="000000"/>
          <w:sz w:val="24"/>
          <w:szCs w:val="24"/>
        </w:rPr>
        <w:t>, i za to je zadužena „axil driver“ komponenta verifikacionog okruženja.</w:t>
      </w:r>
      <w:r>
        <w:rPr>
          <w:color w:val="000000"/>
          <w:sz w:val="24"/>
          <w:szCs w:val="24"/>
        </w:rPr>
        <w:t xml:space="preserve"> </w:t>
      </w:r>
      <w:r w:rsidR="00C25D9F">
        <w:rPr>
          <w:color w:val="000000"/>
          <w:sz w:val="24"/>
          <w:szCs w:val="24"/>
        </w:rPr>
        <w:t xml:space="preserve"> Preko “axil sequence” komponente se šalju zahtevi za čitanjem preko AXI lajt (</w:t>
      </w:r>
      <w:r w:rsidR="00C25D9F">
        <w:rPr>
          <w:i/>
          <w:color w:val="000000"/>
          <w:sz w:val="24"/>
          <w:szCs w:val="24"/>
        </w:rPr>
        <w:t>eng. AXI lite</w:t>
      </w:r>
      <w:r w:rsidR="00C25D9F">
        <w:rPr>
          <w:color w:val="000000"/>
          <w:sz w:val="24"/>
          <w:szCs w:val="24"/>
        </w:rPr>
        <w:t xml:space="preserve">) interfejsa ili zahtevi za upisom, i pri svakom tom zahtevu “axil driver” kompontenta vodi računa da protokol bude ispoštovan, i ako se radilo o čitanju “axil driver” vraća pročitanu vrednost sekvenci preko “req” objekta. Komunikacija između “axil driver” komponente </w:t>
      </w:r>
      <w:r w:rsidR="00693346">
        <w:rPr>
          <w:color w:val="000000"/>
          <w:sz w:val="24"/>
          <w:szCs w:val="24"/>
        </w:rPr>
        <w:t>i</w:t>
      </w:r>
      <w:r w:rsidR="00C25D9F">
        <w:rPr>
          <w:color w:val="000000"/>
          <w:sz w:val="24"/>
          <w:szCs w:val="24"/>
        </w:rPr>
        <w:t xml:space="preserve"> “</w:t>
      </w:r>
      <w:r w:rsidR="00693346">
        <w:rPr>
          <w:color w:val="000000"/>
          <w:sz w:val="24"/>
          <w:szCs w:val="24"/>
        </w:rPr>
        <w:t>axil_sequence</w:t>
      </w:r>
      <w:r w:rsidR="00C25D9F">
        <w:rPr>
          <w:color w:val="000000"/>
          <w:sz w:val="24"/>
          <w:szCs w:val="24"/>
        </w:rPr>
        <w:t>”</w:t>
      </w:r>
      <w:r w:rsidR="00693346">
        <w:rPr>
          <w:color w:val="000000"/>
          <w:sz w:val="24"/>
          <w:szCs w:val="24"/>
        </w:rPr>
        <w:t xml:space="preserve"> komponente se odvija preko sekvencera, koji je zadužen da ta komunikacija ispoštuje određeni UVM protokol.</w:t>
      </w:r>
    </w:p>
    <w:p w14:paraId="73E7D1E2" w14:textId="4070121A" w:rsidR="00F7205D" w:rsidRPr="002957AA" w:rsidRDefault="008B1DC6" w:rsidP="00B65137">
      <w:pPr>
        <w:pStyle w:val="Heading3"/>
      </w:pPr>
      <w:bookmarkStart w:id="20" w:name="_Toc523515849"/>
      <w:r w:rsidRPr="008B1DC6">
        <w:t>4.2.</w:t>
      </w:r>
      <w:r>
        <w:t>4</w:t>
      </w:r>
      <w:r w:rsidR="00F7205D" w:rsidRPr="002957AA">
        <w:t>“axil_monitor”</w:t>
      </w:r>
      <w:bookmarkEnd w:id="20"/>
      <w:r w:rsidR="00F7205D" w:rsidRPr="002957AA">
        <w:t xml:space="preserve"> </w:t>
      </w:r>
    </w:p>
    <w:p w14:paraId="05027E10" w14:textId="095D0031" w:rsidR="00F7205D" w:rsidRDefault="00073484" w:rsidP="00F7205D">
      <w:pPr>
        <w:pBdr>
          <w:top w:val="nil"/>
          <w:left w:val="nil"/>
          <w:bottom w:val="nil"/>
          <w:right w:val="nil"/>
          <w:between w:val="nil"/>
        </w:pBdr>
        <w:spacing w:after="160" w:line="259" w:lineRule="auto"/>
        <w:jc w:val="both"/>
        <w:rPr>
          <w:color w:val="000000"/>
          <w:sz w:val="24"/>
          <w:szCs w:val="24"/>
        </w:rPr>
      </w:pPr>
      <w:r w:rsidRPr="00073484">
        <w:rPr>
          <w:color w:val="000000"/>
          <w:sz w:val="24"/>
          <w:szCs w:val="24"/>
        </w:rPr>
        <w:t>“axil monitor”</w:t>
      </w:r>
      <w:r>
        <w:rPr>
          <w:color w:val="000000"/>
          <w:sz w:val="24"/>
          <w:szCs w:val="24"/>
        </w:rPr>
        <w:t xml:space="preserve"> komponenta je zadužena za nadgledanje AXI lajt (</w:t>
      </w:r>
      <w:r>
        <w:rPr>
          <w:i/>
          <w:color w:val="000000"/>
          <w:sz w:val="24"/>
          <w:szCs w:val="24"/>
        </w:rPr>
        <w:t>eng. axi lite</w:t>
      </w:r>
      <w:r>
        <w:rPr>
          <w:color w:val="000000"/>
          <w:sz w:val="24"/>
          <w:szCs w:val="24"/>
        </w:rPr>
        <w:t>) interfejsa, i da svaki put kada uoči čitanje unutrašnjih registara modula preko ovog interfejsa, pošalje pročitani podatak “scoreboard” komponenti. Slanje podatka se obavlja preko TLM interfejsa. Takođe unutar “axil monitor” komponente se vrši merenje pokrivenosti(</w:t>
      </w:r>
      <w:r>
        <w:rPr>
          <w:i/>
          <w:color w:val="000000"/>
          <w:sz w:val="24"/>
          <w:szCs w:val="24"/>
        </w:rPr>
        <w:t>eng. coverage</w:t>
      </w:r>
      <w:r>
        <w:rPr>
          <w:color w:val="000000"/>
          <w:sz w:val="24"/>
          <w:szCs w:val="24"/>
        </w:rPr>
        <w:t>), i time se potvrđuje da li su se sve moguće kombinacije upisa i čitanja preko AXI lajt (</w:t>
      </w:r>
      <w:r>
        <w:rPr>
          <w:i/>
          <w:color w:val="000000"/>
          <w:sz w:val="24"/>
          <w:szCs w:val="24"/>
        </w:rPr>
        <w:t>eng. AXI lite</w:t>
      </w:r>
      <w:r>
        <w:rPr>
          <w:color w:val="000000"/>
          <w:sz w:val="24"/>
          <w:szCs w:val="24"/>
        </w:rPr>
        <w:t>) interfejsa desile. Kombinacije koje je neophodno pokriti su:</w:t>
      </w:r>
    </w:p>
    <w:p w14:paraId="4FDD0CC6" w14:textId="4CC7D49B" w:rsidR="00073484" w:rsidRDefault="00073484"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Da li su se desila čitanja iz svih unutrašnjih registara modula</w:t>
      </w:r>
    </w:p>
    <w:p w14:paraId="29342809" w14:textId="10AF9F48" w:rsidR="00073484" w:rsidRDefault="00073484"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 xml:space="preserve">Da li se desilo upisivanje </w:t>
      </w:r>
      <w:r w:rsidR="00F314E8">
        <w:rPr>
          <w:color w:val="000000"/>
          <w:sz w:val="24"/>
          <w:szCs w:val="24"/>
        </w:rPr>
        <w:t xml:space="preserve">u sve </w:t>
      </w:r>
      <w:r>
        <w:rPr>
          <w:color w:val="000000"/>
          <w:sz w:val="24"/>
          <w:szCs w:val="24"/>
        </w:rPr>
        <w:t>unutrašnje register modula</w:t>
      </w:r>
    </w:p>
    <w:p w14:paraId="38D22768" w14:textId="7362E7C5" w:rsidR="00073484" w:rsidRDefault="00073484"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Da li se desilo  čitanje posle upisa</w:t>
      </w:r>
    </w:p>
    <w:p w14:paraId="34626EE6" w14:textId="4DC89670" w:rsidR="00073484" w:rsidRDefault="00073484"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 xml:space="preserve">Da li se desio upis posle čitanja </w:t>
      </w:r>
    </w:p>
    <w:p w14:paraId="23401524" w14:textId="2B8F669B" w:rsidR="00F314E8" w:rsidRDefault="00F314E8"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Da li se desio upis posle upisa</w:t>
      </w:r>
    </w:p>
    <w:p w14:paraId="493C7A2C" w14:textId="33A9424F" w:rsidR="00F314E8" w:rsidRPr="00073484" w:rsidRDefault="00F314E8"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 xml:space="preserve">Da li se desilo čitanje posle čitanja </w:t>
      </w:r>
    </w:p>
    <w:p w14:paraId="5C25A60D" w14:textId="7E4CC0C6" w:rsidR="00961198" w:rsidRPr="00CB0884" w:rsidRDefault="008B1DC6" w:rsidP="00CB0884">
      <w:pPr>
        <w:pStyle w:val="Heading3"/>
        <w:rPr>
          <w:color w:val="000000"/>
          <w:sz w:val="24"/>
        </w:rPr>
      </w:pPr>
      <w:bookmarkStart w:id="21" w:name="_Toc523515850"/>
      <w:r w:rsidRPr="008B1DC6">
        <w:t>4.2.</w:t>
      </w:r>
      <w:r>
        <w:t xml:space="preserve">5 </w:t>
      </w:r>
      <w:r w:rsidR="00961198" w:rsidRPr="002957AA">
        <w:t>“axis_sequence” , “axis driver” i “axis sequencer”</w:t>
      </w:r>
      <w:bookmarkEnd w:id="21"/>
    </w:p>
    <w:p w14:paraId="64FD1539" w14:textId="2761AEB1" w:rsidR="002C1363" w:rsidRDefault="00E62B37" w:rsidP="00961198">
      <w:pPr>
        <w:pBdr>
          <w:top w:val="nil"/>
          <w:left w:val="nil"/>
          <w:bottom w:val="nil"/>
          <w:right w:val="nil"/>
          <w:between w:val="nil"/>
        </w:pBdr>
        <w:spacing w:after="160" w:line="259" w:lineRule="auto"/>
        <w:jc w:val="both"/>
        <w:rPr>
          <w:color w:val="000000"/>
          <w:sz w:val="24"/>
          <w:szCs w:val="24"/>
        </w:rPr>
      </w:pPr>
      <w:r>
        <w:rPr>
          <w:color w:val="000000"/>
          <w:sz w:val="24"/>
          <w:szCs w:val="24"/>
        </w:rPr>
        <w:t xml:space="preserve">Iz razloga što SVM modul za komunikaciju u realnom okruženju koristi AXIS interfejs, preko koga dobija neophodne podatke koji su mu neophodni za komunikaciju, neohpodno je da okruženje implementira komponente koje će biti  zadužene da se ispoštuje AXIS standardni protokol, kao </w:t>
      </w:r>
      <w:r w:rsidR="00AC7995">
        <w:rPr>
          <w:color w:val="000000"/>
          <w:sz w:val="24"/>
          <w:szCs w:val="24"/>
        </w:rPr>
        <w:t>i</w:t>
      </w:r>
      <w:r>
        <w:rPr>
          <w:color w:val="000000"/>
          <w:sz w:val="24"/>
          <w:szCs w:val="24"/>
        </w:rPr>
        <w:t xml:space="preserve"> da se obezbed</w:t>
      </w:r>
      <w:r w:rsidR="00F848B8">
        <w:rPr>
          <w:color w:val="000000"/>
          <w:sz w:val="24"/>
          <w:szCs w:val="24"/>
        </w:rPr>
        <w:t xml:space="preserve">i dobijanje slike koja se klasifikuje kao i  </w:t>
      </w:r>
      <w:r>
        <w:rPr>
          <w:color w:val="000000"/>
          <w:sz w:val="24"/>
          <w:szCs w:val="24"/>
        </w:rPr>
        <w:t>neophodn</w:t>
      </w:r>
      <w:r w:rsidR="00F848B8">
        <w:rPr>
          <w:color w:val="000000"/>
          <w:sz w:val="24"/>
          <w:szCs w:val="24"/>
        </w:rPr>
        <w:t>ih</w:t>
      </w:r>
      <w:r>
        <w:rPr>
          <w:color w:val="000000"/>
          <w:sz w:val="24"/>
          <w:szCs w:val="24"/>
        </w:rPr>
        <w:t xml:space="preserve"> poda</w:t>
      </w:r>
      <w:r w:rsidR="00F848B8">
        <w:rPr>
          <w:color w:val="000000"/>
          <w:sz w:val="24"/>
          <w:szCs w:val="24"/>
        </w:rPr>
        <w:t>taka</w:t>
      </w:r>
      <w:r w:rsidR="00251965">
        <w:rPr>
          <w:color w:val="000000"/>
          <w:sz w:val="24"/>
          <w:szCs w:val="24"/>
        </w:rPr>
        <w:t xml:space="preserve"> koje SVM modul</w:t>
      </w:r>
      <w:r w:rsidR="00F848B8">
        <w:rPr>
          <w:color w:val="000000"/>
          <w:sz w:val="24"/>
          <w:szCs w:val="24"/>
        </w:rPr>
        <w:t xml:space="preserve"> </w:t>
      </w:r>
      <w:r w:rsidR="00251965">
        <w:rPr>
          <w:color w:val="000000"/>
          <w:sz w:val="24"/>
          <w:szCs w:val="24"/>
        </w:rPr>
        <w:t xml:space="preserve"> mora da dobija. </w:t>
      </w:r>
      <w:r w:rsidR="00F848B8">
        <w:rPr>
          <w:color w:val="000000"/>
          <w:sz w:val="24"/>
          <w:szCs w:val="24"/>
        </w:rPr>
        <w:t>Slike za klasifikaciju kao i p</w:t>
      </w:r>
      <w:r w:rsidR="00251965">
        <w:rPr>
          <w:color w:val="000000"/>
          <w:sz w:val="24"/>
          <w:szCs w:val="24"/>
        </w:rPr>
        <w:t>odaci koji su neophodni SVM modulu nalaze se u “axis sequence” komponenti, i ona ih šalje tačno onim redosledom kojim modul mora da ih dobija kako bi pravilno izvršio proračune</w:t>
      </w:r>
      <w:r w:rsidR="00AC7995">
        <w:rPr>
          <w:color w:val="000000"/>
          <w:sz w:val="24"/>
          <w:szCs w:val="24"/>
        </w:rPr>
        <w:t xml:space="preserve">. Podatak koji je potreban modulu se šalje svaki put kada modul na svom “interrupt” interfejsu postavi logičku jedinicu, u tom trenutku “axis drajver” komponenta preko “get_next_item()” metode traži podatak, sekvenca mu ga daje, i on ga postavlja na AXIS interfejs pošujući AXIS standardne protokole. Način na koji je realizovano da “axis driver” komponenta sazna da se dogodio interapt je isti kao I kod “bram driver” komponente, odnosno svaki put kada se desi interapt, “interrupt monitor” komponenta koja nadgleda “interrupt” </w:t>
      </w:r>
      <w:r w:rsidR="00AC7995">
        <w:rPr>
          <w:color w:val="000000"/>
          <w:sz w:val="24"/>
          <w:szCs w:val="24"/>
        </w:rPr>
        <w:lastRenderedPageBreak/>
        <w:t>interfejs, preko TLM interfejsa kojim je povezan sa “axis driver” komponentom obaveštava drajver.</w:t>
      </w:r>
      <w:r w:rsidR="00D848C9">
        <w:rPr>
          <w:color w:val="000000"/>
          <w:sz w:val="24"/>
          <w:szCs w:val="24"/>
        </w:rPr>
        <w:t xml:space="preserve"> Tada se poziva metoda unutar “axis driver” komponente, određena promenljiva se menja, na osnovu čega drajver zna da treba da postavi na AXIS interfejs podatak.</w:t>
      </w:r>
      <w:r w:rsidR="002C1363">
        <w:rPr>
          <w:color w:val="000000"/>
          <w:sz w:val="24"/>
          <w:szCs w:val="24"/>
        </w:rPr>
        <w:t xml:space="preserve"> Komunikacija između drajvera i sekvence odvija se preko sekvencera, koji je zadužen da se prilikom te komunikacije ispoštuju protokoli UVM metodologije.</w:t>
      </w:r>
    </w:p>
    <w:p w14:paraId="35B5E3DD" w14:textId="1DF354FA" w:rsidR="00F848B8" w:rsidRDefault="00F848B8" w:rsidP="00961198">
      <w:pPr>
        <w:pBdr>
          <w:top w:val="nil"/>
          <w:left w:val="nil"/>
          <w:bottom w:val="nil"/>
          <w:right w:val="nil"/>
          <w:between w:val="nil"/>
        </w:pBdr>
        <w:spacing w:after="160" w:line="259" w:lineRule="auto"/>
        <w:jc w:val="both"/>
        <w:rPr>
          <w:color w:val="000000"/>
          <w:sz w:val="24"/>
          <w:szCs w:val="24"/>
        </w:rPr>
      </w:pPr>
    </w:p>
    <w:p w14:paraId="28FBF4F4" w14:textId="4D013B4E" w:rsidR="00F848B8" w:rsidRPr="002957AA" w:rsidRDefault="008B1DC6" w:rsidP="00B65137">
      <w:pPr>
        <w:pStyle w:val="Heading3"/>
      </w:pPr>
      <w:bookmarkStart w:id="22" w:name="_Toc523515851"/>
      <w:r w:rsidRPr="008B1DC6">
        <w:t>4.2.</w:t>
      </w:r>
      <w:r>
        <w:t xml:space="preserve">6 </w:t>
      </w:r>
      <w:r w:rsidR="00F848B8" w:rsidRPr="002957AA">
        <w:t>“axis_monitor”</w:t>
      </w:r>
      <w:bookmarkEnd w:id="22"/>
      <w:r w:rsidR="00F848B8" w:rsidRPr="002957AA">
        <w:t xml:space="preserve"> </w:t>
      </w:r>
    </w:p>
    <w:p w14:paraId="7F1CFD7B" w14:textId="04B88E38" w:rsidR="00F7205D" w:rsidRPr="00F7205D" w:rsidRDefault="00F7205D" w:rsidP="00F848B8">
      <w:pPr>
        <w:pBdr>
          <w:top w:val="nil"/>
          <w:left w:val="nil"/>
          <w:bottom w:val="nil"/>
          <w:right w:val="nil"/>
          <w:between w:val="nil"/>
        </w:pBdr>
        <w:spacing w:after="160" w:line="259" w:lineRule="auto"/>
        <w:jc w:val="both"/>
        <w:rPr>
          <w:color w:val="000000"/>
          <w:sz w:val="24"/>
          <w:szCs w:val="24"/>
        </w:rPr>
      </w:pPr>
      <w:r>
        <w:rPr>
          <w:color w:val="000000"/>
          <w:sz w:val="24"/>
          <w:szCs w:val="24"/>
        </w:rPr>
        <w:t xml:space="preserve">Uloga “axis” monitor komponente je da nadglead AXIS interfejs, I da svaki put kada se postavi podatak na interfejst, pri čemu je ispoštovan AXIS protokol, taj podatak prosledi “scoreboard” komponenti. Način na koji se podatak prosleđuje iz “axis monitor” komponente ka “scoreboard” komponenti je preko TLM interfejsa ( pogledati sliku </w:t>
      </w:r>
      <w:r w:rsidR="0017770B">
        <w:rPr>
          <w:color w:val="000000"/>
          <w:sz w:val="24"/>
          <w:szCs w:val="24"/>
        </w:rPr>
        <w:t>3</w:t>
      </w:r>
      <w:r>
        <w:rPr>
          <w:color w:val="000000"/>
          <w:sz w:val="24"/>
          <w:szCs w:val="24"/>
        </w:rPr>
        <w:t xml:space="preserve">).  </w:t>
      </w:r>
    </w:p>
    <w:p w14:paraId="1B0FBD6F" w14:textId="7D819513" w:rsidR="00F848B8" w:rsidRPr="002957AA" w:rsidRDefault="008B1DC6" w:rsidP="00B65137">
      <w:pPr>
        <w:pStyle w:val="Heading3"/>
      </w:pPr>
      <w:bookmarkStart w:id="23" w:name="_Toc523515852"/>
      <w:r w:rsidRPr="008B1DC6">
        <w:t>4.2.</w:t>
      </w:r>
      <w:r>
        <w:t>7</w:t>
      </w:r>
      <w:r w:rsidR="00F314E8" w:rsidRPr="002957AA">
        <w:t>“interrupt monitor”</w:t>
      </w:r>
      <w:bookmarkEnd w:id="23"/>
    </w:p>
    <w:p w14:paraId="6FCA350B" w14:textId="75D244E6" w:rsidR="00F848B8" w:rsidRPr="00F848B8" w:rsidRDefault="00F314E8" w:rsidP="00961198">
      <w:pPr>
        <w:pBdr>
          <w:top w:val="nil"/>
          <w:left w:val="nil"/>
          <w:bottom w:val="nil"/>
          <w:right w:val="nil"/>
          <w:between w:val="nil"/>
        </w:pBdr>
        <w:spacing w:after="160" w:line="259" w:lineRule="auto"/>
        <w:jc w:val="both"/>
        <w:rPr>
          <w:color w:val="000000"/>
          <w:sz w:val="24"/>
          <w:szCs w:val="24"/>
          <w:lang w:val="en-US"/>
        </w:rPr>
      </w:pPr>
      <w:r>
        <w:rPr>
          <w:color w:val="000000"/>
          <w:sz w:val="24"/>
          <w:szCs w:val="24"/>
          <w:lang w:val="en-US"/>
        </w:rPr>
        <w:tab/>
        <w:t>“interrupt monitor” komponenta je zadužena za nadgledanje interapt interfejsa modula. I da kada se on desi o tome preko TLM interfejsa obavesti “axis driver” komponentu, kao I “bram driver” komponentu.</w:t>
      </w:r>
    </w:p>
    <w:p w14:paraId="13E7430A" w14:textId="77777777" w:rsidR="00961198" w:rsidRPr="00961198" w:rsidRDefault="00961198" w:rsidP="00961198">
      <w:pPr>
        <w:pBdr>
          <w:top w:val="nil"/>
          <w:left w:val="nil"/>
          <w:bottom w:val="nil"/>
          <w:right w:val="nil"/>
          <w:between w:val="nil"/>
        </w:pBdr>
        <w:spacing w:after="160" w:line="259" w:lineRule="auto"/>
        <w:jc w:val="both"/>
        <w:rPr>
          <w:color w:val="000000"/>
          <w:sz w:val="24"/>
          <w:szCs w:val="24"/>
        </w:rPr>
      </w:pPr>
    </w:p>
    <w:p w14:paraId="50714597" w14:textId="51815F2E" w:rsidR="00F314E8" w:rsidRPr="002957AA" w:rsidRDefault="008B1DC6" w:rsidP="00B65137">
      <w:pPr>
        <w:pStyle w:val="Heading3"/>
      </w:pPr>
      <w:bookmarkStart w:id="24" w:name="_Toc523515853"/>
      <w:r w:rsidRPr="008B1DC6">
        <w:t>4.2.</w:t>
      </w:r>
      <w:r>
        <w:t>8</w:t>
      </w:r>
      <w:r w:rsidR="00F314E8" w:rsidRPr="002957AA">
        <w:t>“bram agent”, “axil agent”, “axis agent”, “interrupt agent”</w:t>
      </w:r>
      <w:bookmarkEnd w:id="24"/>
    </w:p>
    <w:p w14:paraId="0D224E7F" w14:textId="30B01EE0" w:rsidR="00F314E8" w:rsidRDefault="00F314E8" w:rsidP="00F314E8">
      <w:pPr>
        <w:pBdr>
          <w:top w:val="nil"/>
          <w:left w:val="nil"/>
          <w:bottom w:val="nil"/>
          <w:right w:val="nil"/>
          <w:between w:val="nil"/>
        </w:pBdr>
        <w:spacing w:after="160" w:line="259" w:lineRule="auto"/>
        <w:jc w:val="both"/>
        <w:rPr>
          <w:color w:val="000000"/>
          <w:sz w:val="24"/>
          <w:szCs w:val="24"/>
        </w:rPr>
      </w:pPr>
      <w:r>
        <w:rPr>
          <w:color w:val="000000"/>
          <w:sz w:val="24"/>
          <w:szCs w:val="24"/>
        </w:rPr>
        <w:tab/>
        <w:t>Uloga agenta je da unutar sebe okupi drajver, sekvencer  monitor komponentu, i na taj način obezbedi mogućnost ponovnog korišćenja (</w:t>
      </w:r>
      <w:r>
        <w:rPr>
          <w:i/>
          <w:color w:val="000000"/>
          <w:sz w:val="24"/>
          <w:szCs w:val="24"/>
        </w:rPr>
        <w:t>eng. reusability</w:t>
      </w:r>
      <w:r>
        <w:rPr>
          <w:color w:val="000000"/>
          <w:sz w:val="24"/>
          <w:szCs w:val="24"/>
        </w:rPr>
        <w:t xml:space="preserve">). </w:t>
      </w:r>
    </w:p>
    <w:p w14:paraId="6897EE43" w14:textId="77777777" w:rsidR="00494200" w:rsidRDefault="00494200" w:rsidP="00F314E8">
      <w:pPr>
        <w:pBdr>
          <w:top w:val="nil"/>
          <w:left w:val="nil"/>
          <w:bottom w:val="nil"/>
          <w:right w:val="nil"/>
          <w:between w:val="nil"/>
        </w:pBdr>
        <w:spacing w:after="160" w:line="259" w:lineRule="auto"/>
        <w:jc w:val="both"/>
        <w:rPr>
          <w:color w:val="000000"/>
          <w:sz w:val="24"/>
          <w:szCs w:val="24"/>
        </w:rPr>
      </w:pPr>
    </w:p>
    <w:p w14:paraId="3530BD64" w14:textId="77777777" w:rsidR="00494200" w:rsidRDefault="00494200" w:rsidP="00F314E8">
      <w:pPr>
        <w:pBdr>
          <w:top w:val="nil"/>
          <w:left w:val="nil"/>
          <w:bottom w:val="nil"/>
          <w:right w:val="nil"/>
          <w:between w:val="nil"/>
        </w:pBdr>
        <w:spacing w:after="160" w:line="259" w:lineRule="auto"/>
        <w:jc w:val="both"/>
        <w:rPr>
          <w:b/>
          <w:color w:val="000000"/>
          <w:sz w:val="24"/>
          <w:szCs w:val="24"/>
        </w:rPr>
      </w:pPr>
    </w:p>
    <w:p w14:paraId="56EF8FBC" w14:textId="77777777" w:rsidR="00494200" w:rsidRDefault="00494200" w:rsidP="00F314E8">
      <w:pPr>
        <w:pBdr>
          <w:top w:val="nil"/>
          <w:left w:val="nil"/>
          <w:bottom w:val="nil"/>
          <w:right w:val="nil"/>
          <w:between w:val="nil"/>
        </w:pBdr>
        <w:spacing w:after="160" w:line="259" w:lineRule="auto"/>
        <w:jc w:val="both"/>
        <w:rPr>
          <w:b/>
          <w:color w:val="000000"/>
          <w:sz w:val="24"/>
          <w:szCs w:val="24"/>
        </w:rPr>
      </w:pPr>
    </w:p>
    <w:p w14:paraId="71D7B803" w14:textId="77777777" w:rsidR="00B65137" w:rsidRDefault="00B65137" w:rsidP="00F314E8">
      <w:pPr>
        <w:pBdr>
          <w:top w:val="nil"/>
          <w:left w:val="nil"/>
          <w:bottom w:val="nil"/>
          <w:right w:val="nil"/>
          <w:between w:val="nil"/>
        </w:pBdr>
        <w:spacing w:after="160" w:line="259" w:lineRule="auto"/>
        <w:jc w:val="both"/>
        <w:rPr>
          <w:b/>
          <w:color w:val="000000"/>
          <w:szCs w:val="28"/>
        </w:rPr>
      </w:pPr>
    </w:p>
    <w:p w14:paraId="132B29CF" w14:textId="69D0930F" w:rsidR="00494200" w:rsidRPr="002957AA" w:rsidRDefault="008B1DC6" w:rsidP="00B65137">
      <w:pPr>
        <w:pStyle w:val="Heading3"/>
      </w:pPr>
      <w:bookmarkStart w:id="25" w:name="_Toc523515854"/>
      <w:r w:rsidRPr="008B1DC6">
        <w:t>4.2.</w:t>
      </w:r>
      <w:r>
        <w:t>9</w:t>
      </w:r>
      <w:r w:rsidR="00494200" w:rsidRPr="002957AA">
        <w:t xml:space="preserve"> “scoreboard”</w:t>
      </w:r>
      <w:bookmarkEnd w:id="25"/>
    </w:p>
    <w:p w14:paraId="13A20902" w14:textId="199FE188" w:rsidR="00494200" w:rsidRDefault="00494200" w:rsidP="00F314E8">
      <w:pPr>
        <w:pBdr>
          <w:top w:val="nil"/>
          <w:left w:val="nil"/>
          <w:bottom w:val="nil"/>
          <w:right w:val="nil"/>
          <w:between w:val="nil"/>
        </w:pBdr>
        <w:spacing w:after="160" w:line="259" w:lineRule="auto"/>
        <w:jc w:val="both"/>
        <w:rPr>
          <w:color w:val="000000"/>
          <w:sz w:val="24"/>
          <w:szCs w:val="24"/>
        </w:rPr>
      </w:pPr>
      <w:r>
        <w:rPr>
          <w:color w:val="000000"/>
          <w:sz w:val="24"/>
          <w:szCs w:val="24"/>
        </w:rPr>
        <w:tab/>
        <w:t>Unutar “scoreboa</w:t>
      </w:r>
      <w:r w:rsidR="00FE635E">
        <w:rPr>
          <w:color w:val="000000"/>
          <w:sz w:val="24"/>
          <w:szCs w:val="24"/>
        </w:rPr>
        <w:t>r</w:t>
      </w:r>
      <w:r>
        <w:rPr>
          <w:color w:val="000000"/>
          <w:sz w:val="24"/>
          <w:szCs w:val="24"/>
        </w:rPr>
        <w:t>d” komponente su implementirani referenti modeli, koji na osnovu podataka koje “scoreboa</w:t>
      </w:r>
      <w:r w:rsidR="00FE635E">
        <w:rPr>
          <w:color w:val="000000"/>
          <w:sz w:val="24"/>
          <w:szCs w:val="24"/>
        </w:rPr>
        <w:t>r</w:t>
      </w:r>
      <w:r>
        <w:rPr>
          <w:color w:val="000000"/>
          <w:sz w:val="24"/>
          <w:szCs w:val="24"/>
        </w:rPr>
        <w:t>d” dobija od monitora treba da urad</w:t>
      </w:r>
      <w:r w:rsidR="00FE635E">
        <w:rPr>
          <w:color w:val="000000"/>
          <w:sz w:val="24"/>
          <w:szCs w:val="24"/>
        </w:rPr>
        <w:t>e</w:t>
      </w:r>
      <w:r>
        <w:rPr>
          <w:color w:val="000000"/>
          <w:sz w:val="24"/>
          <w:szCs w:val="24"/>
        </w:rPr>
        <w:t xml:space="preserve"> svoje proračune koje porede sa rezultatima koje su dali moduli. Referentni modeli koji su implementirani su referenti model za deskju (</w:t>
      </w:r>
      <w:r>
        <w:rPr>
          <w:i/>
          <w:color w:val="000000"/>
          <w:sz w:val="24"/>
          <w:szCs w:val="24"/>
        </w:rPr>
        <w:t>eng. deskew</w:t>
      </w:r>
      <w:r>
        <w:rPr>
          <w:color w:val="000000"/>
          <w:sz w:val="24"/>
          <w:szCs w:val="24"/>
        </w:rPr>
        <w:t>) komponentu i SVM komponentu.</w:t>
      </w:r>
      <w:r w:rsidR="004653AD">
        <w:rPr>
          <w:color w:val="000000"/>
          <w:sz w:val="24"/>
          <w:szCs w:val="24"/>
        </w:rPr>
        <w:t xml:space="preserve"> Referentni model deskju modula je funkcija koje se poziv</w:t>
      </w:r>
      <w:r w:rsidR="00FE635E">
        <w:rPr>
          <w:color w:val="000000"/>
          <w:sz w:val="24"/>
          <w:szCs w:val="24"/>
        </w:rPr>
        <w:t xml:space="preserve"> unutar “write_bram ” funkcije a ona se poziva</w:t>
      </w:r>
      <w:r w:rsidR="004653AD">
        <w:rPr>
          <w:color w:val="000000"/>
          <w:sz w:val="24"/>
          <w:szCs w:val="24"/>
        </w:rPr>
        <w:t xml:space="preserve"> kada “bram monitor” komponenta pošalje neobrađenu sliku “scoreboard” komponenti. Tada se funkciji koja je referentni model prosleđuje </w:t>
      </w:r>
      <w:r w:rsidR="00FE635E">
        <w:rPr>
          <w:color w:val="000000"/>
          <w:sz w:val="24"/>
          <w:szCs w:val="24"/>
        </w:rPr>
        <w:t>neobrađena</w:t>
      </w:r>
      <w:r w:rsidR="004653AD">
        <w:rPr>
          <w:color w:val="000000"/>
          <w:sz w:val="24"/>
          <w:szCs w:val="24"/>
        </w:rPr>
        <w:t xml:space="preserve"> slika na osnovu koje ona vrši sopstvenu obradu slike, i obrađenu sliku smešta u niz. Kada “bram monitor” komponenta pošalje sliku obrađenu od strane deskju (</w:t>
      </w:r>
      <w:r w:rsidR="004653AD">
        <w:rPr>
          <w:i/>
          <w:color w:val="000000"/>
          <w:sz w:val="24"/>
          <w:szCs w:val="24"/>
        </w:rPr>
        <w:t>eng.deskew</w:t>
      </w:r>
      <w:r w:rsidR="004653AD">
        <w:rPr>
          <w:color w:val="000000"/>
          <w:sz w:val="24"/>
          <w:szCs w:val="24"/>
        </w:rPr>
        <w:t xml:space="preserve">) modula,  opet se poziva </w:t>
      </w:r>
      <w:r w:rsidR="00FE635E">
        <w:rPr>
          <w:color w:val="000000"/>
          <w:sz w:val="24"/>
          <w:szCs w:val="24"/>
        </w:rPr>
        <w:t>“write_bram” funkcija stim što se sada poredi slika obrađena od strane referentnog modela I slika obrađena od strane modula, I ako postoji razlika prijavljuje se greška. Funkcija koja realizuje referentni model SVM modula se poziva tek kada “scoreboard” komponenta dobije sve neophodne podatke od “axis monitor” komponente. “scoreboard” prima podatke od“axis monitor”</w:t>
      </w:r>
      <w:r w:rsidR="00E07167">
        <w:rPr>
          <w:color w:val="000000"/>
          <w:sz w:val="24"/>
          <w:szCs w:val="24"/>
        </w:rPr>
        <w:t xml:space="preserve"> komponente</w:t>
      </w:r>
      <w:r w:rsidR="00FE635E">
        <w:rPr>
          <w:color w:val="000000"/>
          <w:sz w:val="24"/>
          <w:szCs w:val="24"/>
        </w:rPr>
        <w:t xml:space="preserve"> tako što svaki puta kada monitor </w:t>
      </w:r>
      <w:r w:rsidR="00FE635E">
        <w:rPr>
          <w:color w:val="000000"/>
          <w:sz w:val="24"/>
          <w:szCs w:val="24"/>
        </w:rPr>
        <w:lastRenderedPageBreak/>
        <w:t>pošalje podat</w:t>
      </w:r>
      <w:r w:rsidR="00E07167">
        <w:rPr>
          <w:color w:val="000000"/>
          <w:sz w:val="24"/>
          <w:szCs w:val="24"/>
        </w:rPr>
        <w:t>a</w:t>
      </w:r>
      <w:r w:rsidR="00FE635E">
        <w:rPr>
          <w:color w:val="000000"/>
          <w:sz w:val="24"/>
          <w:szCs w:val="24"/>
        </w:rPr>
        <w:t>k pozove se “write_axis(axis_fra</w:t>
      </w:r>
      <w:r w:rsidR="00950338">
        <w:rPr>
          <w:color w:val="000000"/>
          <w:sz w:val="24"/>
          <w:szCs w:val="24"/>
        </w:rPr>
        <w:t>m</w:t>
      </w:r>
      <w:r w:rsidR="00FE635E">
        <w:rPr>
          <w:color w:val="000000"/>
          <w:sz w:val="24"/>
          <w:szCs w:val="24"/>
        </w:rPr>
        <w:t>e</w:t>
      </w:r>
      <w:r w:rsidR="00950338">
        <w:rPr>
          <w:color w:val="000000"/>
          <w:sz w:val="24"/>
          <w:szCs w:val="24"/>
        </w:rPr>
        <w:t xml:space="preserve"> </w:t>
      </w:r>
      <w:r w:rsidR="00FE635E">
        <w:rPr>
          <w:color w:val="000000"/>
          <w:sz w:val="24"/>
          <w:szCs w:val="24"/>
        </w:rPr>
        <w:t>tr)” funkcija koja te podatke čuva u odgovarajućim nizovima.</w:t>
      </w:r>
      <w:r w:rsidR="00E07167">
        <w:rPr>
          <w:color w:val="000000"/>
          <w:sz w:val="24"/>
          <w:szCs w:val="24"/>
        </w:rPr>
        <w:t xml:space="preserve"> Kada se dobije poslednji podatak, poziva se funkcija koja je referenti model, </w:t>
      </w:r>
      <w:r w:rsidR="00950338">
        <w:rPr>
          <w:color w:val="000000"/>
          <w:sz w:val="24"/>
          <w:szCs w:val="24"/>
        </w:rPr>
        <w:t>i</w:t>
      </w:r>
      <w:r w:rsidR="00E07167">
        <w:rPr>
          <w:color w:val="000000"/>
          <w:sz w:val="24"/>
          <w:szCs w:val="24"/>
        </w:rPr>
        <w:t xml:space="preserve"> ona radi sopstvenu klasifikaciju broja koji se nalazi na slici koja je prosleđena od strane “bram monitora”. Poređenje broja koji je klasifikova referentni model i svm modul radi se u “write_axil(axil_frame tr)” funkciji kada se preko AXI lajt (</w:t>
      </w:r>
      <w:r w:rsidR="00E07167">
        <w:rPr>
          <w:i/>
          <w:color w:val="000000"/>
          <w:sz w:val="24"/>
          <w:szCs w:val="24"/>
        </w:rPr>
        <w:t>eng. AXI lite</w:t>
      </w:r>
      <w:r w:rsidR="00E07167">
        <w:rPr>
          <w:color w:val="000000"/>
          <w:sz w:val="24"/>
          <w:szCs w:val="24"/>
        </w:rPr>
        <w:t>) interfejsa pročita broj koji je klasifikovao SVM modul.</w:t>
      </w:r>
    </w:p>
    <w:p w14:paraId="06358FC6" w14:textId="0E9E4D30" w:rsidR="00561B92" w:rsidRPr="00B65137" w:rsidRDefault="00E07167" w:rsidP="008B1DC6">
      <w:pPr>
        <w:pStyle w:val="Heading3"/>
        <w:rPr>
          <w:sz w:val="24"/>
        </w:rPr>
      </w:pPr>
      <w:r>
        <w:rPr>
          <w:sz w:val="24"/>
        </w:rPr>
        <w:t xml:space="preserve"> </w:t>
      </w:r>
      <w:bookmarkStart w:id="26" w:name="_Toc523515855"/>
      <w:r w:rsidR="008B1DC6" w:rsidRPr="008B1DC6">
        <w:t>4.2.</w:t>
      </w:r>
      <w:r w:rsidR="008B1DC6">
        <w:t>10</w:t>
      </w:r>
      <w:r w:rsidRPr="002957AA">
        <w:t>“environment”</w:t>
      </w:r>
      <w:r w:rsidR="00561B92" w:rsidRPr="002957AA">
        <w:t xml:space="preserve"> i “configuration”</w:t>
      </w:r>
      <w:bookmarkEnd w:id="26"/>
    </w:p>
    <w:p w14:paraId="229B6BB6" w14:textId="25F42E0F" w:rsidR="00561B92" w:rsidRPr="00E07167" w:rsidRDefault="00E07167" w:rsidP="00561B92">
      <w:pPr>
        <w:pBdr>
          <w:top w:val="nil"/>
          <w:left w:val="nil"/>
          <w:bottom w:val="nil"/>
          <w:right w:val="nil"/>
          <w:between w:val="nil"/>
        </w:pBdr>
        <w:spacing w:after="160" w:line="259" w:lineRule="auto"/>
        <w:jc w:val="both"/>
        <w:rPr>
          <w:color w:val="000000"/>
          <w:sz w:val="24"/>
          <w:szCs w:val="24"/>
        </w:rPr>
      </w:pPr>
      <w:r>
        <w:rPr>
          <w:b/>
          <w:color w:val="000000"/>
          <w:sz w:val="24"/>
          <w:szCs w:val="24"/>
        </w:rPr>
        <w:tab/>
      </w:r>
      <w:r w:rsidR="00561B92">
        <w:rPr>
          <w:color w:val="000000"/>
          <w:sz w:val="24"/>
          <w:szCs w:val="24"/>
        </w:rPr>
        <w:t>Komponenta “enviorment” instancira i enkapsulira prethodno opisane komponente, ali samo one koje su neophodne kako bi</w:t>
      </w:r>
      <w:r w:rsidR="0069228D">
        <w:rPr>
          <w:color w:val="000000"/>
          <w:sz w:val="24"/>
          <w:szCs w:val="24"/>
        </w:rPr>
        <w:t xml:space="preserve"> se</w:t>
      </w:r>
      <w:r w:rsidR="00561B92">
        <w:rPr>
          <w:color w:val="000000"/>
          <w:sz w:val="24"/>
          <w:szCs w:val="24"/>
        </w:rPr>
        <w:t xml:space="preserve"> verifikovao deskju ili SVM modul. “Environment” komponenta zna koje komponente treba da instancira na osnovu “configuration” komponente.</w:t>
      </w:r>
      <w:r w:rsidR="00561B92" w:rsidRPr="00561B92">
        <w:rPr>
          <w:color w:val="000000"/>
          <w:sz w:val="24"/>
          <w:szCs w:val="24"/>
        </w:rPr>
        <w:t xml:space="preserve"> </w:t>
      </w:r>
      <w:r w:rsidR="00561B92">
        <w:rPr>
          <w:color w:val="000000"/>
          <w:sz w:val="24"/>
          <w:szCs w:val="24"/>
        </w:rPr>
        <w:t>Polja unutur “configuration” komponente se koriste kako bi se odredilo koje komponente okruženja će se koristiti pri verifikaciji modula a koje neće. Polja koja to određuju su “is_axis” i “is_bram”. Ako se verifikuje deskju(</w:t>
      </w:r>
      <w:r w:rsidR="00561B92">
        <w:rPr>
          <w:i/>
          <w:color w:val="000000"/>
          <w:sz w:val="24"/>
          <w:szCs w:val="24"/>
        </w:rPr>
        <w:t>eng.deskew</w:t>
      </w:r>
      <w:r w:rsidR="00561B92">
        <w:rPr>
          <w:color w:val="000000"/>
          <w:sz w:val="24"/>
          <w:szCs w:val="24"/>
        </w:rPr>
        <w:t>) modul tada se “is_bram”  polje postavlja na vrednost “WITH_BRAM” a polje “is_axis” na vrednost “WITHOUT_AXIS”, dok kada se verifikuje SVM komponenta “is_bram” se postavlja na vrednost “WITHOUT_BRAM”, a polje “is_axis” na vrednost “WITH_AXIS”. U slučaju da se verifikuje deskju (</w:t>
      </w:r>
      <w:r w:rsidR="00561B92">
        <w:rPr>
          <w:i/>
          <w:color w:val="000000"/>
          <w:sz w:val="24"/>
          <w:szCs w:val="24"/>
        </w:rPr>
        <w:t>eng. deskew</w:t>
      </w:r>
      <w:r w:rsidR="00561B92">
        <w:rPr>
          <w:color w:val="000000"/>
          <w:sz w:val="24"/>
          <w:szCs w:val="24"/>
        </w:rPr>
        <w:t xml:space="preserve">) modul neće se instancirati “axis agent”, dok ako se verifikuje SVM modul neće biti instanciran “bram agent”, dok će sve ostalo ostati isto.   </w:t>
      </w:r>
    </w:p>
    <w:p w14:paraId="5029856F" w14:textId="007C37CB" w:rsidR="00561B92" w:rsidRPr="002957AA" w:rsidRDefault="008B1DC6" w:rsidP="008B1DC6">
      <w:pPr>
        <w:pStyle w:val="Heading3"/>
      </w:pPr>
      <w:bookmarkStart w:id="27" w:name="_Toc523515856"/>
      <w:r w:rsidRPr="008B1DC6">
        <w:t>4.2.</w:t>
      </w:r>
      <w:r>
        <w:t>11</w:t>
      </w:r>
      <w:r w:rsidR="00561B92" w:rsidRPr="002957AA">
        <w:t>“Test”</w:t>
      </w:r>
      <w:bookmarkEnd w:id="27"/>
    </w:p>
    <w:p w14:paraId="5861A916" w14:textId="3004D8CA" w:rsidR="00E07167" w:rsidRPr="007B7F8D" w:rsidRDefault="00561B92" w:rsidP="00215F2A">
      <w:pPr>
        <w:jc w:val="both"/>
        <w:rPr>
          <w:sz w:val="24"/>
          <w:szCs w:val="24"/>
        </w:rPr>
      </w:pPr>
      <w:r>
        <w:rPr>
          <w:sz w:val="22"/>
          <w:szCs w:val="22"/>
        </w:rPr>
        <w:tab/>
      </w:r>
      <w:r w:rsidRPr="007B7F8D">
        <w:rPr>
          <w:sz w:val="24"/>
          <w:szCs w:val="24"/>
        </w:rPr>
        <w:t>“Test” objekat instancira I enkapsulira “environment</w:t>
      </w:r>
      <w:r w:rsidR="00261A4B" w:rsidRPr="007B7F8D">
        <w:rPr>
          <w:sz w:val="24"/>
          <w:szCs w:val="24"/>
        </w:rPr>
        <w:t>”</w:t>
      </w:r>
      <w:r w:rsidRPr="007B7F8D">
        <w:rPr>
          <w:sz w:val="24"/>
          <w:szCs w:val="24"/>
        </w:rPr>
        <w:t xml:space="preserve"> komponentu i pokreće sekvence na određenom sekvenceru. Koju sekvencu pušta zavisi od toga koji modu</w:t>
      </w:r>
      <w:r w:rsidR="00FC5097">
        <w:rPr>
          <w:sz w:val="24"/>
          <w:szCs w:val="24"/>
        </w:rPr>
        <w:t>l</w:t>
      </w:r>
      <w:r w:rsidRPr="007B7F8D">
        <w:rPr>
          <w:sz w:val="24"/>
          <w:szCs w:val="24"/>
        </w:rPr>
        <w:t xml:space="preserve"> se verifikuje (deskju ili SVM), a to zaključuje na osnovu polja u “configuration” komponenti. U slučaju da se verifikuje deskju (</w:t>
      </w:r>
      <w:r w:rsidRPr="007B7F8D">
        <w:rPr>
          <w:i/>
          <w:sz w:val="24"/>
          <w:szCs w:val="24"/>
        </w:rPr>
        <w:t>eng. deskew</w:t>
      </w:r>
      <w:r w:rsidRPr="007B7F8D">
        <w:rPr>
          <w:sz w:val="24"/>
          <w:szCs w:val="24"/>
        </w:rPr>
        <w:t>) modul, onda se na “bram sequencer” komponen</w:t>
      </w:r>
      <w:r w:rsidR="007B7F8D">
        <w:rPr>
          <w:sz w:val="24"/>
          <w:szCs w:val="24"/>
        </w:rPr>
        <w:t>ti</w:t>
      </w:r>
      <w:r w:rsidRPr="007B7F8D">
        <w:rPr>
          <w:sz w:val="24"/>
          <w:szCs w:val="24"/>
        </w:rPr>
        <w:t xml:space="preserve"> pušta “bram</w:t>
      </w:r>
      <w:r w:rsidR="00261A4B" w:rsidRPr="007B7F8D">
        <w:rPr>
          <w:sz w:val="24"/>
          <w:szCs w:val="24"/>
        </w:rPr>
        <w:t>_</w:t>
      </w:r>
      <w:r w:rsidRPr="007B7F8D">
        <w:rPr>
          <w:sz w:val="24"/>
          <w:szCs w:val="24"/>
        </w:rPr>
        <w:t>seq”</w:t>
      </w:r>
      <w:r w:rsidR="00261A4B" w:rsidRPr="007B7F8D">
        <w:rPr>
          <w:sz w:val="24"/>
          <w:szCs w:val="24"/>
        </w:rPr>
        <w:t xml:space="preserve"> sekvenca</w:t>
      </w:r>
      <w:r w:rsidRPr="007B7F8D">
        <w:rPr>
          <w:sz w:val="24"/>
          <w:szCs w:val="24"/>
        </w:rPr>
        <w:t xml:space="preserve">, a na “axil sequencer” komponenti se pušta </w:t>
      </w:r>
      <w:r w:rsidR="00261A4B" w:rsidRPr="007B7F8D">
        <w:rPr>
          <w:sz w:val="24"/>
          <w:szCs w:val="24"/>
        </w:rPr>
        <w:t>“dskw_axil_seq” sekvenca, dok ako se verifiuje SVM modul, na “axis sequencer” se pušta “axis_seq” sekvenca, a na “axil_sequencer” se pušta “axis_seq” sekvenca.</w:t>
      </w:r>
    </w:p>
    <w:p w14:paraId="089A3704" w14:textId="1F3D3FB0" w:rsidR="001F4E12" w:rsidRDefault="001F4E12" w:rsidP="00215F2A">
      <w:pPr>
        <w:jc w:val="both"/>
        <w:rPr>
          <w:sz w:val="22"/>
          <w:szCs w:val="22"/>
        </w:rPr>
      </w:pPr>
    </w:p>
    <w:p w14:paraId="7188C3AC" w14:textId="77777777" w:rsidR="0050727E" w:rsidRPr="00176E50" w:rsidRDefault="0050727E" w:rsidP="0050727E">
      <w:pPr>
        <w:pStyle w:val="Heading2"/>
      </w:pPr>
      <w:bookmarkStart w:id="28" w:name="_Toc523515857"/>
      <w:r>
        <w:t>4.3 Konfigurisanje verifikacionog okruženja</w:t>
      </w:r>
      <w:bookmarkEnd w:id="28"/>
    </w:p>
    <w:p w14:paraId="4E5A065C" w14:textId="77777777" w:rsidR="001F4E12" w:rsidRDefault="001F4E12" w:rsidP="001F4E12">
      <w:pPr>
        <w:jc w:val="both"/>
        <w:rPr>
          <w:b/>
          <w:sz w:val="32"/>
          <w:szCs w:val="32"/>
        </w:rPr>
      </w:pPr>
    </w:p>
    <w:p w14:paraId="5E65F9C0" w14:textId="77777777" w:rsidR="001F4E12" w:rsidRDefault="001F4E12" w:rsidP="001F4E12">
      <w:pPr>
        <w:jc w:val="both"/>
        <w:rPr>
          <w:b/>
          <w:sz w:val="32"/>
          <w:szCs w:val="32"/>
        </w:rPr>
      </w:pPr>
    </w:p>
    <w:p w14:paraId="568DA1D6" w14:textId="77777777" w:rsidR="001F4E12" w:rsidRDefault="001F4E12" w:rsidP="001F4E12">
      <w:pPr>
        <w:jc w:val="both"/>
        <w:rPr>
          <w:b/>
          <w:sz w:val="32"/>
          <w:szCs w:val="32"/>
        </w:rPr>
      </w:pPr>
    </w:p>
    <w:p w14:paraId="4841BAFE" w14:textId="77777777" w:rsidR="001F4E12" w:rsidRDefault="001F4E12" w:rsidP="001F4E12">
      <w:pPr>
        <w:jc w:val="both"/>
        <w:rPr>
          <w:b/>
          <w:sz w:val="32"/>
          <w:szCs w:val="32"/>
        </w:rPr>
      </w:pPr>
    </w:p>
    <w:p w14:paraId="12E8B9D5" w14:textId="77777777" w:rsidR="001F4E12" w:rsidRDefault="001F4E12" w:rsidP="001F4E12">
      <w:pPr>
        <w:jc w:val="both"/>
        <w:rPr>
          <w:b/>
          <w:sz w:val="32"/>
          <w:szCs w:val="32"/>
        </w:rPr>
      </w:pPr>
    </w:p>
    <w:p w14:paraId="095D3CC6" w14:textId="2A052225" w:rsidR="001F4E12" w:rsidRDefault="00176E50" w:rsidP="0050727E">
      <w:pPr>
        <w:pStyle w:val="Heading1"/>
      </w:pPr>
      <w:bookmarkStart w:id="29" w:name="_Toc523515858"/>
      <w:r>
        <w:t>5</w:t>
      </w:r>
      <w:r w:rsidR="001F4E12" w:rsidRPr="00B601F8">
        <w:t xml:space="preserve">. </w:t>
      </w:r>
      <w:r w:rsidR="00FA2B0C">
        <w:t>Otklanjanje problema</w:t>
      </w:r>
      <w:r w:rsidR="008B1DC6">
        <w:t xml:space="preserve"> (</w:t>
      </w:r>
      <w:r w:rsidR="008B1DC6">
        <w:rPr>
          <w:i/>
        </w:rPr>
        <w:t>eng. debug</w:t>
      </w:r>
      <w:r w:rsidR="008B1DC6">
        <w:t>) verifikacionog okruženja i hdl dizajna</w:t>
      </w:r>
      <w:bookmarkEnd w:id="29"/>
    </w:p>
    <w:p w14:paraId="5318D956" w14:textId="3BB36CAD" w:rsidR="0050727E" w:rsidRPr="00B601F8" w:rsidRDefault="0050727E" w:rsidP="0050727E">
      <w:pPr>
        <w:pStyle w:val="Heading1"/>
      </w:pPr>
      <w:bookmarkStart w:id="30" w:name="_Toc523515859"/>
      <w:r>
        <w:t xml:space="preserve">6. Regresija, fabrikacija i </w:t>
      </w:r>
      <w:r w:rsidR="008D4B6D">
        <w:t>analiza propuštenih bagova (</w:t>
      </w:r>
      <w:r w:rsidR="008D4B6D">
        <w:rPr>
          <w:i/>
        </w:rPr>
        <w:t>eng. escape analysis</w:t>
      </w:r>
      <w:r w:rsidR="008D4B6D">
        <w:t>)</w:t>
      </w:r>
      <w:bookmarkEnd w:id="30"/>
    </w:p>
    <w:p w14:paraId="58F11CF1" w14:textId="77777777" w:rsidR="001F4E12" w:rsidRDefault="001F4E12" w:rsidP="001F4E12">
      <w:pPr>
        <w:jc w:val="both"/>
        <w:rPr>
          <w:sz w:val="24"/>
          <w:szCs w:val="24"/>
        </w:rPr>
      </w:pPr>
    </w:p>
    <w:p w14:paraId="0BC1155D" w14:textId="1C41EE05" w:rsidR="001F4E12" w:rsidRDefault="0050727E" w:rsidP="0050727E">
      <w:pPr>
        <w:pStyle w:val="Heading1"/>
      </w:pPr>
      <w:bookmarkStart w:id="31" w:name="_Toc523515860"/>
      <w:r>
        <w:lastRenderedPageBreak/>
        <w:t>7. Zaključak</w:t>
      </w:r>
      <w:bookmarkEnd w:id="31"/>
    </w:p>
    <w:p w14:paraId="2854F2BC" w14:textId="0225D15A" w:rsidR="0050727E" w:rsidRPr="007B7F8D" w:rsidRDefault="0050727E" w:rsidP="0050727E">
      <w:pPr>
        <w:pStyle w:val="Heading1"/>
      </w:pPr>
      <w:bookmarkStart w:id="32" w:name="_Toc523515861"/>
      <w:r>
        <w:t>8. Literatura</w:t>
      </w:r>
      <w:bookmarkEnd w:id="32"/>
    </w:p>
    <w:p w14:paraId="74C41ED9" w14:textId="22E06E55" w:rsidR="002957AA" w:rsidRDefault="002957AA" w:rsidP="001F4E12">
      <w:pPr>
        <w:jc w:val="both"/>
        <w:rPr>
          <w:sz w:val="22"/>
          <w:szCs w:val="22"/>
        </w:rPr>
      </w:pPr>
    </w:p>
    <w:p w14:paraId="63E24F00" w14:textId="3A874540" w:rsidR="002957AA" w:rsidRDefault="002957AA" w:rsidP="002957AA">
      <w:pPr>
        <w:jc w:val="both"/>
        <w:rPr>
          <w:b/>
          <w:szCs w:val="28"/>
        </w:rPr>
      </w:pPr>
      <w:r>
        <w:rPr>
          <w:b/>
          <w:szCs w:val="28"/>
        </w:rPr>
        <w:t>3</w:t>
      </w:r>
      <w:r w:rsidRPr="00B601F8">
        <w:rPr>
          <w:b/>
          <w:szCs w:val="28"/>
        </w:rPr>
        <w:t>.</w:t>
      </w:r>
      <w:r>
        <w:rPr>
          <w:b/>
          <w:szCs w:val="28"/>
        </w:rPr>
        <w:t>2</w:t>
      </w:r>
      <w:r w:rsidRPr="00B601F8">
        <w:rPr>
          <w:b/>
          <w:szCs w:val="28"/>
        </w:rPr>
        <w:t xml:space="preserve"> </w:t>
      </w:r>
      <w:r>
        <w:rPr>
          <w:b/>
          <w:szCs w:val="28"/>
        </w:rPr>
        <w:t>Verifikacioni okruženje deskju (</w:t>
      </w:r>
      <w:r>
        <w:rPr>
          <w:b/>
          <w:i/>
          <w:szCs w:val="28"/>
        </w:rPr>
        <w:t>eng. deskew</w:t>
      </w:r>
      <w:r>
        <w:rPr>
          <w:b/>
          <w:szCs w:val="28"/>
        </w:rPr>
        <w:t>) modula</w:t>
      </w:r>
    </w:p>
    <w:p w14:paraId="4CCF5B94" w14:textId="140C7F11" w:rsidR="002957AA" w:rsidRDefault="002957AA" w:rsidP="002957AA">
      <w:pPr>
        <w:jc w:val="both"/>
        <w:rPr>
          <w:b/>
          <w:szCs w:val="28"/>
        </w:rPr>
      </w:pPr>
    </w:p>
    <w:p w14:paraId="6593861B" w14:textId="77777777" w:rsidR="0017770B" w:rsidRDefault="002957AA" w:rsidP="002957AA">
      <w:pPr>
        <w:jc w:val="both"/>
        <w:rPr>
          <w:sz w:val="24"/>
          <w:szCs w:val="24"/>
          <w:lang w:val="en-US"/>
        </w:rPr>
      </w:pPr>
      <w:r>
        <w:rPr>
          <w:sz w:val="24"/>
          <w:szCs w:val="24"/>
        </w:rPr>
        <w:tab/>
        <w:t xml:space="preserve">Pri verifikaciji deskju </w:t>
      </w:r>
      <w:r w:rsidR="0017770B">
        <w:rPr>
          <w:sz w:val="24"/>
          <w:szCs w:val="24"/>
        </w:rPr>
        <w:t>(</w:t>
      </w:r>
      <w:r w:rsidR="0017770B">
        <w:rPr>
          <w:i/>
          <w:sz w:val="24"/>
          <w:szCs w:val="24"/>
        </w:rPr>
        <w:t>eng.deskew</w:t>
      </w:r>
      <w:r w:rsidR="0017770B">
        <w:rPr>
          <w:sz w:val="24"/>
          <w:szCs w:val="24"/>
        </w:rPr>
        <w:t xml:space="preserve">) modula polja u </w:t>
      </w:r>
      <w:r w:rsidR="0017770B">
        <w:rPr>
          <w:sz w:val="24"/>
          <w:szCs w:val="24"/>
          <w:lang w:val="en-US"/>
        </w:rPr>
        <w:t xml:space="preserve">“configuration” komponenti verifikacionog okruženja se postavljaju u skladu sa tim koja se komponenta verifikuje, i iz tog razloga verifikaciono okruženje izgleda kao na sledećoj slici: </w:t>
      </w:r>
    </w:p>
    <w:p w14:paraId="3E735CF5" w14:textId="65E909A3" w:rsidR="002957AA" w:rsidRPr="0017770B" w:rsidRDefault="0017770B" w:rsidP="0017770B">
      <w:pPr>
        <w:jc w:val="center"/>
        <w:rPr>
          <w:sz w:val="24"/>
          <w:szCs w:val="24"/>
          <w:lang w:val="en-US"/>
        </w:rPr>
      </w:pPr>
      <w:r>
        <w:rPr>
          <w:noProof/>
          <w:sz w:val="24"/>
          <w:szCs w:val="24"/>
          <w:lang w:val="en-US"/>
        </w:rPr>
        <w:drawing>
          <wp:inline distT="0" distB="0" distL="0" distR="0" wp14:anchorId="29822DCC" wp14:editId="235A9A95">
            <wp:extent cx="5801088" cy="39547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kw_enviorment.png"/>
                    <pic:cNvPicPr/>
                  </pic:nvPicPr>
                  <pic:blipFill>
                    <a:blip r:embed="rId19">
                      <a:extLst>
                        <a:ext uri="{28A0092B-C50C-407E-A947-70E740481C1C}">
                          <a14:useLocalDpi xmlns:a14="http://schemas.microsoft.com/office/drawing/2010/main" val="0"/>
                        </a:ext>
                      </a:extLst>
                    </a:blip>
                    <a:stretch>
                      <a:fillRect/>
                    </a:stretch>
                  </pic:blipFill>
                  <pic:spPr>
                    <a:xfrm>
                      <a:off x="0" y="0"/>
                      <a:ext cx="5803246" cy="3956251"/>
                    </a:xfrm>
                    <a:prstGeom prst="rect">
                      <a:avLst/>
                    </a:prstGeom>
                  </pic:spPr>
                </pic:pic>
              </a:graphicData>
            </a:graphic>
          </wp:inline>
        </w:drawing>
      </w:r>
    </w:p>
    <w:p w14:paraId="7ED74BB7" w14:textId="46308F85" w:rsidR="002957AA" w:rsidRPr="002957AA" w:rsidRDefault="002957AA" w:rsidP="002957AA">
      <w:pPr>
        <w:jc w:val="both"/>
        <w:rPr>
          <w:sz w:val="24"/>
          <w:szCs w:val="24"/>
        </w:rPr>
      </w:pPr>
      <w:r>
        <w:rPr>
          <w:b/>
          <w:szCs w:val="28"/>
        </w:rPr>
        <w:tab/>
      </w:r>
    </w:p>
    <w:p w14:paraId="16F58454" w14:textId="17B7CD2A" w:rsidR="002957AA" w:rsidRDefault="002957AA" w:rsidP="0017770B">
      <w:pPr>
        <w:jc w:val="center"/>
        <w:rPr>
          <w:sz w:val="22"/>
          <w:szCs w:val="22"/>
        </w:rPr>
      </w:pPr>
    </w:p>
    <w:p w14:paraId="7CF3171D" w14:textId="57DEA192" w:rsidR="0017770B" w:rsidRDefault="0017770B" w:rsidP="0017770B">
      <w:pPr>
        <w:jc w:val="center"/>
        <w:rPr>
          <w:sz w:val="22"/>
          <w:szCs w:val="22"/>
        </w:rPr>
      </w:pPr>
      <w:r>
        <w:rPr>
          <w:sz w:val="22"/>
          <w:szCs w:val="22"/>
        </w:rPr>
        <w:t>Slika 5</w:t>
      </w:r>
    </w:p>
    <w:p w14:paraId="45AEDCE8" w14:textId="605D9B47" w:rsidR="0017770B" w:rsidRPr="00472349" w:rsidRDefault="0017770B" w:rsidP="001F4E12">
      <w:pPr>
        <w:jc w:val="both"/>
        <w:rPr>
          <w:sz w:val="24"/>
          <w:szCs w:val="24"/>
        </w:rPr>
      </w:pPr>
    </w:p>
    <w:p w14:paraId="021ADB52" w14:textId="4CDC1731" w:rsidR="0017770B" w:rsidRDefault="0017770B" w:rsidP="001F4E12">
      <w:pPr>
        <w:jc w:val="both"/>
        <w:rPr>
          <w:sz w:val="24"/>
          <w:szCs w:val="24"/>
        </w:rPr>
      </w:pPr>
      <w:r w:rsidRPr="00472349">
        <w:rPr>
          <w:sz w:val="24"/>
          <w:szCs w:val="24"/>
        </w:rPr>
        <w:t xml:space="preserve">Na slici se može uočiti da </w:t>
      </w:r>
      <w:r w:rsidR="00472349" w:rsidRPr="00472349">
        <w:rPr>
          <w:sz w:val="24"/>
          <w:szCs w:val="24"/>
        </w:rPr>
        <w:t xml:space="preserve">okruženje </w:t>
      </w:r>
      <w:r w:rsidRPr="00472349">
        <w:rPr>
          <w:sz w:val="24"/>
          <w:szCs w:val="24"/>
        </w:rPr>
        <w:t>nema “axis</w:t>
      </w:r>
      <w:r w:rsidR="00472349" w:rsidRPr="00472349">
        <w:rPr>
          <w:sz w:val="24"/>
          <w:szCs w:val="24"/>
        </w:rPr>
        <w:t xml:space="preserve"> </w:t>
      </w:r>
      <w:r w:rsidR="00C60B51">
        <w:rPr>
          <w:sz w:val="24"/>
          <w:szCs w:val="24"/>
        </w:rPr>
        <w:t>agent</w:t>
      </w:r>
      <w:r w:rsidRPr="00472349">
        <w:rPr>
          <w:sz w:val="24"/>
          <w:szCs w:val="24"/>
        </w:rPr>
        <w:t>”</w:t>
      </w:r>
      <w:r w:rsidR="00472349" w:rsidRPr="00472349">
        <w:rPr>
          <w:sz w:val="24"/>
          <w:szCs w:val="24"/>
        </w:rPr>
        <w:t xml:space="preserve"> komponent</w:t>
      </w:r>
      <w:r w:rsidR="00C60B51">
        <w:rPr>
          <w:sz w:val="24"/>
          <w:szCs w:val="24"/>
        </w:rPr>
        <w:t>u</w:t>
      </w:r>
      <w:r w:rsidR="00472349" w:rsidRPr="00472349">
        <w:rPr>
          <w:sz w:val="24"/>
          <w:szCs w:val="24"/>
        </w:rPr>
        <w:t xml:space="preserve"> za razliku od okruženja na slici </w:t>
      </w:r>
      <w:r w:rsidR="00C60B51">
        <w:rPr>
          <w:sz w:val="24"/>
          <w:szCs w:val="24"/>
        </w:rPr>
        <w:t>3</w:t>
      </w:r>
      <w:r w:rsidR="00472349" w:rsidRPr="00472349">
        <w:rPr>
          <w:sz w:val="24"/>
          <w:szCs w:val="24"/>
        </w:rPr>
        <w:t>, razlog tome je što deskju(</w:t>
      </w:r>
      <w:r w:rsidR="00472349" w:rsidRPr="00472349">
        <w:rPr>
          <w:i/>
          <w:sz w:val="24"/>
          <w:szCs w:val="24"/>
        </w:rPr>
        <w:t>eng. deskew</w:t>
      </w:r>
      <w:r w:rsidR="00472349" w:rsidRPr="00472349">
        <w:rPr>
          <w:sz w:val="24"/>
          <w:szCs w:val="24"/>
        </w:rPr>
        <w:t xml:space="preserve">) modul nema AXIS interfejs. Takođe zbog podešavanja polja u “configuration” komponenti, </w:t>
      </w:r>
      <w:r w:rsidR="00472349">
        <w:rPr>
          <w:sz w:val="24"/>
          <w:szCs w:val="24"/>
        </w:rPr>
        <w:t>“test” komponenta pokreće samo dve sekvence: “dskw_axil_seq” sekvencu koja je povezana sa “axil_sequencer” komponentom, I “bram_seq” koja je povezana sa “bram sequencer” komponentom.</w:t>
      </w:r>
      <w:r w:rsidR="008730ED">
        <w:rPr>
          <w:sz w:val="24"/>
          <w:szCs w:val="24"/>
        </w:rPr>
        <w:t xml:space="preserve"> “Bram seq” je već opisana, dok je “dskw_</w:t>
      </w:r>
      <w:r w:rsidR="008778A2">
        <w:rPr>
          <w:sz w:val="24"/>
          <w:szCs w:val="24"/>
        </w:rPr>
        <w:t>axil</w:t>
      </w:r>
      <w:r w:rsidR="008730ED">
        <w:rPr>
          <w:sz w:val="24"/>
          <w:szCs w:val="24"/>
        </w:rPr>
        <w:t>_seq” sekvenca koja šalje specifične komande namenjene AXI lajt (</w:t>
      </w:r>
      <w:r w:rsidR="008730ED">
        <w:rPr>
          <w:i/>
          <w:sz w:val="24"/>
          <w:szCs w:val="24"/>
        </w:rPr>
        <w:t>eng. AXI lite</w:t>
      </w:r>
      <w:r w:rsidR="008730ED">
        <w:rPr>
          <w:sz w:val="24"/>
          <w:szCs w:val="24"/>
        </w:rPr>
        <w:t>) interfejsu deskju(</w:t>
      </w:r>
      <w:r w:rsidR="008730ED">
        <w:rPr>
          <w:i/>
          <w:sz w:val="24"/>
          <w:szCs w:val="24"/>
        </w:rPr>
        <w:t>eng. deskew</w:t>
      </w:r>
      <w:r w:rsidR="008730ED">
        <w:rPr>
          <w:sz w:val="24"/>
          <w:szCs w:val="24"/>
        </w:rPr>
        <w:t>) modula.</w:t>
      </w:r>
      <w:r w:rsidR="00C60B51">
        <w:rPr>
          <w:sz w:val="24"/>
          <w:szCs w:val="24"/>
        </w:rPr>
        <w:t xml:space="preserve"> </w:t>
      </w:r>
      <w:r w:rsidR="00BE7540">
        <w:rPr>
          <w:sz w:val="24"/>
          <w:szCs w:val="24"/>
        </w:rPr>
        <w:t xml:space="preserve">Ona je napisana tako da šalje modulu naredbu da krene sa obradom slike, nakon </w:t>
      </w:r>
      <w:r w:rsidR="007B7F8D">
        <w:rPr>
          <w:sz w:val="24"/>
          <w:szCs w:val="24"/>
        </w:rPr>
        <w:t>čega</w:t>
      </w:r>
      <w:r w:rsidR="00BE7540">
        <w:rPr>
          <w:sz w:val="24"/>
          <w:szCs w:val="24"/>
        </w:rPr>
        <w:t xml:space="preserve"> ona proverava da li je modul završio sa obradom tako što šalje naredbu za čitanje na AXI lajt (</w:t>
      </w:r>
      <w:r w:rsidR="00BE7540">
        <w:rPr>
          <w:i/>
          <w:sz w:val="24"/>
          <w:szCs w:val="24"/>
        </w:rPr>
        <w:t>eng. AXI lite</w:t>
      </w:r>
      <w:r w:rsidR="00BE7540">
        <w:rPr>
          <w:sz w:val="24"/>
          <w:szCs w:val="24"/>
        </w:rPr>
        <w:t>) interfejs, i kada vidi da je modul spreman ponovo šalje komandu da modu</w:t>
      </w:r>
      <w:r w:rsidR="00FC5097">
        <w:rPr>
          <w:sz w:val="24"/>
          <w:szCs w:val="24"/>
        </w:rPr>
        <w:t>l</w:t>
      </w:r>
      <w:r w:rsidR="00BE7540">
        <w:rPr>
          <w:sz w:val="24"/>
          <w:szCs w:val="24"/>
        </w:rPr>
        <w:t xml:space="preserve"> započne sa obradom naredne slike. Koliko puta će “dskw_axil_seq” da pošalje </w:t>
      </w:r>
      <w:r w:rsidR="00BE7540">
        <w:rPr>
          <w:sz w:val="24"/>
          <w:szCs w:val="24"/>
        </w:rPr>
        <w:lastRenderedPageBreak/>
        <w:t xml:space="preserve">naredbu za početak obrade slike zavisi od toga koliko slika želi da se obradi, a to zavisi od ceolobrojne promenljive “num_of_images” koja se randomizuje na početku simulacije, čija vrednost  je ograničena  na opsegu između 1 i 100 (broj slika koji če se obraditi je između 1 i 100) </w:t>
      </w:r>
    </w:p>
    <w:p w14:paraId="4EA58748" w14:textId="3F43A9E7" w:rsidR="00EC5912" w:rsidRDefault="00EC5912" w:rsidP="001F4E12">
      <w:pPr>
        <w:jc w:val="both"/>
        <w:rPr>
          <w:sz w:val="24"/>
          <w:szCs w:val="24"/>
        </w:rPr>
      </w:pPr>
    </w:p>
    <w:p w14:paraId="4A7846DE" w14:textId="77777777" w:rsidR="00EC5912" w:rsidRDefault="00EC5912" w:rsidP="00EC5912">
      <w:pPr>
        <w:jc w:val="both"/>
        <w:rPr>
          <w:b/>
          <w:szCs w:val="28"/>
        </w:rPr>
      </w:pPr>
      <w:r>
        <w:rPr>
          <w:b/>
          <w:szCs w:val="28"/>
        </w:rPr>
        <w:t>3</w:t>
      </w:r>
      <w:r w:rsidRPr="00B601F8">
        <w:rPr>
          <w:b/>
          <w:szCs w:val="28"/>
        </w:rPr>
        <w:t>.</w:t>
      </w:r>
      <w:r>
        <w:rPr>
          <w:b/>
          <w:szCs w:val="28"/>
        </w:rPr>
        <w:t>3</w:t>
      </w:r>
      <w:r w:rsidRPr="00B601F8">
        <w:rPr>
          <w:b/>
          <w:szCs w:val="28"/>
        </w:rPr>
        <w:t xml:space="preserve"> </w:t>
      </w:r>
      <w:r>
        <w:rPr>
          <w:b/>
          <w:szCs w:val="28"/>
        </w:rPr>
        <w:t>Verifikacioni plan deskju (</w:t>
      </w:r>
      <w:r>
        <w:rPr>
          <w:b/>
          <w:i/>
          <w:szCs w:val="28"/>
        </w:rPr>
        <w:t>eng. deskew</w:t>
      </w:r>
      <w:r>
        <w:rPr>
          <w:b/>
          <w:szCs w:val="28"/>
        </w:rPr>
        <w:t>) modula</w:t>
      </w:r>
    </w:p>
    <w:p w14:paraId="2E9955B0" w14:textId="77777777" w:rsidR="00EC5912" w:rsidRDefault="00EC5912" w:rsidP="00EC5912">
      <w:pPr>
        <w:jc w:val="both"/>
        <w:rPr>
          <w:sz w:val="24"/>
          <w:szCs w:val="24"/>
        </w:rPr>
      </w:pPr>
    </w:p>
    <w:p w14:paraId="1F1E679A" w14:textId="036E68E0" w:rsidR="00185D1B" w:rsidRDefault="00EC5912" w:rsidP="00185D1B">
      <w:pPr>
        <w:jc w:val="both"/>
        <w:rPr>
          <w:b/>
          <w:szCs w:val="28"/>
        </w:rPr>
      </w:pPr>
      <w:r>
        <w:rPr>
          <w:sz w:val="24"/>
          <w:szCs w:val="24"/>
        </w:rPr>
        <w:t>Verifikacioni plan se sastoji iz sledećih koraka:</w:t>
      </w:r>
    </w:p>
    <w:p w14:paraId="3DB9FE9D" w14:textId="77777777" w:rsidR="007B7F8D" w:rsidRPr="007B7F8D" w:rsidRDefault="007B7F8D" w:rsidP="00185D1B">
      <w:pPr>
        <w:jc w:val="both"/>
        <w:rPr>
          <w:b/>
          <w:szCs w:val="28"/>
        </w:rPr>
      </w:pPr>
    </w:p>
    <w:p w14:paraId="03BDA650" w14:textId="59E6FC86" w:rsidR="00185D1B" w:rsidRDefault="00185D1B" w:rsidP="00185D1B">
      <w:pPr>
        <w:pStyle w:val="ListParagraph"/>
        <w:numPr>
          <w:ilvl w:val="0"/>
          <w:numId w:val="21"/>
        </w:numPr>
        <w:jc w:val="both"/>
        <w:rPr>
          <w:sz w:val="24"/>
          <w:szCs w:val="24"/>
        </w:rPr>
      </w:pPr>
      <w:r>
        <w:rPr>
          <w:sz w:val="24"/>
          <w:szCs w:val="24"/>
        </w:rPr>
        <w:t>Provera funkcionalnosti reseta sistema</w:t>
      </w:r>
      <w:r w:rsidR="00555325">
        <w:rPr>
          <w:sz w:val="24"/>
          <w:szCs w:val="24"/>
        </w:rPr>
        <w:t>. Ona</w:t>
      </w:r>
      <w:r>
        <w:rPr>
          <w:sz w:val="24"/>
          <w:szCs w:val="24"/>
        </w:rPr>
        <w:t xml:space="preserve"> je proverena na početku simulacije kada se ceo sistem resetuje.</w:t>
      </w:r>
    </w:p>
    <w:p w14:paraId="12EDC439" w14:textId="26A885DE" w:rsidR="00185D1B" w:rsidRDefault="00185D1B" w:rsidP="00185D1B">
      <w:pPr>
        <w:pStyle w:val="ListParagraph"/>
        <w:numPr>
          <w:ilvl w:val="0"/>
          <w:numId w:val="21"/>
        </w:numPr>
        <w:jc w:val="both"/>
        <w:rPr>
          <w:sz w:val="24"/>
          <w:szCs w:val="24"/>
        </w:rPr>
      </w:pPr>
      <w:r>
        <w:rPr>
          <w:sz w:val="24"/>
          <w:szCs w:val="24"/>
        </w:rPr>
        <w:t>Provera funkcionalnosti AXI lajt (</w:t>
      </w:r>
      <w:r>
        <w:rPr>
          <w:i/>
          <w:sz w:val="24"/>
          <w:szCs w:val="24"/>
        </w:rPr>
        <w:t>eng. Axi lite</w:t>
      </w:r>
      <w:r>
        <w:rPr>
          <w:sz w:val="24"/>
          <w:szCs w:val="24"/>
        </w:rPr>
        <w:t>) interfejsa</w:t>
      </w:r>
      <w:r w:rsidR="00555325">
        <w:rPr>
          <w:sz w:val="24"/>
          <w:szCs w:val="24"/>
        </w:rPr>
        <w:t xml:space="preserve">. Ona se </w:t>
      </w:r>
      <w:r>
        <w:rPr>
          <w:sz w:val="24"/>
          <w:szCs w:val="24"/>
        </w:rPr>
        <w:t>ogleda</w:t>
      </w:r>
      <w:r w:rsidR="00555325">
        <w:rPr>
          <w:sz w:val="24"/>
          <w:szCs w:val="24"/>
        </w:rPr>
        <w:t xml:space="preserve"> </w:t>
      </w:r>
      <w:r>
        <w:rPr>
          <w:sz w:val="24"/>
          <w:szCs w:val="24"/>
        </w:rPr>
        <w:t>u proveri da li modu</w:t>
      </w:r>
      <w:r w:rsidR="00FC5097">
        <w:rPr>
          <w:sz w:val="24"/>
          <w:szCs w:val="24"/>
        </w:rPr>
        <w:t>l</w:t>
      </w:r>
      <w:r>
        <w:rPr>
          <w:sz w:val="24"/>
          <w:szCs w:val="24"/>
        </w:rPr>
        <w:t xml:space="preserve"> poštuje AXI lajt (</w:t>
      </w:r>
      <w:r>
        <w:rPr>
          <w:i/>
          <w:sz w:val="24"/>
          <w:szCs w:val="24"/>
        </w:rPr>
        <w:t>eng. Axi lite</w:t>
      </w:r>
      <w:r>
        <w:rPr>
          <w:sz w:val="24"/>
          <w:szCs w:val="24"/>
        </w:rPr>
        <w:t>) protokol ili ne. Na osnovu signala koji su dobijeni nakon simulacije vizuelno je zakljućeno da modu</w:t>
      </w:r>
      <w:r w:rsidR="00FC5097">
        <w:rPr>
          <w:sz w:val="24"/>
          <w:szCs w:val="24"/>
        </w:rPr>
        <w:t>l</w:t>
      </w:r>
      <w:r>
        <w:rPr>
          <w:sz w:val="24"/>
          <w:szCs w:val="24"/>
        </w:rPr>
        <w:t xml:space="preserve"> poštuje protokol.</w:t>
      </w:r>
    </w:p>
    <w:p w14:paraId="0C5C4A8B" w14:textId="7BAA754D" w:rsidR="00185D1B" w:rsidRDefault="00185D1B" w:rsidP="00185D1B">
      <w:pPr>
        <w:pStyle w:val="ListParagraph"/>
        <w:numPr>
          <w:ilvl w:val="0"/>
          <w:numId w:val="21"/>
        </w:numPr>
        <w:jc w:val="both"/>
        <w:rPr>
          <w:sz w:val="24"/>
          <w:szCs w:val="24"/>
        </w:rPr>
      </w:pPr>
      <w:r>
        <w:rPr>
          <w:sz w:val="24"/>
          <w:szCs w:val="24"/>
        </w:rPr>
        <w:t>Provera da li modul obavlja željenu funkcionalnost</w:t>
      </w:r>
      <w:r w:rsidR="00555325">
        <w:rPr>
          <w:sz w:val="24"/>
          <w:szCs w:val="24"/>
        </w:rPr>
        <w:t>.</w:t>
      </w:r>
      <w:r>
        <w:rPr>
          <w:sz w:val="24"/>
          <w:szCs w:val="24"/>
        </w:rPr>
        <w:t xml:space="preserve"> </w:t>
      </w:r>
      <w:r w:rsidR="00555325">
        <w:rPr>
          <w:sz w:val="24"/>
          <w:szCs w:val="24"/>
        </w:rPr>
        <w:t xml:space="preserve">Ona se </w:t>
      </w:r>
      <w:r>
        <w:rPr>
          <w:sz w:val="24"/>
          <w:szCs w:val="24"/>
        </w:rPr>
        <w:t>vrši u “scoreboard” komponenti i detaljno objašnjenje je dato u 2.9.</w:t>
      </w:r>
    </w:p>
    <w:p w14:paraId="21D9C71B" w14:textId="5201627E" w:rsidR="00EC5912" w:rsidRDefault="00EC5912" w:rsidP="001F4E12">
      <w:pPr>
        <w:jc w:val="both"/>
        <w:rPr>
          <w:sz w:val="24"/>
          <w:szCs w:val="24"/>
        </w:rPr>
      </w:pPr>
    </w:p>
    <w:p w14:paraId="337E06F5" w14:textId="6FA9DE80" w:rsidR="00555325" w:rsidRDefault="00555325" w:rsidP="00555325">
      <w:pPr>
        <w:jc w:val="both"/>
        <w:rPr>
          <w:b/>
          <w:szCs w:val="28"/>
        </w:rPr>
      </w:pPr>
      <w:r>
        <w:rPr>
          <w:b/>
          <w:szCs w:val="28"/>
        </w:rPr>
        <w:t>3</w:t>
      </w:r>
      <w:r w:rsidRPr="00B601F8">
        <w:rPr>
          <w:b/>
          <w:szCs w:val="28"/>
        </w:rPr>
        <w:t>.</w:t>
      </w:r>
      <w:r>
        <w:rPr>
          <w:b/>
          <w:szCs w:val="28"/>
        </w:rPr>
        <w:t>4</w:t>
      </w:r>
      <w:r w:rsidRPr="00B601F8">
        <w:rPr>
          <w:b/>
          <w:szCs w:val="28"/>
        </w:rPr>
        <w:t xml:space="preserve"> </w:t>
      </w:r>
      <w:r>
        <w:rPr>
          <w:b/>
          <w:szCs w:val="28"/>
        </w:rPr>
        <w:t>Verifikacion</w:t>
      </w:r>
      <w:r w:rsidR="00101A9A">
        <w:rPr>
          <w:b/>
          <w:szCs w:val="28"/>
        </w:rPr>
        <w:t>a</w:t>
      </w:r>
      <w:r>
        <w:rPr>
          <w:b/>
          <w:szCs w:val="28"/>
        </w:rPr>
        <w:t xml:space="preserve"> pokrivenost deskju (</w:t>
      </w:r>
      <w:r>
        <w:rPr>
          <w:b/>
          <w:i/>
          <w:szCs w:val="28"/>
        </w:rPr>
        <w:t>eng. deskew</w:t>
      </w:r>
      <w:r>
        <w:rPr>
          <w:b/>
          <w:szCs w:val="28"/>
        </w:rPr>
        <w:t>) modula</w:t>
      </w:r>
    </w:p>
    <w:p w14:paraId="3CF9A484" w14:textId="18BFED0C" w:rsidR="00555325" w:rsidRDefault="00555325" w:rsidP="00555325">
      <w:pPr>
        <w:jc w:val="both"/>
        <w:rPr>
          <w:sz w:val="24"/>
          <w:szCs w:val="24"/>
        </w:rPr>
      </w:pPr>
      <w:r>
        <w:rPr>
          <w:b/>
          <w:szCs w:val="28"/>
        </w:rPr>
        <w:tab/>
      </w:r>
    </w:p>
    <w:p w14:paraId="086740F8" w14:textId="6371DA9E" w:rsidR="00555325" w:rsidRDefault="00555325" w:rsidP="00555325">
      <w:pPr>
        <w:jc w:val="both"/>
        <w:rPr>
          <w:sz w:val="24"/>
          <w:szCs w:val="24"/>
        </w:rPr>
      </w:pPr>
      <w:r>
        <w:rPr>
          <w:sz w:val="24"/>
          <w:szCs w:val="24"/>
        </w:rPr>
        <w:tab/>
        <w:t>Provera pokrivenosti vrši se nadgledanjem AXI lajt (</w:t>
      </w:r>
      <w:r>
        <w:rPr>
          <w:i/>
          <w:sz w:val="24"/>
          <w:szCs w:val="24"/>
        </w:rPr>
        <w:t>eng. AXI lite</w:t>
      </w:r>
      <w:r>
        <w:rPr>
          <w:sz w:val="24"/>
          <w:szCs w:val="24"/>
        </w:rPr>
        <w:t>) interfejsa. Situacije koje su od posebnog značaja I koje je potrebno pokriti su:</w:t>
      </w:r>
    </w:p>
    <w:p w14:paraId="21DCDC3B" w14:textId="10733B34" w:rsidR="00555325" w:rsidRPr="00CF5502" w:rsidRDefault="00CF5502" w:rsidP="00555325">
      <w:pPr>
        <w:pStyle w:val="ListParagraph"/>
        <w:numPr>
          <w:ilvl w:val="0"/>
          <w:numId w:val="22"/>
        </w:numPr>
        <w:pBdr>
          <w:top w:val="nil"/>
          <w:left w:val="nil"/>
          <w:bottom w:val="nil"/>
          <w:right w:val="nil"/>
          <w:between w:val="nil"/>
        </w:pBdr>
        <w:spacing w:after="160" w:line="259" w:lineRule="auto"/>
        <w:jc w:val="both"/>
        <w:rPr>
          <w:color w:val="000000"/>
          <w:sz w:val="24"/>
          <w:szCs w:val="24"/>
        </w:rPr>
      </w:pPr>
      <w:r>
        <w:rPr>
          <w:color w:val="000000"/>
          <w:sz w:val="24"/>
          <w:szCs w:val="24"/>
        </w:rPr>
        <w:t>Da li se desilo upisivanje u sve unutrašnje register modula</w:t>
      </w:r>
    </w:p>
    <w:p w14:paraId="7C34316C" w14:textId="77777777" w:rsidR="00555325" w:rsidRDefault="00555325" w:rsidP="00555325">
      <w:pPr>
        <w:pStyle w:val="ListParagraph"/>
        <w:numPr>
          <w:ilvl w:val="0"/>
          <w:numId w:val="22"/>
        </w:numPr>
        <w:pBdr>
          <w:top w:val="nil"/>
          <w:left w:val="nil"/>
          <w:bottom w:val="nil"/>
          <w:right w:val="nil"/>
          <w:between w:val="nil"/>
        </w:pBdr>
        <w:spacing w:after="160" w:line="259" w:lineRule="auto"/>
        <w:jc w:val="both"/>
        <w:rPr>
          <w:color w:val="000000"/>
          <w:sz w:val="24"/>
          <w:szCs w:val="24"/>
        </w:rPr>
      </w:pPr>
      <w:r>
        <w:rPr>
          <w:color w:val="000000"/>
          <w:sz w:val="24"/>
          <w:szCs w:val="24"/>
        </w:rPr>
        <w:t>Da li su se desila čitanja iz svih unutrašnjih registara modula</w:t>
      </w:r>
    </w:p>
    <w:p w14:paraId="65662B9B" w14:textId="77777777" w:rsidR="00555325" w:rsidRDefault="00555325" w:rsidP="00555325">
      <w:pPr>
        <w:pStyle w:val="ListParagraph"/>
        <w:numPr>
          <w:ilvl w:val="0"/>
          <w:numId w:val="22"/>
        </w:numPr>
        <w:pBdr>
          <w:top w:val="nil"/>
          <w:left w:val="nil"/>
          <w:bottom w:val="nil"/>
          <w:right w:val="nil"/>
          <w:between w:val="nil"/>
        </w:pBdr>
        <w:spacing w:after="160" w:line="259" w:lineRule="auto"/>
        <w:jc w:val="both"/>
        <w:rPr>
          <w:color w:val="000000"/>
          <w:sz w:val="24"/>
          <w:szCs w:val="24"/>
        </w:rPr>
      </w:pPr>
      <w:r>
        <w:rPr>
          <w:color w:val="000000"/>
          <w:sz w:val="24"/>
          <w:szCs w:val="24"/>
        </w:rPr>
        <w:t>Da li se desilo  čitanje posle upisa</w:t>
      </w:r>
    </w:p>
    <w:p w14:paraId="1BA3C522" w14:textId="77777777" w:rsidR="00555325" w:rsidRDefault="00555325" w:rsidP="00555325">
      <w:pPr>
        <w:pStyle w:val="ListParagraph"/>
        <w:numPr>
          <w:ilvl w:val="0"/>
          <w:numId w:val="22"/>
        </w:numPr>
        <w:pBdr>
          <w:top w:val="nil"/>
          <w:left w:val="nil"/>
          <w:bottom w:val="nil"/>
          <w:right w:val="nil"/>
          <w:between w:val="nil"/>
        </w:pBdr>
        <w:spacing w:after="160" w:line="259" w:lineRule="auto"/>
        <w:jc w:val="both"/>
        <w:rPr>
          <w:color w:val="000000"/>
          <w:sz w:val="24"/>
          <w:szCs w:val="24"/>
        </w:rPr>
      </w:pPr>
      <w:r>
        <w:rPr>
          <w:color w:val="000000"/>
          <w:sz w:val="24"/>
          <w:szCs w:val="24"/>
        </w:rPr>
        <w:t xml:space="preserve">Da li se desio upis posle čitanja </w:t>
      </w:r>
    </w:p>
    <w:p w14:paraId="74CE6B6F" w14:textId="77777777" w:rsidR="00555325" w:rsidRDefault="00555325" w:rsidP="00555325">
      <w:pPr>
        <w:pStyle w:val="ListParagraph"/>
        <w:numPr>
          <w:ilvl w:val="0"/>
          <w:numId w:val="22"/>
        </w:numPr>
        <w:pBdr>
          <w:top w:val="nil"/>
          <w:left w:val="nil"/>
          <w:bottom w:val="nil"/>
          <w:right w:val="nil"/>
          <w:between w:val="nil"/>
        </w:pBdr>
        <w:spacing w:after="160" w:line="259" w:lineRule="auto"/>
        <w:jc w:val="both"/>
        <w:rPr>
          <w:color w:val="000000"/>
          <w:sz w:val="24"/>
          <w:szCs w:val="24"/>
        </w:rPr>
      </w:pPr>
      <w:r>
        <w:rPr>
          <w:color w:val="000000"/>
          <w:sz w:val="24"/>
          <w:szCs w:val="24"/>
        </w:rPr>
        <w:t>Da li se desio upis posle upisa</w:t>
      </w:r>
    </w:p>
    <w:p w14:paraId="70DA31B5" w14:textId="77777777" w:rsidR="00555325" w:rsidRDefault="00555325" w:rsidP="00555325">
      <w:pPr>
        <w:pStyle w:val="ListParagraph"/>
        <w:numPr>
          <w:ilvl w:val="0"/>
          <w:numId w:val="22"/>
        </w:numPr>
        <w:pBdr>
          <w:top w:val="nil"/>
          <w:left w:val="nil"/>
          <w:bottom w:val="nil"/>
          <w:right w:val="nil"/>
          <w:between w:val="nil"/>
        </w:pBdr>
        <w:spacing w:after="160" w:line="259" w:lineRule="auto"/>
        <w:jc w:val="both"/>
        <w:rPr>
          <w:color w:val="000000"/>
          <w:sz w:val="24"/>
          <w:szCs w:val="24"/>
        </w:rPr>
      </w:pPr>
      <w:r>
        <w:rPr>
          <w:color w:val="000000"/>
          <w:sz w:val="24"/>
          <w:szCs w:val="24"/>
        </w:rPr>
        <w:t>Da li se desilo čitanje posle čitanja</w:t>
      </w:r>
    </w:p>
    <w:p w14:paraId="295E39B3" w14:textId="3CB01C74" w:rsidR="003359B6" w:rsidRDefault="00555325" w:rsidP="00555325">
      <w:pPr>
        <w:pBdr>
          <w:top w:val="nil"/>
          <w:left w:val="nil"/>
          <w:bottom w:val="nil"/>
          <w:right w:val="nil"/>
          <w:between w:val="nil"/>
        </w:pBdr>
        <w:spacing w:after="160" w:line="259" w:lineRule="auto"/>
        <w:jc w:val="both"/>
        <w:rPr>
          <w:color w:val="000000"/>
          <w:sz w:val="24"/>
          <w:szCs w:val="24"/>
        </w:rPr>
      </w:pPr>
      <w:r>
        <w:rPr>
          <w:color w:val="000000"/>
          <w:sz w:val="24"/>
          <w:szCs w:val="24"/>
        </w:rPr>
        <w:t>Nakon puštanja simulacije, rezultati merenja pokrivenosti su sledeći:</w:t>
      </w:r>
    </w:p>
    <w:p w14:paraId="4B4067AE" w14:textId="77777777" w:rsidR="00101A9A" w:rsidRDefault="00101A9A" w:rsidP="00555325">
      <w:pPr>
        <w:pBdr>
          <w:top w:val="nil"/>
          <w:left w:val="nil"/>
          <w:bottom w:val="nil"/>
          <w:right w:val="nil"/>
          <w:between w:val="nil"/>
        </w:pBdr>
        <w:spacing w:after="160" w:line="259" w:lineRule="auto"/>
        <w:jc w:val="both"/>
        <w:rPr>
          <w:color w:val="000000"/>
          <w:sz w:val="24"/>
          <w:szCs w:val="24"/>
        </w:rPr>
      </w:pPr>
    </w:p>
    <w:p w14:paraId="67C717B1" w14:textId="18E2BAFC" w:rsidR="00101A9A" w:rsidRDefault="00101A9A" w:rsidP="00101A9A">
      <w:pPr>
        <w:pBdr>
          <w:top w:val="nil"/>
          <w:left w:val="nil"/>
          <w:bottom w:val="nil"/>
          <w:right w:val="nil"/>
          <w:between w:val="nil"/>
        </w:pBdr>
        <w:spacing w:after="160" w:line="259" w:lineRule="auto"/>
        <w:jc w:val="center"/>
        <w:rPr>
          <w:color w:val="000000"/>
          <w:sz w:val="24"/>
          <w:szCs w:val="24"/>
        </w:rPr>
      </w:pPr>
      <w:r>
        <w:rPr>
          <w:noProof/>
          <w:color w:val="000000"/>
          <w:sz w:val="24"/>
          <w:szCs w:val="24"/>
        </w:rPr>
        <w:drawing>
          <wp:inline distT="0" distB="0" distL="0" distR="0" wp14:anchorId="5CB7CCA0" wp14:editId="60D9A6D9">
            <wp:extent cx="3756986" cy="14479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ite_coverage.PNG"/>
                    <pic:cNvPicPr/>
                  </pic:nvPicPr>
                  <pic:blipFill>
                    <a:blip r:embed="rId20">
                      <a:extLst>
                        <a:ext uri="{28A0092B-C50C-407E-A947-70E740481C1C}">
                          <a14:useLocalDpi xmlns:a14="http://schemas.microsoft.com/office/drawing/2010/main" val="0"/>
                        </a:ext>
                      </a:extLst>
                    </a:blip>
                    <a:stretch>
                      <a:fillRect/>
                    </a:stretch>
                  </pic:blipFill>
                  <pic:spPr>
                    <a:xfrm>
                      <a:off x="0" y="0"/>
                      <a:ext cx="3756986" cy="144793"/>
                    </a:xfrm>
                    <a:prstGeom prst="rect">
                      <a:avLst/>
                    </a:prstGeom>
                  </pic:spPr>
                </pic:pic>
              </a:graphicData>
            </a:graphic>
          </wp:inline>
        </w:drawing>
      </w:r>
    </w:p>
    <w:p w14:paraId="275FAC5E" w14:textId="4E00BA99" w:rsidR="00101A9A" w:rsidRDefault="00101A9A" w:rsidP="00101A9A">
      <w:pPr>
        <w:pBdr>
          <w:top w:val="nil"/>
          <w:left w:val="nil"/>
          <w:bottom w:val="nil"/>
          <w:right w:val="nil"/>
          <w:between w:val="nil"/>
        </w:pBdr>
        <w:spacing w:after="160" w:line="259" w:lineRule="auto"/>
        <w:jc w:val="center"/>
        <w:rPr>
          <w:color w:val="000000"/>
          <w:sz w:val="24"/>
          <w:szCs w:val="24"/>
        </w:rPr>
      </w:pPr>
      <w:r>
        <w:rPr>
          <w:color w:val="000000"/>
          <w:sz w:val="24"/>
          <w:szCs w:val="24"/>
        </w:rPr>
        <w:t>Slika 6</w:t>
      </w:r>
    </w:p>
    <w:p w14:paraId="3B9CAE35" w14:textId="236866FB" w:rsidR="00101A9A" w:rsidRDefault="00101A9A" w:rsidP="00101A9A">
      <w:pPr>
        <w:pBdr>
          <w:top w:val="nil"/>
          <w:left w:val="nil"/>
          <w:bottom w:val="nil"/>
          <w:right w:val="nil"/>
          <w:between w:val="nil"/>
        </w:pBdr>
        <w:spacing w:after="160" w:line="259" w:lineRule="auto"/>
        <w:rPr>
          <w:color w:val="000000"/>
          <w:sz w:val="24"/>
          <w:szCs w:val="24"/>
        </w:rPr>
      </w:pPr>
      <w:r>
        <w:rPr>
          <w:color w:val="000000"/>
          <w:sz w:val="24"/>
          <w:szCs w:val="24"/>
        </w:rPr>
        <w:t>Prethodna slika potvrđuje stavku 1) sa prethodnog s</w:t>
      </w:r>
      <w:r w:rsidR="00CF5502">
        <w:rPr>
          <w:color w:val="000000"/>
          <w:sz w:val="24"/>
          <w:szCs w:val="24"/>
        </w:rPr>
        <w:t>piska, čime se potvrđuje da je izvršeno upisivanje u sve register.</w:t>
      </w:r>
    </w:p>
    <w:p w14:paraId="4BC8EBC3" w14:textId="77777777" w:rsidR="003359B6" w:rsidRDefault="003359B6" w:rsidP="00555325">
      <w:pPr>
        <w:pBdr>
          <w:top w:val="nil"/>
          <w:left w:val="nil"/>
          <w:bottom w:val="nil"/>
          <w:right w:val="nil"/>
          <w:between w:val="nil"/>
        </w:pBdr>
        <w:spacing w:after="160" w:line="259" w:lineRule="auto"/>
        <w:jc w:val="both"/>
        <w:rPr>
          <w:color w:val="000000"/>
          <w:sz w:val="24"/>
          <w:szCs w:val="24"/>
        </w:rPr>
      </w:pPr>
    </w:p>
    <w:p w14:paraId="2DFC8978" w14:textId="5D3B02AF" w:rsidR="00555325" w:rsidRDefault="003359B6" w:rsidP="003359B6">
      <w:pPr>
        <w:pBdr>
          <w:top w:val="nil"/>
          <w:left w:val="nil"/>
          <w:bottom w:val="nil"/>
          <w:right w:val="nil"/>
          <w:between w:val="nil"/>
        </w:pBdr>
        <w:spacing w:after="160" w:line="259" w:lineRule="auto"/>
        <w:jc w:val="center"/>
        <w:rPr>
          <w:color w:val="000000"/>
          <w:sz w:val="24"/>
          <w:szCs w:val="24"/>
        </w:rPr>
      </w:pPr>
      <w:r>
        <w:rPr>
          <w:noProof/>
          <w:color w:val="000000"/>
          <w:sz w:val="24"/>
          <w:szCs w:val="24"/>
        </w:rPr>
        <w:drawing>
          <wp:inline distT="0" distB="0" distL="0" distR="0" wp14:anchorId="2750F7A7" wp14:editId="1E3D3E4E">
            <wp:extent cx="3825572" cy="5563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d_coverage.PNG"/>
                    <pic:cNvPicPr/>
                  </pic:nvPicPr>
                  <pic:blipFill>
                    <a:blip r:embed="rId21">
                      <a:extLst>
                        <a:ext uri="{28A0092B-C50C-407E-A947-70E740481C1C}">
                          <a14:useLocalDpi xmlns:a14="http://schemas.microsoft.com/office/drawing/2010/main" val="0"/>
                        </a:ext>
                      </a:extLst>
                    </a:blip>
                    <a:stretch>
                      <a:fillRect/>
                    </a:stretch>
                  </pic:blipFill>
                  <pic:spPr>
                    <a:xfrm>
                      <a:off x="0" y="0"/>
                      <a:ext cx="3825572" cy="556308"/>
                    </a:xfrm>
                    <a:prstGeom prst="rect">
                      <a:avLst/>
                    </a:prstGeom>
                  </pic:spPr>
                </pic:pic>
              </a:graphicData>
            </a:graphic>
          </wp:inline>
        </w:drawing>
      </w:r>
    </w:p>
    <w:p w14:paraId="64C80175" w14:textId="0C5E2986" w:rsidR="003359B6" w:rsidRDefault="003359B6" w:rsidP="003359B6">
      <w:pPr>
        <w:pBdr>
          <w:top w:val="nil"/>
          <w:left w:val="nil"/>
          <w:bottom w:val="nil"/>
          <w:right w:val="nil"/>
          <w:between w:val="nil"/>
        </w:pBdr>
        <w:spacing w:after="160" w:line="259" w:lineRule="auto"/>
        <w:jc w:val="center"/>
        <w:rPr>
          <w:color w:val="000000"/>
          <w:sz w:val="24"/>
          <w:szCs w:val="24"/>
          <w:lang w:val="en-US"/>
        </w:rPr>
      </w:pPr>
      <w:r>
        <w:rPr>
          <w:color w:val="000000"/>
          <w:sz w:val="24"/>
          <w:szCs w:val="24"/>
          <w:lang w:val="en-US"/>
        </w:rPr>
        <w:t xml:space="preserve">Slika </w:t>
      </w:r>
      <w:r w:rsidR="00101A9A">
        <w:rPr>
          <w:color w:val="000000"/>
          <w:sz w:val="24"/>
          <w:szCs w:val="24"/>
          <w:lang w:val="en-US"/>
        </w:rPr>
        <w:t>7</w:t>
      </w:r>
    </w:p>
    <w:p w14:paraId="1F9A6F60" w14:textId="03BF1BD0" w:rsidR="003359B6" w:rsidRPr="003359B6" w:rsidRDefault="003359B6" w:rsidP="00555325">
      <w:pPr>
        <w:pBdr>
          <w:top w:val="nil"/>
          <w:left w:val="nil"/>
          <w:bottom w:val="nil"/>
          <w:right w:val="nil"/>
          <w:between w:val="nil"/>
        </w:pBdr>
        <w:spacing w:after="160" w:line="259" w:lineRule="auto"/>
        <w:jc w:val="both"/>
        <w:rPr>
          <w:color w:val="000000"/>
          <w:sz w:val="24"/>
          <w:szCs w:val="24"/>
        </w:rPr>
      </w:pPr>
      <w:r>
        <w:rPr>
          <w:color w:val="000000"/>
          <w:sz w:val="24"/>
          <w:szCs w:val="24"/>
          <w:lang w:val="en-US"/>
        </w:rPr>
        <w:t>Na prethodnoj slici prvi CVP (</w:t>
      </w:r>
      <w:r>
        <w:rPr>
          <w:i/>
          <w:color w:val="000000"/>
          <w:sz w:val="24"/>
          <w:szCs w:val="24"/>
          <w:lang w:val="en-US"/>
        </w:rPr>
        <w:t>eng. Cover point</w:t>
      </w:r>
      <w:r>
        <w:rPr>
          <w:color w:val="000000"/>
          <w:sz w:val="24"/>
          <w:szCs w:val="24"/>
          <w:lang w:val="en-US"/>
        </w:rPr>
        <w:t>) govori o tome da li je</w:t>
      </w:r>
      <w:r>
        <w:rPr>
          <w:color w:val="000000"/>
          <w:sz w:val="24"/>
          <w:szCs w:val="24"/>
          <w:lang w:val="sr-Cyrl-RS"/>
        </w:rPr>
        <w:t xml:space="preserve"> </w:t>
      </w:r>
      <w:r>
        <w:rPr>
          <w:color w:val="000000"/>
          <w:sz w:val="24"/>
          <w:szCs w:val="24"/>
        </w:rPr>
        <w:t>tokom simulacije čitano iz svih unutrašnjih registara</w:t>
      </w:r>
      <w:r w:rsidR="007B7F8D">
        <w:rPr>
          <w:color w:val="000000"/>
          <w:sz w:val="24"/>
          <w:szCs w:val="24"/>
        </w:rPr>
        <w:t xml:space="preserve"> </w:t>
      </w:r>
      <w:r w:rsidR="00101A9A">
        <w:rPr>
          <w:color w:val="000000"/>
          <w:sz w:val="24"/>
          <w:szCs w:val="24"/>
        </w:rPr>
        <w:t>(druga stavka sa gornjeg sp</w:t>
      </w:r>
      <w:r w:rsidR="007B7F8D">
        <w:rPr>
          <w:color w:val="000000"/>
          <w:sz w:val="24"/>
          <w:szCs w:val="24"/>
        </w:rPr>
        <w:t>iska</w:t>
      </w:r>
      <w:r w:rsidR="00101A9A">
        <w:rPr>
          <w:color w:val="000000"/>
          <w:sz w:val="24"/>
          <w:szCs w:val="24"/>
        </w:rPr>
        <w:t>)</w:t>
      </w:r>
      <w:r w:rsidR="007B7F8D">
        <w:rPr>
          <w:color w:val="000000"/>
          <w:sz w:val="24"/>
          <w:szCs w:val="24"/>
        </w:rPr>
        <w:t>,</w:t>
      </w:r>
      <w:r>
        <w:rPr>
          <w:color w:val="000000"/>
          <w:sz w:val="24"/>
          <w:szCs w:val="24"/>
        </w:rPr>
        <w:t xml:space="preserve"> drugi CVP govori o tome</w:t>
      </w:r>
      <w:r w:rsidR="00101A9A">
        <w:rPr>
          <w:color w:val="000000"/>
          <w:sz w:val="24"/>
          <w:szCs w:val="24"/>
        </w:rPr>
        <w:t xml:space="preserve"> da li se </w:t>
      </w:r>
      <w:r w:rsidR="00101A9A">
        <w:rPr>
          <w:color w:val="000000"/>
          <w:sz w:val="24"/>
          <w:szCs w:val="24"/>
        </w:rPr>
        <w:lastRenderedPageBreak/>
        <w:t>menjala vrednost unutrašnjih registara, odnosno da li su se pojavile sve moguće vrednosti kod unutrašnjih registara, i treća pokrivenost predstavlja presek (</w:t>
      </w:r>
      <w:r w:rsidR="00101A9A">
        <w:rPr>
          <w:i/>
          <w:color w:val="000000"/>
          <w:sz w:val="24"/>
          <w:szCs w:val="24"/>
        </w:rPr>
        <w:t>eng. cross</w:t>
      </w:r>
      <w:r w:rsidR="00101A9A">
        <w:rPr>
          <w:color w:val="000000"/>
          <w:sz w:val="24"/>
          <w:szCs w:val="24"/>
        </w:rPr>
        <w:t xml:space="preserve">) između prve dve čime se dobija uvid u to da li se pojavila 3), 4), 5) i 6) stavka. Na osnovu rezultata vidimo da se svaka od stavki pojavila, odnosno pokrivenost </w:t>
      </w:r>
      <w:r w:rsidR="00A70157">
        <w:rPr>
          <w:color w:val="000000"/>
          <w:sz w:val="24"/>
          <w:szCs w:val="24"/>
        </w:rPr>
        <w:t>je savšena.</w:t>
      </w:r>
    </w:p>
    <w:p w14:paraId="15F59850" w14:textId="14F14EC3" w:rsidR="00555325" w:rsidRDefault="00555325" w:rsidP="00555325">
      <w:pPr>
        <w:jc w:val="both"/>
        <w:rPr>
          <w:sz w:val="24"/>
          <w:szCs w:val="24"/>
        </w:rPr>
      </w:pPr>
      <w:r>
        <w:rPr>
          <w:sz w:val="24"/>
          <w:szCs w:val="24"/>
        </w:rPr>
        <w:t xml:space="preserve"> </w:t>
      </w:r>
    </w:p>
    <w:p w14:paraId="1B00F0D7" w14:textId="77777777" w:rsidR="00555325" w:rsidRPr="00555325" w:rsidRDefault="00555325" w:rsidP="00555325">
      <w:pPr>
        <w:jc w:val="both"/>
        <w:rPr>
          <w:sz w:val="24"/>
          <w:szCs w:val="24"/>
        </w:rPr>
      </w:pPr>
    </w:p>
    <w:p w14:paraId="267FD447" w14:textId="6B9C776D" w:rsidR="004A6868" w:rsidRPr="00B601F8" w:rsidRDefault="004A6868" w:rsidP="004A6868">
      <w:pPr>
        <w:jc w:val="both"/>
        <w:rPr>
          <w:b/>
          <w:sz w:val="32"/>
          <w:szCs w:val="32"/>
        </w:rPr>
      </w:pPr>
      <w:r>
        <w:rPr>
          <w:b/>
          <w:sz w:val="32"/>
          <w:szCs w:val="32"/>
        </w:rPr>
        <w:t>4</w:t>
      </w:r>
      <w:r w:rsidRPr="00B601F8">
        <w:rPr>
          <w:b/>
          <w:sz w:val="32"/>
          <w:szCs w:val="32"/>
        </w:rPr>
        <w:t xml:space="preserve">. Fukcionalna verifikacija </w:t>
      </w:r>
      <w:r w:rsidR="003222A9">
        <w:rPr>
          <w:b/>
          <w:sz w:val="32"/>
          <w:szCs w:val="32"/>
        </w:rPr>
        <w:t xml:space="preserve">SVM </w:t>
      </w:r>
      <w:r w:rsidRPr="00B601F8">
        <w:rPr>
          <w:b/>
          <w:sz w:val="32"/>
          <w:szCs w:val="32"/>
        </w:rPr>
        <w:t>(</w:t>
      </w:r>
      <w:r w:rsidRPr="00B601F8">
        <w:rPr>
          <w:b/>
          <w:i/>
          <w:sz w:val="32"/>
          <w:szCs w:val="32"/>
        </w:rPr>
        <w:t>eng.</w:t>
      </w:r>
      <w:r w:rsidR="003222A9">
        <w:rPr>
          <w:b/>
          <w:i/>
          <w:sz w:val="32"/>
          <w:szCs w:val="32"/>
        </w:rPr>
        <w:t xml:space="preserve"> Support Vector Machine</w:t>
      </w:r>
      <w:r w:rsidRPr="00B601F8">
        <w:rPr>
          <w:b/>
          <w:sz w:val="32"/>
          <w:szCs w:val="32"/>
        </w:rPr>
        <w:t>) modula</w:t>
      </w:r>
    </w:p>
    <w:p w14:paraId="1A2C607B" w14:textId="3AFA0B51" w:rsidR="00555325" w:rsidRDefault="00555325" w:rsidP="001F4E12">
      <w:pPr>
        <w:jc w:val="both"/>
        <w:rPr>
          <w:sz w:val="24"/>
          <w:szCs w:val="24"/>
        </w:rPr>
      </w:pPr>
    </w:p>
    <w:p w14:paraId="42EBD3C0" w14:textId="59CC81EA" w:rsidR="003222A9" w:rsidRDefault="003222A9" w:rsidP="003222A9">
      <w:pPr>
        <w:jc w:val="both"/>
        <w:rPr>
          <w:b/>
          <w:szCs w:val="28"/>
        </w:rPr>
      </w:pPr>
      <w:r>
        <w:rPr>
          <w:b/>
          <w:szCs w:val="28"/>
        </w:rPr>
        <w:t>4</w:t>
      </w:r>
      <w:r w:rsidRPr="00B601F8">
        <w:rPr>
          <w:b/>
          <w:szCs w:val="28"/>
        </w:rPr>
        <w:t xml:space="preserve">.1 </w:t>
      </w:r>
      <w:r>
        <w:rPr>
          <w:b/>
          <w:szCs w:val="28"/>
        </w:rPr>
        <w:t>Opis SVM (</w:t>
      </w:r>
      <w:r>
        <w:rPr>
          <w:b/>
          <w:i/>
          <w:szCs w:val="28"/>
        </w:rPr>
        <w:t>eng. Support Vector Machine</w:t>
      </w:r>
      <w:r>
        <w:rPr>
          <w:b/>
          <w:szCs w:val="28"/>
        </w:rPr>
        <w:t>) modula</w:t>
      </w:r>
    </w:p>
    <w:p w14:paraId="15A0D5C9" w14:textId="77777777" w:rsidR="003222A9" w:rsidRDefault="003222A9" w:rsidP="003222A9">
      <w:pPr>
        <w:jc w:val="both"/>
        <w:rPr>
          <w:b/>
          <w:szCs w:val="28"/>
        </w:rPr>
      </w:pPr>
    </w:p>
    <w:p w14:paraId="1CA0C7DF" w14:textId="73D106AA" w:rsidR="003222A9" w:rsidRPr="00B10F22" w:rsidRDefault="003222A9" w:rsidP="003222A9">
      <w:pPr>
        <w:jc w:val="both"/>
        <w:rPr>
          <w:sz w:val="24"/>
          <w:szCs w:val="24"/>
        </w:rPr>
      </w:pPr>
      <w:r>
        <w:rPr>
          <w:sz w:val="24"/>
          <w:szCs w:val="24"/>
        </w:rPr>
        <w:tab/>
      </w:r>
      <w:r w:rsidR="00B10F22" w:rsidRPr="00B10F22">
        <w:rPr>
          <w:color w:val="000000"/>
          <w:sz w:val="24"/>
          <w:szCs w:val="24"/>
        </w:rPr>
        <w:t>U mašinskom učenju SVM (</w:t>
      </w:r>
      <w:r w:rsidR="00B10F22" w:rsidRPr="00B10F22">
        <w:rPr>
          <w:i/>
          <w:iCs/>
          <w:color w:val="000000"/>
          <w:sz w:val="24"/>
          <w:szCs w:val="24"/>
        </w:rPr>
        <w:t>Support Vector Machine</w:t>
      </w:r>
      <w:r w:rsidR="00B10F22" w:rsidRPr="00B10F22">
        <w:rPr>
          <w:color w:val="000000"/>
          <w:sz w:val="24"/>
          <w:szCs w:val="24"/>
        </w:rPr>
        <w:t>) je binarni klasifikator koji na osnovu skupa podataka na kojima je istreniran (pomoćnih vektora) odlučuje da li ulazni podatak pripada nekoj klasi ili ne. Kako bi doneo tu doluku za nepoznati ulazni podatak, on čuva neke od podataka na kojima je treniran i njima pridružene težine (</w:t>
      </w:r>
      <w:r w:rsidR="00B10F22" w:rsidRPr="00B10F22">
        <w:rPr>
          <w:i/>
          <w:iCs/>
          <w:color w:val="000000"/>
          <w:sz w:val="24"/>
          <w:szCs w:val="24"/>
        </w:rPr>
        <w:t>lambde</w:t>
      </w:r>
      <w:r w:rsidR="00B10F22" w:rsidRPr="00B10F22">
        <w:rPr>
          <w:color w:val="000000"/>
          <w:sz w:val="24"/>
          <w:szCs w:val="24"/>
        </w:rPr>
        <w:t>) i znak (</w:t>
      </w:r>
      <w:r w:rsidR="00B10F22" w:rsidRPr="00B10F22">
        <w:rPr>
          <w:i/>
          <w:iCs/>
          <w:color w:val="000000"/>
          <w:sz w:val="24"/>
          <w:szCs w:val="24"/>
        </w:rPr>
        <w:t>target</w:t>
      </w:r>
      <w:r w:rsidR="00B10F22" w:rsidRPr="00B10F22">
        <w:rPr>
          <w:color w:val="000000"/>
          <w:sz w:val="24"/>
          <w:szCs w:val="24"/>
        </w:rPr>
        <w:t>).</w:t>
      </w:r>
    </w:p>
    <w:p w14:paraId="2C862B56" w14:textId="67E467D3" w:rsidR="007123B5" w:rsidRDefault="00B10F22" w:rsidP="001F4E12">
      <w:pPr>
        <w:jc w:val="both"/>
        <w:rPr>
          <w:sz w:val="24"/>
          <w:szCs w:val="24"/>
        </w:rPr>
      </w:pPr>
      <w:r w:rsidRPr="00B10F22">
        <w:rPr>
          <w:sz w:val="24"/>
          <w:szCs w:val="24"/>
        </w:rPr>
        <w:t>Modu</w:t>
      </w:r>
      <w:r w:rsidR="00FC5097">
        <w:rPr>
          <w:sz w:val="24"/>
          <w:szCs w:val="24"/>
        </w:rPr>
        <w:t>l</w:t>
      </w:r>
      <w:r w:rsidRPr="00B10F22">
        <w:rPr>
          <w:sz w:val="24"/>
          <w:szCs w:val="24"/>
        </w:rPr>
        <w:t xml:space="preserve"> za klasifikaciju cifre je isprojektovan tako da započne rad postavljanjem</w:t>
      </w:r>
      <w:r>
        <w:rPr>
          <w:sz w:val="24"/>
          <w:szCs w:val="24"/>
        </w:rPr>
        <w:t xml:space="preserve"> unutrašnjeg</w:t>
      </w:r>
      <w:r w:rsidRPr="00B10F22">
        <w:rPr>
          <w:sz w:val="24"/>
          <w:szCs w:val="24"/>
        </w:rPr>
        <w:t xml:space="preserve"> registra </w:t>
      </w:r>
      <w:r w:rsidRPr="00B10F22">
        <w:rPr>
          <w:i/>
          <w:iCs/>
          <w:sz w:val="24"/>
          <w:szCs w:val="24"/>
        </w:rPr>
        <w:t>start</w:t>
      </w:r>
      <w:r w:rsidRPr="00B10F22">
        <w:rPr>
          <w:sz w:val="24"/>
          <w:szCs w:val="24"/>
        </w:rPr>
        <w:t xml:space="preserve"> na logičku jedinicu. Rezultat se čita iz </w:t>
      </w:r>
      <w:r>
        <w:rPr>
          <w:sz w:val="24"/>
          <w:szCs w:val="24"/>
        </w:rPr>
        <w:t xml:space="preserve">unutrašnjeg </w:t>
      </w:r>
      <w:r w:rsidRPr="00B10F22">
        <w:rPr>
          <w:i/>
          <w:iCs/>
          <w:sz w:val="24"/>
          <w:szCs w:val="24"/>
        </w:rPr>
        <w:t>cl_num</w:t>
      </w:r>
      <w:r w:rsidRPr="00B10F22">
        <w:rPr>
          <w:sz w:val="24"/>
          <w:szCs w:val="24"/>
        </w:rPr>
        <w:t xml:space="preserve"> registra na sličan način nakon što se klasifikacija završi. Modu</w:t>
      </w:r>
      <w:r w:rsidR="00FC5097">
        <w:rPr>
          <w:sz w:val="24"/>
          <w:szCs w:val="24"/>
        </w:rPr>
        <w:t>l</w:t>
      </w:r>
      <w:r w:rsidRPr="00B10F22">
        <w:rPr>
          <w:sz w:val="24"/>
          <w:szCs w:val="24"/>
        </w:rPr>
        <w:t xml:space="preserve"> prima preko fifo kanala prvo sliku koju je potrebno klasifikovati a zatim sve podatke koji su potrebni za to. Klasifikator </w:t>
      </w:r>
      <w:r>
        <w:rPr>
          <w:sz w:val="24"/>
          <w:szCs w:val="24"/>
        </w:rPr>
        <w:t>š</w:t>
      </w:r>
      <w:r w:rsidRPr="00B10F22">
        <w:rPr>
          <w:sz w:val="24"/>
          <w:szCs w:val="24"/>
        </w:rPr>
        <w:t>alje prekidni (</w:t>
      </w:r>
      <w:r w:rsidRPr="00B10F22">
        <w:rPr>
          <w:i/>
          <w:iCs/>
          <w:sz w:val="24"/>
          <w:szCs w:val="24"/>
        </w:rPr>
        <w:t>interrupt</w:t>
      </w:r>
      <w:r w:rsidRPr="00B10F22">
        <w:rPr>
          <w:sz w:val="24"/>
          <w:szCs w:val="24"/>
        </w:rPr>
        <w:t>) signal svaki put kada mu je potreban neki podatak, dok procesor odgovara na te zahteve saljući odgovarajuće podatke iz memorije preko modula za pristup  RAM-u (</w:t>
      </w:r>
      <w:r w:rsidRPr="00B10F22">
        <w:rPr>
          <w:i/>
          <w:iCs/>
          <w:sz w:val="24"/>
          <w:szCs w:val="24"/>
        </w:rPr>
        <w:t>DMA, Data memory access</w:t>
      </w:r>
      <w:r w:rsidRPr="00B10F22">
        <w:rPr>
          <w:sz w:val="24"/>
          <w:szCs w:val="24"/>
        </w:rPr>
        <w:t>).</w:t>
      </w:r>
      <w:r>
        <w:rPr>
          <w:sz w:val="24"/>
          <w:szCs w:val="24"/>
        </w:rPr>
        <w:t xml:space="preserve"> Modu</w:t>
      </w:r>
      <w:r w:rsidR="00FC5097">
        <w:rPr>
          <w:sz w:val="24"/>
          <w:szCs w:val="24"/>
        </w:rPr>
        <w:t>l</w:t>
      </w:r>
      <w:r>
        <w:rPr>
          <w:sz w:val="24"/>
          <w:szCs w:val="24"/>
        </w:rPr>
        <w:t xml:space="preserve"> komunicira sa svojom okolinom (processor, RAM) preko </w:t>
      </w:r>
      <w:r w:rsidR="007123B5">
        <w:rPr>
          <w:sz w:val="24"/>
          <w:szCs w:val="24"/>
        </w:rPr>
        <w:t>tri</w:t>
      </w:r>
      <w:r>
        <w:rPr>
          <w:sz w:val="24"/>
          <w:szCs w:val="24"/>
        </w:rPr>
        <w:t xml:space="preserve"> interfejsa: AXI lajt (</w:t>
      </w:r>
      <w:r w:rsidR="007123B5">
        <w:rPr>
          <w:i/>
          <w:sz w:val="24"/>
          <w:szCs w:val="24"/>
        </w:rPr>
        <w:t>eng. AXI lite</w:t>
      </w:r>
      <w:r>
        <w:rPr>
          <w:sz w:val="24"/>
          <w:szCs w:val="24"/>
        </w:rPr>
        <w:t>)</w:t>
      </w:r>
      <w:r w:rsidR="007123B5">
        <w:rPr>
          <w:sz w:val="24"/>
          <w:szCs w:val="24"/>
        </w:rPr>
        <w:t>, AXIS (</w:t>
      </w:r>
      <w:r w:rsidR="007123B5">
        <w:rPr>
          <w:i/>
          <w:sz w:val="24"/>
          <w:szCs w:val="24"/>
        </w:rPr>
        <w:t>eng. AXI Stream</w:t>
      </w:r>
      <w:r w:rsidR="007123B5">
        <w:rPr>
          <w:sz w:val="24"/>
          <w:szCs w:val="24"/>
        </w:rPr>
        <w:t>) i interapt interfejs. Preko prvog se šalju komande modulu da započne komunikaciju, proverava da li je modu</w:t>
      </w:r>
      <w:r w:rsidR="00FC5097">
        <w:rPr>
          <w:sz w:val="24"/>
          <w:szCs w:val="24"/>
        </w:rPr>
        <w:t>l</w:t>
      </w:r>
      <w:r w:rsidR="007123B5">
        <w:rPr>
          <w:sz w:val="24"/>
          <w:szCs w:val="24"/>
        </w:rPr>
        <w:t xml:space="preserve"> spreman za narednu klasifikaciju ili se čita rezultat klasifikacije, preko se drugog primaju podaci (slika koja se klasifikuje, pomoćni vektori itd.), dok preko trećeg modu</w:t>
      </w:r>
      <w:r w:rsidR="00FC5097">
        <w:rPr>
          <w:sz w:val="24"/>
          <w:szCs w:val="24"/>
        </w:rPr>
        <w:t>l</w:t>
      </w:r>
      <w:r w:rsidR="007123B5">
        <w:rPr>
          <w:sz w:val="24"/>
          <w:szCs w:val="24"/>
        </w:rPr>
        <w:t xml:space="preserve"> obaveštava da mu treba naredni podatak. Interfejs SVM modula prikazan je na sledećoj slici:</w:t>
      </w:r>
    </w:p>
    <w:p w14:paraId="0C0F67F8" w14:textId="77777777" w:rsidR="007B7F8D" w:rsidRDefault="007123B5" w:rsidP="007B7F8D">
      <w:pPr>
        <w:jc w:val="center"/>
        <w:rPr>
          <w:sz w:val="22"/>
          <w:szCs w:val="22"/>
        </w:rPr>
      </w:pPr>
      <w:r>
        <w:rPr>
          <w:noProof/>
          <w:sz w:val="24"/>
          <w:szCs w:val="24"/>
        </w:rPr>
        <w:drawing>
          <wp:inline distT="0" distB="0" distL="0" distR="0" wp14:anchorId="182A45F8" wp14:editId="3F7502E7">
            <wp:extent cx="2522220" cy="2272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m_interface.PNG"/>
                    <pic:cNvPicPr/>
                  </pic:nvPicPr>
                  <pic:blipFill>
                    <a:blip r:embed="rId22">
                      <a:extLst>
                        <a:ext uri="{28A0092B-C50C-407E-A947-70E740481C1C}">
                          <a14:useLocalDpi xmlns:a14="http://schemas.microsoft.com/office/drawing/2010/main" val="0"/>
                        </a:ext>
                      </a:extLst>
                    </a:blip>
                    <a:stretch>
                      <a:fillRect/>
                    </a:stretch>
                  </pic:blipFill>
                  <pic:spPr>
                    <a:xfrm>
                      <a:off x="0" y="0"/>
                      <a:ext cx="2554734" cy="2301729"/>
                    </a:xfrm>
                    <a:prstGeom prst="rect">
                      <a:avLst/>
                    </a:prstGeom>
                  </pic:spPr>
                </pic:pic>
              </a:graphicData>
            </a:graphic>
          </wp:inline>
        </w:drawing>
      </w:r>
    </w:p>
    <w:p w14:paraId="63C1F4AE" w14:textId="4C2394C7" w:rsidR="008778A2" w:rsidRPr="007B7F8D" w:rsidRDefault="008778A2" w:rsidP="007B7F8D">
      <w:pPr>
        <w:jc w:val="center"/>
        <w:rPr>
          <w:sz w:val="24"/>
          <w:szCs w:val="24"/>
        </w:rPr>
      </w:pPr>
      <w:r>
        <w:rPr>
          <w:sz w:val="22"/>
          <w:szCs w:val="22"/>
        </w:rPr>
        <w:t>Slika 8</w:t>
      </w:r>
    </w:p>
    <w:p w14:paraId="371217B0" w14:textId="77777777" w:rsidR="007B7F8D" w:rsidRPr="007B7F8D" w:rsidRDefault="007B7F8D" w:rsidP="007123B5">
      <w:pPr>
        <w:rPr>
          <w:sz w:val="24"/>
          <w:szCs w:val="24"/>
        </w:rPr>
      </w:pPr>
    </w:p>
    <w:p w14:paraId="52F6E009" w14:textId="06FD1B6F" w:rsidR="00AA5283" w:rsidRPr="007B7F8D" w:rsidRDefault="00AA5283" w:rsidP="007123B5">
      <w:pPr>
        <w:rPr>
          <w:sz w:val="24"/>
          <w:szCs w:val="24"/>
        </w:rPr>
      </w:pPr>
      <w:r w:rsidRPr="007B7F8D">
        <w:rPr>
          <w:sz w:val="24"/>
          <w:szCs w:val="24"/>
        </w:rPr>
        <w:t>Sa slike se vide sledeći interfejsi:</w:t>
      </w:r>
    </w:p>
    <w:p w14:paraId="04FBDB10" w14:textId="5D6F60C9" w:rsidR="00AA5283" w:rsidRPr="007B7F8D" w:rsidRDefault="00AA5283" w:rsidP="00AA5283">
      <w:pPr>
        <w:pStyle w:val="ListParagraph"/>
        <w:numPr>
          <w:ilvl w:val="0"/>
          <w:numId w:val="23"/>
        </w:numPr>
        <w:rPr>
          <w:sz w:val="24"/>
          <w:szCs w:val="24"/>
        </w:rPr>
      </w:pPr>
      <w:r w:rsidRPr="007B7F8D">
        <w:rPr>
          <w:sz w:val="24"/>
          <w:szCs w:val="24"/>
        </w:rPr>
        <w:t>-S_AXI – predstavlja standardni AXI lajt (</w:t>
      </w:r>
      <w:r w:rsidRPr="007B7F8D">
        <w:rPr>
          <w:i/>
          <w:sz w:val="24"/>
          <w:szCs w:val="24"/>
        </w:rPr>
        <w:t>eng. AXI lite</w:t>
      </w:r>
      <w:r w:rsidRPr="007B7F8D">
        <w:rPr>
          <w:sz w:val="24"/>
          <w:szCs w:val="24"/>
        </w:rPr>
        <w:t>) interfejs</w:t>
      </w:r>
    </w:p>
    <w:p w14:paraId="6096397C" w14:textId="33893C9C" w:rsidR="007123B5" w:rsidRPr="007B7F8D" w:rsidRDefault="00AA5283" w:rsidP="00AA5283">
      <w:pPr>
        <w:pStyle w:val="ListParagraph"/>
        <w:numPr>
          <w:ilvl w:val="0"/>
          <w:numId w:val="23"/>
        </w:numPr>
        <w:rPr>
          <w:sz w:val="24"/>
          <w:szCs w:val="24"/>
        </w:rPr>
      </w:pPr>
      <w:r w:rsidRPr="007B7F8D">
        <w:rPr>
          <w:sz w:val="24"/>
          <w:szCs w:val="24"/>
        </w:rPr>
        <w:t>-S_AXIS- predstavlja standardni AXI protočni (</w:t>
      </w:r>
      <w:r w:rsidRPr="007B7F8D">
        <w:rPr>
          <w:i/>
          <w:sz w:val="24"/>
          <w:szCs w:val="24"/>
        </w:rPr>
        <w:t>eng. AXI stream</w:t>
      </w:r>
      <w:r w:rsidRPr="007B7F8D">
        <w:rPr>
          <w:sz w:val="24"/>
          <w:szCs w:val="24"/>
        </w:rPr>
        <w:t>) interfejs.</w:t>
      </w:r>
    </w:p>
    <w:p w14:paraId="32E6F1D5" w14:textId="220FE10D" w:rsidR="00AA5283" w:rsidRPr="007B7F8D" w:rsidRDefault="00AA5283" w:rsidP="00AA5283">
      <w:pPr>
        <w:pStyle w:val="ListParagraph"/>
        <w:numPr>
          <w:ilvl w:val="0"/>
          <w:numId w:val="23"/>
        </w:numPr>
        <w:rPr>
          <w:sz w:val="24"/>
          <w:szCs w:val="24"/>
        </w:rPr>
      </w:pPr>
      <w:r w:rsidRPr="007B7F8D">
        <w:rPr>
          <w:sz w:val="24"/>
          <w:szCs w:val="24"/>
        </w:rPr>
        <w:lastRenderedPageBreak/>
        <w:t>-interrupt – predstavlja izlazni port koji daje znak da je modulu potreban naredni podatak</w:t>
      </w:r>
    </w:p>
    <w:p w14:paraId="563966B8" w14:textId="751CBD98" w:rsidR="00AA5283" w:rsidRPr="007B7F8D" w:rsidRDefault="00AA5283" w:rsidP="00AA5283">
      <w:pPr>
        <w:pStyle w:val="ListParagraph"/>
        <w:numPr>
          <w:ilvl w:val="0"/>
          <w:numId w:val="23"/>
        </w:numPr>
        <w:rPr>
          <w:sz w:val="24"/>
          <w:szCs w:val="24"/>
        </w:rPr>
      </w:pPr>
      <w:r w:rsidRPr="007B7F8D">
        <w:rPr>
          <w:sz w:val="24"/>
          <w:szCs w:val="24"/>
        </w:rPr>
        <w:t>-s_axis_aclk – ulazni AXIS klok signal</w:t>
      </w:r>
    </w:p>
    <w:p w14:paraId="746694EA" w14:textId="4DE012AC" w:rsidR="00AA5283" w:rsidRPr="007B7F8D" w:rsidRDefault="00AA5283" w:rsidP="00AA5283">
      <w:pPr>
        <w:pStyle w:val="ListParagraph"/>
        <w:numPr>
          <w:ilvl w:val="0"/>
          <w:numId w:val="23"/>
        </w:numPr>
        <w:rPr>
          <w:sz w:val="24"/>
          <w:szCs w:val="24"/>
        </w:rPr>
      </w:pPr>
      <w:r w:rsidRPr="007B7F8D">
        <w:rPr>
          <w:sz w:val="24"/>
          <w:szCs w:val="24"/>
        </w:rPr>
        <w:t>-s_axi_aclk – ulazni AXIL klok signal</w:t>
      </w:r>
    </w:p>
    <w:p w14:paraId="32507863" w14:textId="709C79F8" w:rsidR="00AA5283" w:rsidRPr="007B7F8D" w:rsidRDefault="00AA5283" w:rsidP="00AA5283">
      <w:pPr>
        <w:pStyle w:val="ListParagraph"/>
        <w:numPr>
          <w:ilvl w:val="0"/>
          <w:numId w:val="23"/>
        </w:numPr>
        <w:rPr>
          <w:sz w:val="24"/>
          <w:szCs w:val="24"/>
        </w:rPr>
      </w:pPr>
      <w:r w:rsidRPr="007B7F8D">
        <w:rPr>
          <w:sz w:val="24"/>
          <w:szCs w:val="24"/>
        </w:rPr>
        <w:t>-s_axis_aresetn – ulazni AXIS reset signal</w:t>
      </w:r>
    </w:p>
    <w:p w14:paraId="2444E93A" w14:textId="0075C3AE" w:rsidR="00AA5283" w:rsidRPr="007B7F8D" w:rsidRDefault="00AA5283" w:rsidP="00AA5283">
      <w:pPr>
        <w:pStyle w:val="ListParagraph"/>
        <w:numPr>
          <w:ilvl w:val="0"/>
          <w:numId w:val="23"/>
        </w:numPr>
        <w:rPr>
          <w:sz w:val="24"/>
          <w:szCs w:val="24"/>
        </w:rPr>
      </w:pPr>
      <w:r w:rsidRPr="007B7F8D">
        <w:rPr>
          <w:sz w:val="24"/>
          <w:szCs w:val="24"/>
        </w:rPr>
        <w:t>-s_axi_aresetn – ulazni AXIL reset signal</w:t>
      </w:r>
    </w:p>
    <w:p w14:paraId="19031553" w14:textId="77777777" w:rsidR="00AA5283" w:rsidRDefault="00AA5283" w:rsidP="00AA5283">
      <w:pPr>
        <w:jc w:val="both"/>
        <w:rPr>
          <w:sz w:val="24"/>
          <w:szCs w:val="24"/>
        </w:rPr>
      </w:pPr>
    </w:p>
    <w:p w14:paraId="73BED6C0" w14:textId="5D2B299F" w:rsidR="00AA5283" w:rsidRDefault="00AA5283" w:rsidP="00AA5283">
      <w:pPr>
        <w:jc w:val="both"/>
        <w:rPr>
          <w:b/>
          <w:szCs w:val="28"/>
        </w:rPr>
      </w:pPr>
      <w:r>
        <w:rPr>
          <w:b/>
          <w:szCs w:val="28"/>
        </w:rPr>
        <w:t>4</w:t>
      </w:r>
      <w:r w:rsidRPr="00B601F8">
        <w:rPr>
          <w:b/>
          <w:szCs w:val="28"/>
        </w:rPr>
        <w:t>.</w:t>
      </w:r>
      <w:r>
        <w:rPr>
          <w:b/>
          <w:szCs w:val="28"/>
        </w:rPr>
        <w:t>2</w:t>
      </w:r>
      <w:r w:rsidRPr="00B601F8">
        <w:rPr>
          <w:b/>
          <w:szCs w:val="28"/>
        </w:rPr>
        <w:t xml:space="preserve"> </w:t>
      </w:r>
      <w:r>
        <w:rPr>
          <w:b/>
          <w:szCs w:val="28"/>
        </w:rPr>
        <w:t>Verifikacioni okruženje SVM modula</w:t>
      </w:r>
    </w:p>
    <w:p w14:paraId="7ECF5A0E" w14:textId="44B6301E" w:rsidR="00AA5283" w:rsidRDefault="00AA5283" w:rsidP="00AA5283">
      <w:pPr>
        <w:rPr>
          <w:sz w:val="24"/>
          <w:szCs w:val="24"/>
          <w:lang w:val="en-US"/>
        </w:rPr>
      </w:pPr>
      <w:r>
        <w:rPr>
          <w:sz w:val="24"/>
          <w:szCs w:val="24"/>
        </w:rPr>
        <w:tab/>
        <w:t xml:space="preserve">Pri verifikaciji SVM modula polja u </w:t>
      </w:r>
      <w:r>
        <w:rPr>
          <w:sz w:val="24"/>
          <w:szCs w:val="24"/>
          <w:lang w:val="en-US"/>
        </w:rPr>
        <w:t>“configuration” komponenti verifikacionog okruženja se postavljaju u skladu sa tim koja se komponenta verifikuje, i iz tog razloga verifikaciono okruženje izgleda kao na sledećoj slici:</w:t>
      </w:r>
    </w:p>
    <w:p w14:paraId="1C60C944" w14:textId="77777777" w:rsidR="008778A2" w:rsidRDefault="008778A2" w:rsidP="00AA5283">
      <w:pPr>
        <w:rPr>
          <w:sz w:val="24"/>
          <w:szCs w:val="24"/>
          <w:lang w:val="en-US"/>
        </w:rPr>
      </w:pPr>
    </w:p>
    <w:p w14:paraId="29526D79" w14:textId="11C7FE0E" w:rsidR="00AA5283" w:rsidRDefault="008778A2" w:rsidP="008778A2">
      <w:pPr>
        <w:jc w:val="center"/>
        <w:rPr>
          <w:sz w:val="24"/>
          <w:szCs w:val="24"/>
        </w:rPr>
      </w:pPr>
      <w:r>
        <w:rPr>
          <w:noProof/>
          <w:sz w:val="24"/>
          <w:szCs w:val="24"/>
        </w:rPr>
        <w:drawing>
          <wp:inline distT="0" distB="0" distL="0" distR="0" wp14:anchorId="406A2345" wp14:editId="4481019F">
            <wp:extent cx="5943600" cy="40519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_enviormen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051935"/>
                    </a:xfrm>
                    <a:prstGeom prst="rect">
                      <a:avLst/>
                    </a:prstGeom>
                  </pic:spPr>
                </pic:pic>
              </a:graphicData>
            </a:graphic>
          </wp:inline>
        </w:drawing>
      </w:r>
    </w:p>
    <w:p w14:paraId="2F0AC544" w14:textId="77777777" w:rsidR="00AA5283" w:rsidRPr="00AA5283" w:rsidRDefault="00AA5283" w:rsidP="00AA5283">
      <w:pPr>
        <w:rPr>
          <w:sz w:val="24"/>
          <w:szCs w:val="24"/>
        </w:rPr>
      </w:pPr>
    </w:p>
    <w:p w14:paraId="2D93FABB" w14:textId="56F3093C" w:rsidR="00AA5283" w:rsidRDefault="008778A2" w:rsidP="008778A2">
      <w:pPr>
        <w:jc w:val="center"/>
        <w:rPr>
          <w:sz w:val="24"/>
          <w:szCs w:val="24"/>
        </w:rPr>
      </w:pPr>
      <w:r>
        <w:rPr>
          <w:sz w:val="24"/>
          <w:szCs w:val="24"/>
        </w:rPr>
        <w:t>Slika 9</w:t>
      </w:r>
    </w:p>
    <w:p w14:paraId="18ED29F5" w14:textId="77777777" w:rsidR="00AA5283" w:rsidRPr="00472349" w:rsidRDefault="00AA5283" w:rsidP="00AA5283">
      <w:pPr>
        <w:rPr>
          <w:sz w:val="24"/>
          <w:szCs w:val="24"/>
        </w:rPr>
      </w:pPr>
    </w:p>
    <w:p w14:paraId="3E00157B" w14:textId="77777777" w:rsidR="00AA5283" w:rsidRPr="00472349" w:rsidRDefault="00AA5283" w:rsidP="00AA5283">
      <w:pPr>
        <w:rPr>
          <w:sz w:val="24"/>
          <w:szCs w:val="24"/>
        </w:rPr>
      </w:pPr>
    </w:p>
    <w:p w14:paraId="28391E69" w14:textId="1505BF21" w:rsidR="00AA5283" w:rsidRPr="00472349" w:rsidRDefault="008778A2" w:rsidP="00AA5283">
      <w:pPr>
        <w:rPr>
          <w:sz w:val="24"/>
          <w:szCs w:val="24"/>
        </w:rPr>
      </w:pPr>
      <w:r w:rsidRPr="00472349">
        <w:rPr>
          <w:sz w:val="24"/>
          <w:szCs w:val="24"/>
        </w:rPr>
        <w:t>Na slici se može uočiti da okruženje nema “</w:t>
      </w:r>
      <w:r>
        <w:rPr>
          <w:sz w:val="24"/>
          <w:szCs w:val="24"/>
        </w:rPr>
        <w:t>bram</w:t>
      </w:r>
      <w:r w:rsidRPr="00472349">
        <w:rPr>
          <w:sz w:val="24"/>
          <w:szCs w:val="24"/>
        </w:rPr>
        <w:t xml:space="preserve"> </w:t>
      </w:r>
      <w:r>
        <w:rPr>
          <w:sz w:val="24"/>
          <w:szCs w:val="24"/>
        </w:rPr>
        <w:t>agent</w:t>
      </w:r>
      <w:r w:rsidRPr="00472349">
        <w:rPr>
          <w:sz w:val="24"/>
          <w:szCs w:val="24"/>
        </w:rPr>
        <w:t>” komponent</w:t>
      </w:r>
      <w:r>
        <w:rPr>
          <w:sz w:val="24"/>
          <w:szCs w:val="24"/>
        </w:rPr>
        <w:t>u</w:t>
      </w:r>
      <w:r w:rsidRPr="00472349">
        <w:rPr>
          <w:sz w:val="24"/>
          <w:szCs w:val="24"/>
        </w:rPr>
        <w:t xml:space="preserve"> za razliku od okruženja na slici </w:t>
      </w:r>
      <w:r>
        <w:rPr>
          <w:sz w:val="24"/>
          <w:szCs w:val="24"/>
        </w:rPr>
        <w:t>3</w:t>
      </w:r>
      <w:r w:rsidRPr="00472349">
        <w:rPr>
          <w:sz w:val="24"/>
          <w:szCs w:val="24"/>
        </w:rPr>
        <w:t xml:space="preserve">, razlog tome je </w:t>
      </w:r>
      <w:r>
        <w:rPr>
          <w:sz w:val="24"/>
          <w:szCs w:val="24"/>
        </w:rPr>
        <w:t>SVM</w:t>
      </w:r>
      <w:r w:rsidRPr="00472349">
        <w:rPr>
          <w:sz w:val="24"/>
          <w:szCs w:val="24"/>
        </w:rPr>
        <w:t xml:space="preserve"> modul nema </w:t>
      </w:r>
      <w:r>
        <w:rPr>
          <w:sz w:val="24"/>
          <w:szCs w:val="24"/>
        </w:rPr>
        <w:t>bram</w:t>
      </w:r>
      <w:r w:rsidRPr="00472349">
        <w:rPr>
          <w:sz w:val="24"/>
          <w:szCs w:val="24"/>
        </w:rPr>
        <w:t xml:space="preserve"> interfejs. Takođe zbog podešavanja polja u “configuration” komponenti, </w:t>
      </w:r>
      <w:r>
        <w:rPr>
          <w:sz w:val="24"/>
          <w:szCs w:val="24"/>
        </w:rPr>
        <w:t>“test” komponenta pokreće samo dve sekvence: “svm_axil_seq” sekvencu koja je povezana sa “axil_sequencer” komponentom, I “axis_seq” koja je povezana sa “axis sequencer” komponentom. “axis seq” je zadužena za slanje slike koja se klasifikuje, kao I neophodnih podataka koji potrebni za klasifikaciju (objašnjenje u 2.5), dok je “svm_axil_seq” sekvenca koja šalje specifične komande namenjene AXI lajt (</w:t>
      </w:r>
      <w:r>
        <w:rPr>
          <w:i/>
          <w:sz w:val="24"/>
          <w:szCs w:val="24"/>
        </w:rPr>
        <w:t>eng. AXI lite</w:t>
      </w:r>
      <w:r>
        <w:rPr>
          <w:sz w:val="24"/>
          <w:szCs w:val="24"/>
        </w:rPr>
        <w:t>) interfejsu SVM modula.</w:t>
      </w:r>
      <w:r w:rsidRPr="008778A2">
        <w:rPr>
          <w:sz w:val="24"/>
          <w:szCs w:val="24"/>
        </w:rPr>
        <w:t xml:space="preserve"> </w:t>
      </w:r>
      <w:r>
        <w:rPr>
          <w:sz w:val="24"/>
          <w:szCs w:val="24"/>
        </w:rPr>
        <w:t xml:space="preserve">Ona je napisana tako da šalje modulu naredbu da krene sa obradom slike, nakon toga </w:t>
      </w:r>
      <w:r>
        <w:rPr>
          <w:sz w:val="24"/>
          <w:szCs w:val="24"/>
        </w:rPr>
        <w:lastRenderedPageBreak/>
        <w:t>ona proverava da li je modul završio sa obradom tako što šalje naredbu za čitanje na AXI lajt (</w:t>
      </w:r>
      <w:r>
        <w:rPr>
          <w:i/>
          <w:sz w:val="24"/>
          <w:szCs w:val="24"/>
        </w:rPr>
        <w:t>eng. AXI lite</w:t>
      </w:r>
      <w:r>
        <w:rPr>
          <w:sz w:val="24"/>
          <w:szCs w:val="24"/>
        </w:rPr>
        <w:t>) interfejs, i kada vidi da je modul spreman tada zna da je modul završio sa klasifikacijom nakon čeka šalje komandu za čitanje registra u kome se nalazi rezultat klasifikacije. Nakon toga sekvence ponovo šalje komandu da modu</w:t>
      </w:r>
      <w:r w:rsidR="00FC5097">
        <w:rPr>
          <w:sz w:val="24"/>
          <w:szCs w:val="24"/>
        </w:rPr>
        <w:t>l</w:t>
      </w:r>
      <w:r>
        <w:rPr>
          <w:sz w:val="24"/>
          <w:szCs w:val="24"/>
        </w:rPr>
        <w:t xml:space="preserve"> započne sa obradom naredne slike. Koliko puta će sekvenca “svm_axil_seq” da pošalje naredbu za početak klasifikacije slike zavisi od toga koliko slika želi da se obradi, a to zavisi od ceolobrojne promenljive “num_of_images” koja se randomizuje na početku simulacije, čija vrednost  je ograničena  na opseg između 1 i 10 (broj slika koji če se klasifikovati je između 1 i 10). Razlog za</w:t>
      </w:r>
      <w:r w:rsidR="00A70157">
        <w:rPr>
          <w:sz w:val="24"/>
          <w:szCs w:val="24"/>
        </w:rPr>
        <w:t xml:space="preserve"> tako mali opseg slika koje se klasifikuju je to što je simulatoru potrebno 15 minuta da klasifikuje samo jednu sliku.</w:t>
      </w:r>
    </w:p>
    <w:p w14:paraId="6AA26E19" w14:textId="2BE0EA6F" w:rsidR="00AA5283" w:rsidRDefault="00AA5283" w:rsidP="007123B5">
      <w:pPr>
        <w:rPr>
          <w:sz w:val="24"/>
          <w:szCs w:val="24"/>
        </w:rPr>
      </w:pPr>
    </w:p>
    <w:p w14:paraId="6BE3FEEB" w14:textId="7D65FBCB" w:rsidR="00A70157" w:rsidRDefault="00A70157" w:rsidP="00A70157">
      <w:pPr>
        <w:jc w:val="both"/>
        <w:rPr>
          <w:b/>
          <w:szCs w:val="28"/>
        </w:rPr>
      </w:pPr>
      <w:r>
        <w:rPr>
          <w:b/>
          <w:szCs w:val="28"/>
        </w:rPr>
        <w:t>4</w:t>
      </w:r>
      <w:r w:rsidRPr="00B601F8">
        <w:rPr>
          <w:b/>
          <w:szCs w:val="28"/>
        </w:rPr>
        <w:t>.</w:t>
      </w:r>
      <w:r>
        <w:rPr>
          <w:b/>
          <w:szCs w:val="28"/>
        </w:rPr>
        <w:t>3</w:t>
      </w:r>
      <w:r w:rsidRPr="00B601F8">
        <w:rPr>
          <w:b/>
          <w:szCs w:val="28"/>
        </w:rPr>
        <w:t xml:space="preserve"> </w:t>
      </w:r>
      <w:r>
        <w:rPr>
          <w:b/>
          <w:szCs w:val="28"/>
        </w:rPr>
        <w:t>Verifikacioni plan SVMmodula</w:t>
      </w:r>
    </w:p>
    <w:p w14:paraId="24B7708A" w14:textId="77777777" w:rsidR="00A70157" w:rsidRDefault="00A70157" w:rsidP="00A70157">
      <w:pPr>
        <w:jc w:val="both"/>
        <w:rPr>
          <w:sz w:val="24"/>
          <w:szCs w:val="24"/>
        </w:rPr>
      </w:pPr>
    </w:p>
    <w:p w14:paraId="2C6518A7" w14:textId="77777777" w:rsidR="00A70157" w:rsidRPr="00EC5912" w:rsidRDefault="00A70157" w:rsidP="00A70157">
      <w:pPr>
        <w:jc w:val="both"/>
        <w:rPr>
          <w:b/>
          <w:szCs w:val="28"/>
        </w:rPr>
      </w:pPr>
      <w:r>
        <w:rPr>
          <w:sz w:val="24"/>
          <w:szCs w:val="24"/>
        </w:rPr>
        <w:t>Verifikacioni plan se sastoji iz sledećih koraka:</w:t>
      </w:r>
    </w:p>
    <w:p w14:paraId="3D6F9330" w14:textId="77777777" w:rsidR="00A70157" w:rsidRDefault="00A70157" w:rsidP="00A70157">
      <w:pPr>
        <w:jc w:val="both"/>
        <w:rPr>
          <w:sz w:val="24"/>
          <w:szCs w:val="24"/>
        </w:rPr>
      </w:pPr>
    </w:p>
    <w:p w14:paraId="7C6E6E14" w14:textId="77777777" w:rsidR="00A70157" w:rsidRDefault="00A70157" w:rsidP="00A70157">
      <w:pPr>
        <w:jc w:val="both"/>
        <w:rPr>
          <w:sz w:val="24"/>
          <w:szCs w:val="24"/>
        </w:rPr>
      </w:pPr>
    </w:p>
    <w:p w14:paraId="3381E6B5" w14:textId="77777777" w:rsidR="00A70157" w:rsidRDefault="00A70157" w:rsidP="00A70157">
      <w:pPr>
        <w:pStyle w:val="ListParagraph"/>
        <w:numPr>
          <w:ilvl w:val="0"/>
          <w:numId w:val="24"/>
        </w:numPr>
        <w:jc w:val="both"/>
        <w:rPr>
          <w:sz w:val="24"/>
          <w:szCs w:val="24"/>
        </w:rPr>
      </w:pPr>
      <w:r>
        <w:rPr>
          <w:sz w:val="24"/>
          <w:szCs w:val="24"/>
        </w:rPr>
        <w:t>Provera funkcionalnosti reseta sistema. Ona je proverena na početku simulacije kada se ceo sistem resetuje.</w:t>
      </w:r>
    </w:p>
    <w:p w14:paraId="197C87E5" w14:textId="599B33D2" w:rsidR="00A70157" w:rsidRDefault="00A70157" w:rsidP="00A70157">
      <w:pPr>
        <w:pStyle w:val="ListParagraph"/>
        <w:numPr>
          <w:ilvl w:val="0"/>
          <w:numId w:val="24"/>
        </w:numPr>
        <w:jc w:val="both"/>
        <w:rPr>
          <w:sz w:val="24"/>
          <w:szCs w:val="24"/>
        </w:rPr>
      </w:pPr>
      <w:r>
        <w:rPr>
          <w:sz w:val="24"/>
          <w:szCs w:val="24"/>
        </w:rPr>
        <w:t>Provera funkcionalnosti AXI lajt (</w:t>
      </w:r>
      <w:r>
        <w:rPr>
          <w:i/>
          <w:sz w:val="24"/>
          <w:szCs w:val="24"/>
        </w:rPr>
        <w:t>eng. Axi lite</w:t>
      </w:r>
      <w:r>
        <w:rPr>
          <w:sz w:val="24"/>
          <w:szCs w:val="24"/>
        </w:rPr>
        <w:t>) interfejsa. Ona se ogleda u proveri da li modu</w:t>
      </w:r>
      <w:r w:rsidR="00FC5097">
        <w:rPr>
          <w:sz w:val="24"/>
          <w:szCs w:val="24"/>
        </w:rPr>
        <w:t>l</w:t>
      </w:r>
      <w:r>
        <w:rPr>
          <w:sz w:val="24"/>
          <w:szCs w:val="24"/>
        </w:rPr>
        <w:t xml:space="preserve"> poštuje AXI lajt (</w:t>
      </w:r>
      <w:r>
        <w:rPr>
          <w:i/>
          <w:sz w:val="24"/>
          <w:szCs w:val="24"/>
        </w:rPr>
        <w:t>eng. Axi lite</w:t>
      </w:r>
      <w:r>
        <w:rPr>
          <w:sz w:val="24"/>
          <w:szCs w:val="24"/>
        </w:rPr>
        <w:t>) protokol ili ne. Na osnovu signala koji su dobijeni nakon simulacije vizuelno je zakljućeno da modu</w:t>
      </w:r>
      <w:r w:rsidR="00FC5097">
        <w:rPr>
          <w:sz w:val="24"/>
          <w:szCs w:val="24"/>
        </w:rPr>
        <w:t>l</w:t>
      </w:r>
      <w:r>
        <w:rPr>
          <w:sz w:val="24"/>
          <w:szCs w:val="24"/>
        </w:rPr>
        <w:t xml:space="preserve"> poštuje protokol.</w:t>
      </w:r>
    </w:p>
    <w:p w14:paraId="5976235F" w14:textId="77777777" w:rsidR="00A70157" w:rsidRDefault="00A70157" w:rsidP="00A70157">
      <w:pPr>
        <w:pStyle w:val="ListParagraph"/>
        <w:numPr>
          <w:ilvl w:val="0"/>
          <w:numId w:val="24"/>
        </w:numPr>
        <w:jc w:val="both"/>
        <w:rPr>
          <w:sz w:val="24"/>
          <w:szCs w:val="24"/>
        </w:rPr>
      </w:pPr>
      <w:r>
        <w:rPr>
          <w:sz w:val="24"/>
          <w:szCs w:val="24"/>
        </w:rPr>
        <w:t>Provera da li modul obavlja željenu funkcionalnost. Ona se vrši u “scoreboard” komponenti i detaljno objašnjenje je dato u 2.9.</w:t>
      </w:r>
    </w:p>
    <w:p w14:paraId="6E8E807C" w14:textId="1044A5AB" w:rsidR="00A70157" w:rsidRDefault="00A70157" w:rsidP="007123B5">
      <w:pPr>
        <w:rPr>
          <w:sz w:val="24"/>
          <w:szCs w:val="24"/>
        </w:rPr>
      </w:pPr>
    </w:p>
    <w:p w14:paraId="349454EF" w14:textId="62BDCB05" w:rsidR="00A70157" w:rsidRDefault="00A70157" w:rsidP="007123B5">
      <w:pPr>
        <w:rPr>
          <w:b/>
          <w:szCs w:val="28"/>
        </w:rPr>
      </w:pPr>
      <w:r>
        <w:rPr>
          <w:b/>
          <w:szCs w:val="28"/>
        </w:rPr>
        <w:t>4</w:t>
      </w:r>
      <w:r w:rsidRPr="00B601F8">
        <w:rPr>
          <w:b/>
          <w:szCs w:val="28"/>
        </w:rPr>
        <w:t>.</w:t>
      </w:r>
      <w:r>
        <w:rPr>
          <w:b/>
          <w:szCs w:val="28"/>
        </w:rPr>
        <w:t>4</w:t>
      </w:r>
      <w:r w:rsidRPr="00B601F8">
        <w:rPr>
          <w:b/>
          <w:szCs w:val="28"/>
        </w:rPr>
        <w:t xml:space="preserve"> </w:t>
      </w:r>
      <w:r>
        <w:rPr>
          <w:b/>
          <w:szCs w:val="28"/>
        </w:rPr>
        <w:t>Verifikaciona pokrivenost SVM modula</w:t>
      </w:r>
    </w:p>
    <w:p w14:paraId="262273EE" w14:textId="05C12641" w:rsidR="00A70157" w:rsidRDefault="00A70157" w:rsidP="00A70157">
      <w:pPr>
        <w:ind w:firstLine="720"/>
        <w:rPr>
          <w:sz w:val="24"/>
          <w:szCs w:val="24"/>
        </w:rPr>
      </w:pPr>
      <w:r>
        <w:rPr>
          <w:sz w:val="24"/>
          <w:szCs w:val="24"/>
        </w:rPr>
        <w:t>Analiza pokrivenosti SVM modula  je ista kao i kod deskju (</w:t>
      </w:r>
      <w:r>
        <w:rPr>
          <w:i/>
          <w:sz w:val="24"/>
          <w:szCs w:val="24"/>
        </w:rPr>
        <w:t>eng. deskew</w:t>
      </w:r>
      <w:r>
        <w:rPr>
          <w:sz w:val="24"/>
          <w:szCs w:val="24"/>
        </w:rPr>
        <w:t>) modula, te  će ovde biti prikazani samo rezultati:</w:t>
      </w:r>
    </w:p>
    <w:p w14:paraId="5DE53EA3" w14:textId="3EA0E7CE" w:rsidR="00A70157" w:rsidRDefault="00A70157" w:rsidP="00A70157">
      <w:pPr>
        <w:ind w:firstLine="720"/>
        <w:rPr>
          <w:sz w:val="24"/>
          <w:szCs w:val="24"/>
        </w:rPr>
      </w:pPr>
    </w:p>
    <w:p w14:paraId="3DE99597" w14:textId="4A4D227A" w:rsidR="00A70157" w:rsidRDefault="00A70157" w:rsidP="00A70157">
      <w:pPr>
        <w:ind w:firstLine="720"/>
        <w:jc w:val="center"/>
        <w:rPr>
          <w:sz w:val="24"/>
          <w:szCs w:val="24"/>
        </w:rPr>
      </w:pPr>
      <w:r>
        <w:rPr>
          <w:noProof/>
          <w:color w:val="000000"/>
          <w:sz w:val="24"/>
          <w:szCs w:val="24"/>
        </w:rPr>
        <w:drawing>
          <wp:inline distT="0" distB="0" distL="0" distR="0" wp14:anchorId="737A0542" wp14:editId="2B28AFDC">
            <wp:extent cx="3756986" cy="14479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ite_coverage.PNG"/>
                    <pic:cNvPicPr/>
                  </pic:nvPicPr>
                  <pic:blipFill>
                    <a:blip r:embed="rId20">
                      <a:extLst>
                        <a:ext uri="{28A0092B-C50C-407E-A947-70E740481C1C}">
                          <a14:useLocalDpi xmlns:a14="http://schemas.microsoft.com/office/drawing/2010/main" val="0"/>
                        </a:ext>
                      </a:extLst>
                    </a:blip>
                    <a:stretch>
                      <a:fillRect/>
                    </a:stretch>
                  </pic:blipFill>
                  <pic:spPr>
                    <a:xfrm>
                      <a:off x="0" y="0"/>
                      <a:ext cx="3756986" cy="144793"/>
                    </a:xfrm>
                    <a:prstGeom prst="rect">
                      <a:avLst/>
                    </a:prstGeom>
                  </pic:spPr>
                </pic:pic>
              </a:graphicData>
            </a:graphic>
          </wp:inline>
        </w:drawing>
      </w:r>
    </w:p>
    <w:p w14:paraId="0C306D2D" w14:textId="401E242B" w:rsidR="00A70157" w:rsidRDefault="00A70157" w:rsidP="00A70157">
      <w:pPr>
        <w:ind w:firstLine="720"/>
        <w:jc w:val="center"/>
        <w:rPr>
          <w:sz w:val="24"/>
          <w:szCs w:val="24"/>
        </w:rPr>
      </w:pPr>
      <w:r>
        <w:rPr>
          <w:sz w:val="24"/>
          <w:szCs w:val="24"/>
        </w:rPr>
        <w:t>slika 10</w:t>
      </w:r>
    </w:p>
    <w:p w14:paraId="1C26CED9" w14:textId="544FBCD7" w:rsidR="00A70157" w:rsidRDefault="00A70157" w:rsidP="00A70157">
      <w:pPr>
        <w:ind w:firstLine="720"/>
        <w:rPr>
          <w:sz w:val="24"/>
          <w:szCs w:val="24"/>
        </w:rPr>
      </w:pPr>
    </w:p>
    <w:p w14:paraId="120C59C0" w14:textId="5F5E6B72" w:rsidR="00A70157" w:rsidRDefault="00A70157" w:rsidP="00A70157">
      <w:pPr>
        <w:ind w:firstLine="720"/>
        <w:jc w:val="center"/>
        <w:rPr>
          <w:sz w:val="24"/>
          <w:szCs w:val="24"/>
        </w:rPr>
      </w:pPr>
      <w:r>
        <w:rPr>
          <w:noProof/>
          <w:color w:val="000000"/>
          <w:sz w:val="24"/>
          <w:szCs w:val="24"/>
        </w:rPr>
        <w:drawing>
          <wp:inline distT="0" distB="0" distL="0" distR="0" wp14:anchorId="550CD001" wp14:editId="6794960B">
            <wp:extent cx="3825572" cy="55630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d_coverage.PNG"/>
                    <pic:cNvPicPr/>
                  </pic:nvPicPr>
                  <pic:blipFill>
                    <a:blip r:embed="rId21">
                      <a:extLst>
                        <a:ext uri="{28A0092B-C50C-407E-A947-70E740481C1C}">
                          <a14:useLocalDpi xmlns:a14="http://schemas.microsoft.com/office/drawing/2010/main" val="0"/>
                        </a:ext>
                      </a:extLst>
                    </a:blip>
                    <a:stretch>
                      <a:fillRect/>
                    </a:stretch>
                  </pic:blipFill>
                  <pic:spPr>
                    <a:xfrm>
                      <a:off x="0" y="0"/>
                      <a:ext cx="3825572" cy="556308"/>
                    </a:xfrm>
                    <a:prstGeom prst="rect">
                      <a:avLst/>
                    </a:prstGeom>
                  </pic:spPr>
                </pic:pic>
              </a:graphicData>
            </a:graphic>
          </wp:inline>
        </w:drawing>
      </w:r>
    </w:p>
    <w:p w14:paraId="444CEED9" w14:textId="384841B6" w:rsidR="00A70157" w:rsidRPr="00472349" w:rsidRDefault="00A70157" w:rsidP="00A70157">
      <w:pPr>
        <w:ind w:firstLine="720"/>
        <w:jc w:val="center"/>
        <w:rPr>
          <w:sz w:val="24"/>
          <w:szCs w:val="24"/>
        </w:rPr>
      </w:pPr>
      <w:r>
        <w:rPr>
          <w:sz w:val="24"/>
          <w:szCs w:val="24"/>
        </w:rPr>
        <w:t>Slika 11</w:t>
      </w:r>
    </w:p>
    <w:sectPr w:rsidR="00A70157" w:rsidRPr="00472349" w:rsidSect="00E346C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TimesRoman">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9C5"/>
    <w:multiLevelType w:val="hybridMultilevel"/>
    <w:tmpl w:val="E06E7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226D8"/>
    <w:multiLevelType w:val="hybridMultilevel"/>
    <w:tmpl w:val="C78A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508C4"/>
    <w:multiLevelType w:val="hybridMultilevel"/>
    <w:tmpl w:val="1384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A7E29"/>
    <w:multiLevelType w:val="hybridMultilevel"/>
    <w:tmpl w:val="6550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16A0B"/>
    <w:multiLevelType w:val="hybridMultilevel"/>
    <w:tmpl w:val="FE4C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D3CB3"/>
    <w:multiLevelType w:val="hybridMultilevel"/>
    <w:tmpl w:val="C8168D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5B02F8"/>
    <w:multiLevelType w:val="hybridMultilevel"/>
    <w:tmpl w:val="357C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DA6ADF"/>
    <w:multiLevelType w:val="hybridMultilevel"/>
    <w:tmpl w:val="95E60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1152EF"/>
    <w:multiLevelType w:val="hybridMultilevel"/>
    <w:tmpl w:val="C952F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71E27"/>
    <w:multiLevelType w:val="hybridMultilevel"/>
    <w:tmpl w:val="FB36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830B68"/>
    <w:multiLevelType w:val="hybridMultilevel"/>
    <w:tmpl w:val="B10A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6D13AC"/>
    <w:multiLevelType w:val="hybridMultilevel"/>
    <w:tmpl w:val="DCC62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5D2761"/>
    <w:multiLevelType w:val="hybridMultilevel"/>
    <w:tmpl w:val="BA82C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EA735B"/>
    <w:multiLevelType w:val="hybridMultilevel"/>
    <w:tmpl w:val="B14AD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26709"/>
    <w:multiLevelType w:val="hybridMultilevel"/>
    <w:tmpl w:val="2B8C2394"/>
    <w:lvl w:ilvl="0" w:tplc="4CEC8D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70F03"/>
    <w:multiLevelType w:val="hybridMultilevel"/>
    <w:tmpl w:val="710E8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D1F2C"/>
    <w:multiLevelType w:val="hybridMultilevel"/>
    <w:tmpl w:val="28907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B26885"/>
    <w:multiLevelType w:val="hybridMultilevel"/>
    <w:tmpl w:val="16CAB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E4542"/>
    <w:multiLevelType w:val="hybridMultilevel"/>
    <w:tmpl w:val="6C06B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2051D2"/>
    <w:multiLevelType w:val="hybridMultilevel"/>
    <w:tmpl w:val="5598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C73FC7"/>
    <w:multiLevelType w:val="hybridMultilevel"/>
    <w:tmpl w:val="C5664D0A"/>
    <w:lvl w:ilvl="0" w:tplc="70749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5E84E67"/>
    <w:multiLevelType w:val="hybridMultilevel"/>
    <w:tmpl w:val="0DC8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C26B7"/>
    <w:multiLevelType w:val="hybridMultilevel"/>
    <w:tmpl w:val="EBB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7401E0"/>
    <w:multiLevelType w:val="hybridMultilevel"/>
    <w:tmpl w:val="23246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464BBC"/>
    <w:multiLevelType w:val="hybridMultilevel"/>
    <w:tmpl w:val="2C10D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324C9A"/>
    <w:multiLevelType w:val="hybridMultilevel"/>
    <w:tmpl w:val="C5664D0A"/>
    <w:lvl w:ilvl="0" w:tplc="70749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FB4ACB"/>
    <w:multiLevelType w:val="hybridMultilevel"/>
    <w:tmpl w:val="81DC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B12DB2"/>
    <w:multiLevelType w:val="hybridMultilevel"/>
    <w:tmpl w:val="94DA0C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A1907"/>
    <w:multiLevelType w:val="hybridMultilevel"/>
    <w:tmpl w:val="6A84E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C37B2"/>
    <w:multiLevelType w:val="hybridMultilevel"/>
    <w:tmpl w:val="C1185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003B3F"/>
    <w:multiLevelType w:val="hybridMultilevel"/>
    <w:tmpl w:val="BEE28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264B3C"/>
    <w:multiLevelType w:val="hybridMultilevel"/>
    <w:tmpl w:val="387EAD3E"/>
    <w:lvl w:ilvl="0" w:tplc="CAC0C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1F3E04"/>
    <w:multiLevelType w:val="hybridMultilevel"/>
    <w:tmpl w:val="A45A8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8018EA"/>
    <w:multiLevelType w:val="hybridMultilevel"/>
    <w:tmpl w:val="AD088326"/>
    <w:lvl w:ilvl="0" w:tplc="235A95F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15:restartNumberingAfterBreak="0">
    <w:nsid w:val="6E255F0E"/>
    <w:multiLevelType w:val="hybridMultilevel"/>
    <w:tmpl w:val="C672A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A9717B"/>
    <w:multiLevelType w:val="hybridMultilevel"/>
    <w:tmpl w:val="B25857BE"/>
    <w:lvl w:ilvl="0" w:tplc="4CEC8D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2B32FD"/>
    <w:multiLevelType w:val="hybridMultilevel"/>
    <w:tmpl w:val="85743FF0"/>
    <w:lvl w:ilvl="0" w:tplc="4CEC8D8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2520D89"/>
    <w:multiLevelType w:val="hybridMultilevel"/>
    <w:tmpl w:val="29866F2C"/>
    <w:lvl w:ilvl="0" w:tplc="4CEC8D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D473F7"/>
    <w:multiLevelType w:val="hybridMultilevel"/>
    <w:tmpl w:val="1932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776AC2"/>
    <w:multiLevelType w:val="hybridMultilevel"/>
    <w:tmpl w:val="710E8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974579"/>
    <w:multiLevelType w:val="hybridMultilevel"/>
    <w:tmpl w:val="764CC9D4"/>
    <w:lvl w:ilvl="0" w:tplc="04090001">
      <w:start w:val="1"/>
      <w:numFmt w:val="bullet"/>
      <w:lvlText w:val=""/>
      <w:lvlJc w:val="left"/>
      <w:pPr>
        <w:ind w:left="720" w:hanging="360"/>
      </w:pPr>
      <w:rPr>
        <w:rFonts w:ascii="Symbol" w:hAnsi="Symbol" w:hint="default"/>
      </w:rPr>
    </w:lvl>
    <w:lvl w:ilvl="1" w:tplc="7A9ACF7E">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7A42E1"/>
    <w:multiLevelType w:val="multilevel"/>
    <w:tmpl w:val="D6889E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15:restartNumberingAfterBreak="0">
    <w:nsid w:val="7BFD7D62"/>
    <w:multiLevelType w:val="hybridMultilevel"/>
    <w:tmpl w:val="F790F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267EE0"/>
    <w:multiLevelType w:val="hybridMultilevel"/>
    <w:tmpl w:val="4C6C5F1A"/>
    <w:lvl w:ilvl="0" w:tplc="4CEC8D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667A07"/>
    <w:multiLevelType w:val="hybridMultilevel"/>
    <w:tmpl w:val="D7A4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0"/>
  </w:num>
  <w:num w:numId="3">
    <w:abstractNumId w:val="13"/>
  </w:num>
  <w:num w:numId="4">
    <w:abstractNumId w:val="3"/>
  </w:num>
  <w:num w:numId="5">
    <w:abstractNumId w:val="26"/>
  </w:num>
  <w:num w:numId="6">
    <w:abstractNumId w:val="23"/>
  </w:num>
  <w:num w:numId="7">
    <w:abstractNumId w:val="11"/>
  </w:num>
  <w:num w:numId="8">
    <w:abstractNumId w:val="41"/>
  </w:num>
  <w:num w:numId="9">
    <w:abstractNumId w:val="5"/>
  </w:num>
  <w:num w:numId="10">
    <w:abstractNumId w:val="29"/>
  </w:num>
  <w:num w:numId="11">
    <w:abstractNumId w:val="31"/>
  </w:num>
  <w:num w:numId="12">
    <w:abstractNumId w:val="28"/>
  </w:num>
  <w:num w:numId="13">
    <w:abstractNumId w:val="42"/>
  </w:num>
  <w:num w:numId="14">
    <w:abstractNumId w:val="32"/>
  </w:num>
  <w:num w:numId="15">
    <w:abstractNumId w:val="7"/>
  </w:num>
  <w:num w:numId="16">
    <w:abstractNumId w:val="33"/>
  </w:num>
  <w:num w:numId="17">
    <w:abstractNumId w:val="17"/>
  </w:num>
  <w:num w:numId="18">
    <w:abstractNumId w:val="44"/>
  </w:num>
  <w:num w:numId="19">
    <w:abstractNumId w:val="20"/>
  </w:num>
  <w:num w:numId="20">
    <w:abstractNumId w:val="8"/>
  </w:num>
  <w:num w:numId="21">
    <w:abstractNumId w:val="39"/>
  </w:num>
  <w:num w:numId="22">
    <w:abstractNumId w:val="25"/>
  </w:num>
  <w:num w:numId="23">
    <w:abstractNumId w:val="9"/>
  </w:num>
  <w:num w:numId="24">
    <w:abstractNumId w:val="15"/>
  </w:num>
  <w:num w:numId="25">
    <w:abstractNumId w:val="2"/>
  </w:num>
  <w:num w:numId="26">
    <w:abstractNumId w:val="43"/>
  </w:num>
  <w:num w:numId="27">
    <w:abstractNumId w:val="36"/>
  </w:num>
  <w:num w:numId="28">
    <w:abstractNumId w:val="14"/>
  </w:num>
  <w:num w:numId="29">
    <w:abstractNumId w:val="35"/>
  </w:num>
  <w:num w:numId="30">
    <w:abstractNumId w:val="40"/>
  </w:num>
  <w:num w:numId="31">
    <w:abstractNumId w:val="22"/>
  </w:num>
  <w:num w:numId="32">
    <w:abstractNumId w:val="37"/>
  </w:num>
  <w:num w:numId="33">
    <w:abstractNumId w:val="4"/>
  </w:num>
  <w:num w:numId="34">
    <w:abstractNumId w:val="34"/>
  </w:num>
  <w:num w:numId="35">
    <w:abstractNumId w:val="27"/>
  </w:num>
  <w:num w:numId="36">
    <w:abstractNumId w:val="21"/>
  </w:num>
  <w:num w:numId="37">
    <w:abstractNumId w:val="6"/>
  </w:num>
  <w:num w:numId="38">
    <w:abstractNumId w:val="38"/>
  </w:num>
  <w:num w:numId="39">
    <w:abstractNumId w:val="1"/>
  </w:num>
  <w:num w:numId="40">
    <w:abstractNumId w:val="19"/>
  </w:num>
  <w:num w:numId="41">
    <w:abstractNumId w:val="16"/>
  </w:num>
  <w:num w:numId="42">
    <w:abstractNumId w:val="18"/>
  </w:num>
  <w:num w:numId="43">
    <w:abstractNumId w:val="10"/>
  </w:num>
  <w:num w:numId="44">
    <w:abstractNumId w:val="0"/>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78"/>
    <w:rsid w:val="000032E0"/>
    <w:rsid w:val="00005546"/>
    <w:rsid w:val="00006324"/>
    <w:rsid w:val="00010C03"/>
    <w:rsid w:val="0001174F"/>
    <w:rsid w:val="00017A20"/>
    <w:rsid w:val="0005659E"/>
    <w:rsid w:val="00063D15"/>
    <w:rsid w:val="00073484"/>
    <w:rsid w:val="000766EE"/>
    <w:rsid w:val="00090DF7"/>
    <w:rsid w:val="00095342"/>
    <w:rsid w:val="000B11D9"/>
    <w:rsid w:val="000C2E43"/>
    <w:rsid w:val="000C769A"/>
    <w:rsid w:val="00101A9A"/>
    <w:rsid w:val="00105CDA"/>
    <w:rsid w:val="00107A49"/>
    <w:rsid w:val="00124DA9"/>
    <w:rsid w:val="001307F1"/>
    <w:rsid w:val="00136B2E"/>
    <w:rsid w:val="00140F47"/>
    <w:rsid w:val="001426BE"/>
    <w:rsid w:val="00151F87"/>
    <w:rsid w:val="00176E50"/>
    <w:rsid w:val="0017770B"/>
    <w:rsid w:val="00185D1B"/>
    <w:rsid w:val="00193FBB"/>
    <w:rsid w:val="001C2CF2"/>
    <w:rsid w:val="001C42F5"/>
    <w:rsid w:val="001D6E42"/>
    <w:rsid w:val="001E7BC1"/>
    <w:rsid w:val="001F33B8"/>
    <w:rsid w:val="001F4E12"/>
    <w:rsid w:val="0020131D"/>
    <w:rsid w:val="00202C3E"/>
    <w:rsid w:val="00207064"/>
    <w:rsid w:val="00215F2A"/>
    <w:rsid w:val="00217DB7"/>
    <w:rsid w:val="00220EDA"/>
    <w:rsid w:val="0023362E"/>
    <w:rsid w:val="00237946"/>
    <w:rsid w:val="00251965"/>
    <w:rsid w:val="0025249A"/>
    <w:rsid w:val="00261A4B"/>
    <w:rsid w:val="00266F09"/>
    <w:rsid w:val="00273C88"/>
    <w:rsid w:val="00290090"/>
    <w:rsid w:val="002957AA"/>
    <w:rsid w:val="002B3DD5"/>
    <w:rsid w:val="002C1363"/>
    <w:rsid w:val="002C51C7"/>
    <w:rsid w:val="002E3A0E"/>
    <w:rsid w:val="002E786C"/>
    <w:rsid w:val="00301E15"/>
    <w:rsid w:val="003222A9"/>
    <w:rsid w:val="003235ED"/>
    <w:rsid w:val="0033371A"/>
    <w:rsid w:val="003359B6"/>
    <w:rsid w:val="00345B67"/>
    <w:rsid w:val="00346DB9"/>
    <w:rsid w:val="00356938"/>
    <w:rsid w:val="00357470"/>
    <w:rsid w:val="00363357"/>
    <w:rsid w:val="00365481"/>
    <w:rsid w:val="00366761"/>
    <w:rsid w:val="003735DA"/>
    <w:rsid w:val="003874E9"/>
    <w:rsid w:val="00387A00"/>
    <w:rsid w:val="003904AB"/>
    <w:rsid w:val="003A3179"/>
    <w:rsid w:val="003B5BE3"/>
    <w:rsid w:val="003C734B"/>
    <w:rsid w:val="003D4E95"/>
    <w:rsid w:val="004100C1"/>
    <w:rsid w:val="00430FB7"/>
    <w:rsid w:val="00436FFC"/>
    <w:rsid w:val="00457C2B"/>
    <w:rsid w:val="004653AD"/>
    <w:rsid w:val="004673EE"/>
    <w:rsid w:val="00470E7E"/>
    <w:rsid w:val="00472349"/>
    <w:rsid w:val="00472388"/>
    <w:rsid w:val="004724BD"/>
    <w:rsid w:val="00494200"/>
    <w:rsid w:val="004A6868"/>
    <w:rsid w:val="004B682B"/>
    <w:rsid w:val="004C366B"/>
    <w:rsid w:val="004D02A2"/>
    <w:rsid w:val="004D3BFE"/>
    <w:rsid w:val="004E3EF8"/>
    <w:rsid w:val="0050170F"/>
    <w:rsid w:val="0050699C"/>
    <w:rsid w:val="0050727E"/>
    <w:rsid w:val="005076AA"/>
    <w:rsid w:val="005273EB"/>
    <w:rsid w:val="00530648"/>
    <w:rsid w:val="00542212"/>
    <w:rsid w:val="00547C7D"/>
    <w:rsid w:val="00555325"/>
    <w:rsid w:val="00561B92"/>
    <w:rsid w:val="00564B57"/>
    <w:rsid w:val="005662FD"/>
    <w:rsid w:val="005739E0"/>
    <w:rsid w:val="00583E7E"/>
    <w:rsid w:val="00584B4E"/>
    <w:rsid w:val="00590CE3"/>
    <w:rsid w:val="005958F7"/>
    <w:rsid w:val="005A590D"/>
    <w:rsid w:val="005B53F8"/>
    <w:rsid w:val="005C1928"/>
    <w:rsid w:val="005D7571"/>
    <w:rsid w:val="005E0274"/>
    <w:rsid w:val="005E0E5C"/>
    <w:rsid w:val="005E4652"/>
    <w:rsid w:val="005E725F"/>
    <w:rsid w:val="005F3986"/>
    <w:rsid w:val="005F3993"/>
    <w:rsid w:val="005F4344"/>
    <w:rsid w:val="005F5AE3"/>
    <w:rsid w:val="00635CF4"/>
    <w:rsid w:val="00641F02"/>
    <w:rsid w:val="00662809"/>
    <w:rsid w:val="0069228D"/>
    <w:rsid w:val="00692F2B"/>
    <w:rsid w:val="00693346"/>
    <w:rsid w:val="00695608"/>
    <w:rsid w:val="006A5789"/>
    <w:rsid w:val="006A66CF"/>
    <w:rsid w:val="006A69BF"/>
    <w:rsid w:val="006C0DDD"/>
    <w:rsid w:val="006C1BCA"/>
    <w:rsid w:val="006C429A"/>
    <w:rsid w:val="006C67DD"/>
    <w:rsid w:val="006D603D"/>
    <w:rsid w:val="006F3CD7"/>
    <w:rsid w:val="006F5BCC"/>
    <w:rsid w:val="007101F1"/>
    <w:rsid w:val="007123B5"/>
    <w:rsid w:val="007267EF"/>
    <w:rsid w:val="00733A90"/>
    <w:rsid w:val="00740E78"/>
    <w:rsid w:val="007531CF"/>
    <w:rsid w:val="00754766"/>
    <w:rsid w:val="00765517"/>
    <w:rsid w:val="0076622F"/>
    <w:rsid w:val="007910CF"/>
    <w:rsid w:val="00792AE4"/>
    <w:rsid w:val="00793FEC"/>
    <w:rsid w:val="007A1D85"/>
    <w:rsid w:val="007B7F8D"/>
    <w:rsid w:val="007D75D7"/>
    <w:rsid w:val="007E7747"/>
    <w:rsid w:val="00830C04"/>
    <w:rsid w:val="008630BA"/>
    <w:rsid w:val="00863249"/>
    <w:rsid w:val="00865D5A"/>
    <w:rsid w:val="008730ED"/>
    <w:rsid w:val="008778A2"/>
    <w:rsid w:val="00891D49"/>
    <w:rsid w:val="00897F94"/>
    <w:rsid w:val="008A72A6"/>
    <w:rsid w:val="008B1DC6"/>
    <w:rsid w:val="008D4B6D"/>
    <w:rsid w:val="00902FA4"/>
    <w:rsid w:val="0090392F"/>
    <w:rsid w:val="009105DE"/>
    <w:rsid w:val="0091655A"/>
    <w:rsid w:val="009461EE"/>
    <w:rsid w:val="00950338"/>
    <w:rsid w:val="00961198"/>
    <w:rsid w:val="0096304F"/>
    <w:rsid w:val="0097033A"/>
    <w:rsid w:val="00980D9E"/>
    <w:rsid w:val="00993F5D"/>
    <w:rsid w:val="00995C92"/>
    <w:rsid w:val="009A626C"/>
    <w:rsid w:val="009C19D0"/>
    <w:rsid w:val="009C751F"/>
    <w:rsid w:val="009D17BE"/>
    <w:rsid w:val="009F0EAA"/>
    <w:rsid w:val="00A070D1"/>
    <w:rsid w:val="00A20994"/>
    <w:rsid w:val="00A27685"/>
    <w:rsid w:val="00A354B1"/>
    <w:rsid w:val="00A36033"/>
    <w:rsid w:val="00A42EA3"/>
    <w:rsid w:val="00A43D11"/>
    <w:rsid w:val="00A45A4B"/>
    <w:rsid w:val="00A63D72"/>
    <w:rsid w:val="00A70157"/>
    <w:rsid w:val="00A84B8B"/>
    <w:rsid w:val="00A91FF6"/>
    <w:rsid w:val="00AA5283"/>
    <w:rsid w:val="00AB5E0D"/>
    <w:rsid w:val="00AB6362"/>
    <w:rsid w:val="00AC2057"/>
    <w:rsid w:val="00AC7995"/>
    <w:rsid w:val="00AD3FE2"/>
    <w:rsid w:val="00B0482E"/>
    <w:rsid w:val="00B10BA1"/>
    <w:rsid w:val="00B10F22"/>
    <w:rsid w:val="00B11594"/>
    <w:rsid w:val="00B3529B"/>
    <w:rsid w:val="00B46F46"/>
    <w:rsid w:val="00B601F8"/>
    <w:rsid w:val="00B65137"/>
    <w:rsid w:val="00B6534A"/>
    <w:rsid w:val="00B83D0E"/>
    <w:rsid w:val="00B90BD3"/>
    <w:rsid w:val="00BA3BD4"/>
    <w:rsid w:val="00BA505D"/>
    <w:rsid w:val="00BE25E4"/>
    <w:rsid w:val="00BE5738"/>
    <w:rsid w:val="00BE72B0"/>
    <w:rsid w:val="00BE7540"/>
    <w:rsid w:val="00BE7F6B"/>
    <w:rsid w:val="00BF6C29"/>
    <w:rsid w:val="00C04C62"/>
    <w:rsid w:val="00C122E1"/>
    <w:rsid w:val="00C17709"/>
    <w:rsid w:val="00C25D9F"/>
    <w:rsid w:val="00C275A1"/>
    <w:rsid w:val="00C36A1B"/>
    <w:rsid w:val="00C43408"/>
    <w:rsid w:val="00C51838"/>
    <w:rsid w:val="00C55340"/>
    <w:rsid w:val="00C57DC1"/>
    <w:rsid w:val="00C60B51"/>
    <w:rsid w:val="00C62746"/>
    <w:rsid w:val="00C640A8"/>
    <w:rsid w:val="00C8355E"/>
    <w:rsid w:val="00CA6899"/>
    <w:rsid w:val="00CA7187"/>
    <w:rsid w:val="00CB0884"/>
    <w:rsid w:val="00CB094D"/>
    <w:rsid w:val="00CB13F7"/>
    <w:rsid w:val="00CB376D"/>
    <w:rsid w:val="00CC6B73"/>
    <w:rsid w:val="00CD5134"/>
    <w:rsid w:val="00CF5502"/>
    <w:rsid w:val="00D14D95"/>
    <w:rsid w:val="00D30353"/>
    <w:rsid w:val="00D30554"/>
    <w:rsid w:val="00D639B7"/>
    <w:rsid w:val="00D6648C"/>
    <w:rsid w:val="00D72668"/>
    <w:rsid w:val="00D848C9"/>
    <w:rsid w:val="00D930FD"/>
    <w:rsid w:val="00DA7122"/>
    <w:rsid w:val="00DB5021"/>
    <w:rsid w:val="00DC3325"/>
    <w:rsid w:val="00DC3B40"/>
    <w:rsid w:val="00DC5789"/>
    <w:rsid w:val="00DF2660"/>
    <w:rsid w:val="00E07167"/>
    <w:rsid w:val="00E30B92"/>
    <w:rsid w:val="00E31026"/>
    <w:rsid w:val="00E346CA"/>
    <w:rsid w:val="00E538C9"/>
    <w:rsid w:val="00E62B37"/>
    <w:rsid w:val="00E70382"/>
    <w:rsid w:val="00E70879"/>
    <w:rsid w:val="00EA0326"/>
    <w:rsid w:val="00EC38E6"/>
    <w:rsid w:val="00EC5912"/>
    <w:rsid w:val="00F20183"/>
    <w:rsid w:val="00F21991"/>
    <w:rsid w:val="00F314E8"/>
    <w:rsid w:val="00F6532E"/>
    <w:rsid w:val="00F7205D"/>
    <w:rsid w:val="00F81BEA"/>
    <w:rsid w:val="00F826FE"/>
    <w:rsid w:val="00F8477D"/>
    <w:rsid w:val="00F848B8"/>
    <w:rsid w:val="00F86964"/>
    <w:rsid w:val="00F932C6"/>
    <w:rsid w:val="00F94379"/>
    <w:rsid w:val="00F975EA"/>
    <w:rsid w:val="00FA2B0C"/>
    <w:rsid w:val="00FA5863"/>
    <w:rsid w:val="00FA6551"/>
    <w:rsid w:val="00FB0A2F"/>
    <w:rsid w:val="00FB20FC"/>
    <w:rsid w:val="00FB5D40"/>
    <w:rsid w:val="00FC1516"/>
    <w:rsid w:val="00FC1ADB"/>
    <w:rsid w:val="00FC473C"/>
    <w:rsid w:val="00FC5097"/>
    <w:rsid w:val="00FC5A01"/>
    <w:rsid w:val="00FD2D43"/>
    <w:rsid w:val="00FD451D"/>
    <w:rsid w:val="00FE5EDC"/>
    <w:rsid w:val="00FE635E"/>
    <w:rsid w:val="00FF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F6C8"/>
  <w15:chartTrackingRefBased/>
  <w15:docId w15:val="{5C7B62B4-4E5B-4B99-9131-6E615FB5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69BF"/>
    <w:pPr>
      <w:spacing w:after="0" w:line="240" w:lineRule="auto"/>
    </w:pPr>
    <w:rPr>
      <w:rFonts w:ascii="Times New Roman" w:eastAsia="Times New Roman" w:hAnsi="Times New Roman" w:cs="Times New Roman"/>
      <w:sz w:val="28"/>
      <w:szCs w:val="20"/>
      <w:lang w:val="sr-Latn-RS"/>
    </w:rPr>
  </w:style>
  <w:style w:type="paragraph" w:styleId="Heading1">
    <w:name w:val="heading 1"/>
    <w:basedOn w:val="Normal"/>
    <w:next w:val="Normal"/>
    <w:link w:val="Heading1Char"/>
    <w:uiPriority w:val="9"/>
    <w:qFormat/>
    <w:rsid w:val="007101F1"/>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101F1"/>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65137"/>
    <w:pPr>
      <w:keepNext/>
      <w:keepLines/>
      <w:spacing w:before="4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740E78"/>
    <w:pPr>
      <w:spacing w:before="60" w:after="120"/>
      <w:jc w:val="both"/>
    </w:pPr>
    <w:rPr>
      <w:rFonts w:ascii="TimesRoman" w:hAnsi="TimesRoman"/>
      <w:kern w:val="20"/>
      <w:sz w:val="20"/>
      <w:lang w:val="en-US"/>
    </w:rPr>
  </w:style>
  <w:style w:type="paragraph" w:styleId="ListParagraph">
    <w:name w:val="List Paragraph"/>
    <w:basedOn w:val="Normal"/>
    <w:uiPriority w:val="34"/>
    <w:qFormat/>
    <w:rsid w:val="005662FD"/>
    <w:pPr>
      <w:ind w:left="720"/>
      <w:contextualSpacing/>
    </w:pPr>
  </w:style>
  <w:style w:type="paragraph" w:styleId="PlainText">
    <w:name w:val="Plain Text"/>
    <w:basedOn w:val="Normal"/>
    <w:link w:val="PlainTextChar"/>
    <w:uiPriority w:val="99"/>
    <w:unhideWhenUsed/>
    <w:rsid w:val="00387A00"/>
    <w:rPr>
      <w:rFonts w:ascii="Consolas" w:eastAsiaTheme="minorHAnsi" w:hAnsi="Consolas" w:cstheme="minorBidi"/>
      <w:sz w:val="21"/>
      <w:szCs w:val="21"/>
      <w:lang w:val="en-US"/>
    </w:rPr>
  </w:style>
  <w:style w:type="character" w:customStyle="1" w:styleId="PlainTextChar">
    <w:name w:val="Plain Text Char"/>
    <w:basedOn w:val="DefaultParagraphFont"/>
    <w:link w:val="PlainText"/>
    <w:uiPriority w:val="99"/>
    <w:rsid w:val="00387A00"/>
    <w:rPr>
      <w:rFonts w:ascii="Consolas" w:hAnsi="Consolas"/>
      <w:sz w:val="21"/>
      <w:szCs w:val="21"/>
    </w:rPr>
  </w:style>
  <w:style w:type="character" w:styleId="LineNumber">
    <w:name w:val="line number"/>
    <w:basedOn w:val="DefaultParagraphFont"/>
    <w:uiPriority w:val="99"/>
    <w:semiHidden/>
    <w:unhideWhenUsed/>
    <w:rsid w:val="00E346CA"/>
  </w:style>
  <w:style w:type="paragraph" w:customStyle="1" w:styleId="TableParagraph">
    <w:name w:val="Table Paragraph"/>
    <w:basedOn w:val="Normal"/>
    <w:uiPriority w:val="1"/>
    <w:qFormat/>
    <w:rsid w:val="00D639B7"/>
    <w:pPr>
      <w:widowControl w:val="0"/>
      <w:autoSpaceDE w:val="0"/>
      <w:autoSpaceDN w:val="0"/>
    </w:pPr>
    <w:rPr>
      <w:rFonts w:ascii="Courier New" w:eastAsia="Courier New" w:hAnsi="Courier New" w:cs="Courier New"/>
      <w:sz w:val="22"/>
      <w:szCs w:val="22"/>
      <w:lang w:val="en-US"/>
    </w:rPr>
  </w:style>
  <w:style w:type="paragraph" w:styleId="BodyText">
    <w:name w:val="Body Text"/>
    <w:basedOn w:val="Normal"/>
    <w:link w:val="BodyTextChar"/>
    <w:uiPriority w:val="1"/>
    <w:qFormat/>
    <w:rsid w:val="00D639B7"/>
    <w:pPr>
      <w:widowControl w:val="0"/>
      <w:autoSpaceDE w:val="0"/>
      <w:autoSpaceDN w:val="0"/>
    </w:pPr>
    <w:rPr>
      <w:sz w:val="24"/>
      <w:szCs w:val="24"/>
      <w:lang w:val="en-US"/>
    </w:rPr>
  </w:style>
  <w:style w:type="character" w:customStyle="1" w:styleId="BodyTextChar">
    <w:name w:val="Body Text Char"/>
    <w:basedOn w:val="DefaultParagraphFont"/>
    <w:link w:val="BodyText"/>
    <w:uiPriority w:val="1"/>
    <w:rsid w:val="00D639B7"/>
    <w:rPr>
      <w:rFonts w:ascii="Times New Roman" w:eastAsia="Times New Roman" w:hAnsi="Times New Roman" w:cs="Times New Roman"/>
      <w:sz w:val="24"/>
      <w:szCs w:val="24"/>
    </w:rPr>
  </w:style>
  <w:style w:type="table" w:styleId="TableGrid">
    <w:name w:val="Table Grid"/>
    <w:basedOn w:val="TableNormal"/>
    <w:uiPriority w:val="39"/>
    <w:rsid w:val="00017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7101F1"/>
    <w:pPr>
      <w:ind w:left="280" w:hanging="280"/>
    </w:pPr>
    <w:rPr>
      <w:rFonts w:asciiTheme="minorHAnsi" w:hAnsiTheme="minorHAnsi"/>
      <w:sz w:val="18"/>
      <w:szCs w:val="18"/>
    </w:rPr>
  </w:style>
  <w:style w:type="paragraph" w:styleId="Index2">
    <w:name w:val="index 2"/>
    <w:basedOn w:val="Normal"/>
    <w:next w:val="Normal"/>
    <w:autoRedefine/>
    <w:uiPriority w:val="99"/>
    <w:unhideWhenUsed/>
    <w:rsid w:val="007101F1"/>
    <w:pPr>
      <w:ind w:left="560" w:hanging="280"/>
    </w:pPr>
    <w:rPr>
      <w:rFonts w:asciiTheme="minorHAnsi" w:hAnsiTheme="minorHAnsi"/>
      <w:sz w:val="18"/>
      <w:szCs w:val="18"/>
    </w:rPr>
  </w:style>
  <w:style w:type="paragraph" w:styleId="Index3">
    <w:name w:val="index 3"/>
    <w:basedOn w:val="Normal"/>
    <w:next w:val="Normal"/>
    <w:autoRedefine/>
    <w:uiPriority w:val="99"/>
    <w:unhideWhenUsed/>
    <w:rsid w:val="007101F1"/>
    <w:pPr>
      <w:ind w:left="840" w:hanging="280"/>
    </w:pPr>
    <w:rPr>
      <w:rFonts w:asciiTheme="minorHAnsi" w:hAnsiTheme="minorHAnsi"/>
      <w:sz w:val="18"/>
      <w:szCs w:val="18"/>
    </w:rPr>
  </w:style>
  <w:style w:type="paragraph" w:styleId="Index4">
    <w:name w:val="index 4"/>
    <w:basedOn w:val="Normal"/>
    <w:next w:val="Normal"/>
    <w:autoRedefine/>
    <w:uiPriority w:val="99"/>
    <w:unhideWhenUsed/>
    <w:rsid w:val="007101F1"/>
    <w:pPr>
      <w:ind w:left="1120" w:hanging="280"/>
    </w:pPr>
    <w:rPr>
      <w:rFonts w:asciiTheme="minorHAnsi" w:hAnsiTheme="minorHAnsi"/>
      <w:sz w:val="18"/>
      <w:szCs w:val="18"/>
    </w:rPr>
  </w:style>
  <w:style w:type="paragraph" w:styleId="Index5">
    <w:name w:val="index 5"/>
    <w:basedOn w:val="Normal"/>
    <w:next w:val="Normal"/>
    <w:autoRedefine/>
    <w:uiPriority w:val="99"/>
    <w:unhideWhenUsed/>
    <w:rsid w:val="007101F1"/>
    <w:pPr>
      <w:ind w:left="1400" w:hanging="280"/>
    </w:pPr>
    <w:rPr>
      <w:rFonts w:asciiTheme="minorHAnsi" w:hAnsiTheme="minorHAnsi"/>
      <w:sz w:val="18"/>
      <w:szCs w:val="18"/>
    </w:rPr>
  </w:style>
  <w:style w:type="paragraph" w:styleId="Index6">
    <w:name w:val="index 6"/>
    <w:basedOn w:val="Normal"/>
    <w:next w:val="Normal"/>
    <w:autoRedefine/>
    <w:uiPriority w:val="99"/>
    <w:unhideWhenUsed/>
    <w:rsid w:val="007101F1"/>
    <w:pPr>
      <w:ind w:left="1680" w:hanging="280"/>
    </w:pPr>
    <w:rPr>
      <w:rFonts w:asciiTheme="minorHAnsi" w:hAnsiTheme="minorHAnsi"/>
      <w:sz w:val="18"/>
      <w:szCs w:val="18"/>
    </w:rPr>
  </w:style>
  <w:style w:type="paragraph" w:styleId="Index7">
    <w:name w:val="index 7"/>
    <w:basedOn w:val="Normal"/>
    <w:next w:val="Normal"/>
    <w:autoRedefine/>
    <w:uiPriority w:val="99"/>
    <w:unhideWhenUsed/>
    <w:rsid w:val="007101F1"/>
    <w:pPr>
      <w:ind w:left="1960" w:hanging="280"/>
    </w:pPr>
    <w:rPr>
      <w:rFonts w:asciiTheme="minorHAnsi" w:hAnsiTheme="minorHAnsi"/>
      <w:sz w:val="18"/>
      <w:szCs w:val="18"/>
    </w:rPr>
  </w:style>
  <w:style w:type="paragraph" w:styleId="Index8">
    <w:name w:val="index 8"/>
    <w:basedOn w:val="Normal"/>
    <w:next w:val="Normal"/>
    <w:autoRedefine/>
    <w:uiPriority w:val="99"/>
    <w:unhideWhenUsed/>
    <w:rsid w:val="007101F1"/>
    <w:pPr>
      <w:ind w:left="2240" w:hanging="280"/>
    </w:pPr>
    <w:rPr>
      <w:rFonts w:asciiTheme="minorHAnsi" w:hAnsiTheme="minorHAnsi"/>
      <w:sz w:val="18"/>
      <w:szCs w:val="18"/>
    </w:rPr>
  </w:style>
  <w:style w:type="paragraph" w:styleId="Index9">
    <w:name w:val="index 9"/>
    <w:basedOn w:val="Normal"/>
    <w:next w:val="Normal"/>
    <w:autoRedefine/>
    <w:uiPriority w:val="99"/>
    <w:unhideWhenUsed/>
    <w:rsid w:val="007101F1"/>
    <w:pPr>
      <w:ind w:left="2520" w:hanging="280"/>
    </w:pPr>
    <w:rPr>
      <w:rFonts w:asciiTheme="minorHAnsi" w:hAnsiTheme="minorHAnsi"/>
      <w:sz w:val="18"/>
      <w:szCs w:val="18"/>
    </w:rPr>
  </w:style>
  <w:style w:type="paragraph" w:styleId="IndexHeading">
    <w:name w:val="index heading"/>
    <w:basedOn w:val="Normal"/>
    <w:next w:val="Index1"/>
    <w:uiPriority w:val="99"/>
    <w:unhideWhenUsed/>
    <w:rsid w:val="007101F1"/>
    <w:pPr>
      <w:spacing w:before="240" w:after="120"/>
      <w:jc w:val="center"/>
    </w:pPr>
    <w:rPr>
      <w:rFonts w:asciiTheme="minorHAnsi" w:hAnsiTheme="minorHAnsi"/>
      <w:b/>
      <w:bCs/>
      <w:sz w:val="26"/>
      <w:szCs w:val="26"/>
    </w:rPr>
  </w:style>
  <w:style w:type="character" w:customStyle="1" w:styleId="Heading1Char">
    <w:name w:val="Heading 1 Char"/>
    <w:basedOn w:val="DefaultParagraphFont"/>
    <w:link w:val="Heading1"/>
    <w:uiPriority w:val="9"/>
    <w:rsid w:val="007101F1"/>
    <w:rPr>
      <w:rFonts w:ascii="Times New Roman" w:eastAsiaTheme="majorEastAsia" w:hAnsi="Times New Roman" w:cstheme="majorBidi"/>
      <w:b/>
      <w:sz w:val="32"/>
      <w:szCs w:val="32"/>
      <w:lang w:val="sr-Latn-RS"/>
    </w:rPr>
  </w:style>
  <w:style w:type="paragraph" w:styleId="TOCHeading">
    <w:name w:val="TOC Heading"/>
    <w:basedOn w:val="Heading1"/>
    <w:next w:val="Normal"/>
    <w:uiPriority w:val="39"/>
    <w:unhideWhenUsed/>
    <w:qFormat/>
    <w:rsid w:val="007101F1"/>
    <w:pPr>
      <w:spacing w:line="259" w:lineRule="auto"/>
      <w:outlineLvl w:val="9"/>
    </w:pPr>
    <w:rPr>
      <w:color w:val="2F5496" w:themeColor="accent1" w:themeShade="BF"/>
      <w:lang w:val="en-US"/>
    </w:rPr>
  </w:style>
  <w:style w:type="paragraph" w:styleId="TOC1">
    <w:name w:val="toc 1"/>
    <w:basedOn w:val="Normal"/>
    <w:next w:val="Normal"/>
    <w:autoRedefine/>
    <w:uiPriority w:val="39"/>
    <w:unhideWhenUsed/>
    <w:rsid w:val="007101F1"/>
    <w:pPr>
      <w:spacing w:after="100"/>
    </w:pPr>
  </w:style>
  <w:style w:type="character" w:styleId="Hyperlink">
    <w:name w:val="Hyperlink"/>
    <w:basedOn w:val="DefaultParagraphFont"/>
    <w:uiPriority w:val="99"/>
    <w:unhideWhenUsed/>
    <w:rsid w:val="007101F1"/>
    <w:rPr>
      <w:color w:val="0563C1" w:themeColor="hyperlink"/>
      <w:u w:val="single"/>
    </w:rPr>
  </w:style>
  <w:style w:type="character" w:customStyle="1" w:styleId="Heading2Char">
    <w:name w:val="Heading 2 Char"/>
    <w:basedOn w:val="DefaultParagraphFont"/>
    <w:link w:val="Heading2"/>
    <w:uiPriority w:val="9"/>
    <w:rsid w:val="007101F1"/>
    <w:rPr>
      <w:rFonts w:ascii="Times New Roman" w:eastAsiaTheme="majorEastAsia" w:hAnsi="Times New Roman" w:cstheme="majorBidi"/>
      <w:b/>
      <w:color w:val="000000" w:themeColor="text1"/>
      <w:sz w:val="28"/>
      <w:szCs w:val="26"/>
      <w:lang w:val="sr-Latn-RS"/>
    </w:rPr>
  </w:style>
  <w:style w:type="paragraph" w:styleId="TOC2">
    <w:name w:val="toc 2"/>
    <w:basedOn w:val="Normal"/>
    <w:next w:val="Normal"/>
    <w:autoRedefine/>
    <w:uiPriority w:val="39"/>
    <w:unhideWhenUsed/>
    <w:rsid w:val="00BE72B0"/>
    <w:pPr>
      <w:spacing w:after="100"/>
      <w:ind w:left="280"/>
    </w:pPr>
  </w:style>
  <w:style w:type="character" w:customStyle="1" w:styleId="Heading3Char">
    <w:name w:val="Heading 3 Char"/>
    <w:basedOn w:val="DefaultParagraphFont"/>
    <w:link w:val="Heading3"/>
    <w:uiPriority w:val="9"/>
    <w:rsid w:val="00B65137"/>
    <w:rPr>
      <w:rFonts w:ascii="Times New Roman" w:eastAsiaTheme="majorEastAsia" w:hAnsi="Times New Roman" w:cstheme="majorBidi"/>
      <w:b/>
      <w:sz w:val="28"/>
      <w:szCs w:val="24"/>
      <w:lang w:val="sr-Latn-RS"/>
    </w:rPr>
  </w:style>
  <w:style w:type="paragraph" w:styleId="TOC3">
    <w:name w:val="toc 3"/>
    <w:basedOn w:val="Normal"/>
    <w:next w:val="Normal"/>
    <w:autoRedefine/>
    <w:uiPriority w:val="39"/>
    <w:unhideWhenUsed/>
    <w:rsid w:val="008B1DC6"/>
    <w:pPr>
      <w:spacing w:after="100"/>
      <w:ind w:left="560"/>
    </w:pPr>
  </w:style>
  <w:style w:type="character" w:styleId="PlaceholderText">
    <w:name w:val="Placeholder Text"/>
    <w:basedOn w:val="DefaultParagraphFont"/>
    <w:uiPriority w:val="99"/>
    <w:semiHidden/>
    <w:rsid w:val="00993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FD2AB-850B-4B01-9DBC-6F65A100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3921</TotalTime>
  <Pages>29</Pages>
  <Words>8947</Words>
  <Characters>51003</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dc:creator>
  <cp:keywords/>
  <dc:description/>
  <cp:lastModifiedBy>Nikola</cp:lastModifiedBy>
  <cp:revision>40</cp:revision>
  <dcterms:created xsi:type="dcterms:W3CDTF">2018-08-25T08:41:00Z</dcterms:created>
  <dcterms:modified xsi:type="dcterms:W3CDTF">2018-08-31T21:16:00Z</dcterms:modified>
</cp:coreProperties>
</file>