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776" w:rsidRPr="00492F8F" w:rsidRDefault="000E08E8" w:rsidP="000E08E8">
      <w:pPr>
        <w:jc w:val="center"/>
        <w:rPr>
          <w:rFonts w:ascii="Bodoni Bk BT" w:hAnsi="Bodoni Bk BT" w:cs="TeXGyrePagella-Regular"/>
          <w:b/>
          <w:sz w:val="72"/>
          <w:szCs w:val="72"/>
        </w:rPr>
      </w:pPr>
      <w:r w:rsidRPr="00492F8F">
        <w:rPr>
          <w:rFonts w:ascii="Bodoni Bk BT" w:hAnsi="Bodoni Bk BT" w:cs="TeXGyrePagella-Regular"/>
          <w:b/>
          <w:sz w:val="72"/>
          <w:szCs w:val="72"/>
        </w:rPr>
        <w:t>OAD 2017/2018</w:t>
      </w:r>
    </w:p>
    <w:p w:rsidR="00843338" w:rsidRPr="00492F8F" w:rsidRDefault="00843338" w:rsidP="000E08E8">
      <w:pPr>
        <w:jc w:val="center"/>
        <w:rPr>
          <w:rFonts w:ascii="Bodoni Bk BT" w:hAnsi="Bodoni Bk BT" w:cs="TeXGyrePagella-Regular"/>
          <w:b/>
          <w:sz w:val="72"/>
          <w:szCs w:val="72"/>
        </w:rPr>
      </w:pPr>
    </w:p>
    <w:p w:rsidR="00843338" w:rsidRPr="00492F8F" w:rsidRDefault="00843338" w:rsidP="00843338">
      <w:pPr>
        <w:ind w:firstLine="720"/>
        <w:jc w:val="center"/>
        <w:rPr>
          <w:rFonts w:ascii="Bodoni Bk BT" w:hAnsi="Bodoni Bk BT" w:cs="TeXGyrePagella-Regular"/>
          <w:b/>
          <w:sz w:val="72"/>
          <w:szCs w:val="72"/>
        </w:rPr>
      </w:pPr>
      <w:r w:rsidRPr="00492F8F">
        <w:rPr>
          <w:rFonts w:ascii="Bodoni Bk BT" w:hAnsi="Bodoni Bk BT" w:cs="TeXGyrePagella-Regular"/>
          <w:b/>
          <w:sz w:val="72"/>
          <w:szCs w:val="72"/>
        </w:rPr>
        <w:t>OADTurk</w:t>
      </w:r>
    </w:p>
    <w:p w:rsidR="00843338" w:rsidRPr="00492F8F" w:rsidRDefault="00843338" w:rsidP="000E08E8">
      <w:pPr>
        <w:jc w:val="center"/>
        <w:rPr>
          <w:rFonts w:ascii="Bodoni Bk BT" w:hAnsi="Bodoni Bk BT" w:cs="TeXGyrePagella-Regular"/>
          <w:b/>
          <w:sz w:val="72"/>
          <w:szCs w:val="72"/>
        </w:rPr>
      </w:pPr>
    </w:p>
    <w:p w:rsidR="00843338" w:rsidRPr="00492F8F" w:rsidRDefault="00843338" w:rsidP="00843338">
      <w:pPr>
        <w:ind w:firstLine="720"/>
        <w:jc w:val="center"/>
        <w:rPr>
          <w:rFonts w:ascii="Bodoni Bk BT" w:hAnsi="Bodoni Bk BT" w:cs="TeXGyrePagella-Regular"/>
          <w:b/>
          <w:sz w:val="52"/>
          <w:szCs w:val="52"/>
        </w:rPr>
      </w:pPr>
    </w:p>
    <w:p w:rsidR="00843338" w:rsidRPr="00492F8F" w:rsidRDefault="00843338" w:rsidP="00843338">
      <w:pPr>
        <w:ind w:firstLine="720"/>
        <w:jc w:val="center"/>
        <w:rPr>
          <w:rFonts w:ascii="Bodoni Bk BT" w:hAnsi="Bodoni Bk BT" w:cs="TeXGyrePagella-Regular"/>
          <w:b/>
          <w:sz w:val="52"/>
          <w:szCs w:val="52"/>
        </w:rPr>
      </w:pPr>
    </w:p>
    <w:p w:rsidR="00843338" w:rsidRPr="00492F8F" w:rsidRDefault="00843338" w:rsidP="00843338">
      <w:pPr>
        <w:ind w:firstLine="720"/>
        <w:jc w:val="center"/>
        <w:rPr>
          <w:rFonts w:ascii="Bodoni Bk BT" w:hAnsi="Bodoni Bk BT" w:cs="TeXGyrePagella-Regular"/>
          <w:b/>
          <w:sz w:val="52"/>
          <w:szCs w:val="52"/>
        </w:rPr>
      </w:pPr>
    </w:p>
    <w:p w:rsidR="00843338" w:rsidRPr="00492F8F" w:rsidRDefault="00843338" w:rsidP="00843338">
      <w:pPr>
        <w:ind w:firstLine="720"/>
        <w:jc w:val="center"/>
        <w:rPr>
          <w:rFonts w:ascii="Bodoni Bk BT" w:hAnsi="Bodoni Bk BT" w:cs="TeXGyrePagella-Regular"/>
          <w:b/>
          <w:sz w:val="52"/>
          <w:szCs w:val="52"/>
        </w:rPr>
      </w:pPr>
    </w:p>
    <w:p w:rsidR="00843338" w:rsidRPr="00492F8F" w:rsidRDefault="00843338" w:rsidP="00843338">
      <w:pPr>
        <w:ind w:firstLine="720"/>
        <w:jc w:val="center"/>
        <w:rPr>
          <w:rFonts w:ascii="Bodoni Bk BT" w:hAnsi="Bodoni Bk BT" w:cs="TeXGyrePagella-Regular"/>
          <w:sz w:val="52"/>
          <w:szCs w:val="52"/>
        </w:rPr>
      </w:pPr>
      <w:r w:rsidRPr="00492F8F">
        <w:rPr>
          <w:rFonts w:ascii="Bodoni Bk BT" w:hAnsi="Bodoni Bk BT" w:cs="TeXGyrePagella-Regular"/>
          <w:sz w:val="52"/>
          <w:szCs w:val="52"/>
        </w:rPr>
        <w:t>Assignment 2</w:t>
      </w:r>
    </w:p>
    <w:p w:rsidR="00843338" w:rsidRPr="00492F8F" w:rsidRDefault="00843338" w:rsidP="00843338">
      <w:pPr>
        <w:ind w:firstLine="720"/>
        <w:jc w:val="center"/>
        <w:rPr>
          <w:rFonts w:ascii="Bodoni Bk BT" w:hAnsi="Bodoni Bk BT" w:cs="TeXGyrePagella-Regular"/>
          <w:sz w:val="52"/>
          <w:szCs w:val="52"/>
        </w:rPr>
      </w:pPr>
      <w:r w:rsidRPr="00492F8F">
        <w:rPr>
          <w:rFonts w:ascii="Bodoni Bk BT" w:hAnsi="Bodoni Bk BT" w:cs="TeXGyrePagella-Regular"/>
          <w:sz w:val="52"/>
          <w:szCs w:val="52"/>
        </w:rPr>
        <w:t>Group 6</w:t>
      </w:r>
    </w:p>
    <w:p w:rsidR="00843338" w:rsidRPr="00492F8F" w:rsidRDefault="00843338" w:rsidP="00843338">
      <w:pPr>
        <w:ind w:firstLine="720"/>
        <w:jc w:val="center"/>
        <w:rPr>
          <w:rFonts w:ascii="Bodoni Bk BT" w:hAnsi="Bodoni Bk BT" w:cs="TeXGyrePagella-Regular"/>
          <w:sz w:val="52"/>
          <w:szCs w:val="52"/>
        </w:rPr>
      </w:pPr>
    </w:p>
    <w:p w:rsidR="00843338" w:rsidRPr="00492F8F" w:rsidRDefault="00843338" w:rsidP="00843338">
      <w:pPr>
        <w:ind w:firstLine="720"/>
        <w:rPr>
          <w:rFonts w:ascii="Bodoni Bk BT" w:hAnsi="Bodoni Bk BT" w:cs="TeXGyrePagella-Regular"/>
          <w:sz w:val="32"/>
          <w:szCs w:val="32"/>
        </w:rPr>
      </w:pPr>
      <w:r w:rsidRPr="00492F8F">
        <w:rPr>
          <w:rFonts w:ascii="Bodoni Bk BT" w:hAnsi="Bodoni Bk BT" w:cs="TeXGyrePagella-Regular"/>
          <w:sz w:val="32"/>
          <w:szCs w:val="32"/>
        </w:rPr>
        <w:t>Aleksandar Stojicic                                 Aleksa Pandurevic</w:t>
      </w:r>
    </w:p>
    <w:p w:rsidR="00843338" w:rsidRPr="00492F8F" w:rsidRDefault="00843338" w:rsidP="00843338">
      <w:pPr>
        <w:ind w:firstLine="720"/>
        <w:rPr>
          <w:rFonts w:ascii="Bodoni Bk BT" w:hAnsi="Bodoni Bk BT" w:cs="TeXGyrePagella-Regular"/>
          <w:sz w:val="32"/>
          <w:szCs w:val="32"/>
        </w:rPr>
      </w:pPr>
      <w:r w:rsidRPr="00492F8F">
        <w:rPr>
          <w:rFonts w:ascii="Bodoni Bk BT" w:hAnsi="Bodoni Bk BT" w:cs="TeXGyrePagella-Regular"/>
          <w:sz w:val="32"/>
          <w:szCs w:val="32"/>
        </w:rPr>
        <w:t>Stefan Gajanovic                                     Djordje Rajic</w:t>
      </w:r>
    </w:p>
    <w:p w:rsidR="00843338" w:rsidRPr="00492F8F" w:rsidRDefault="00843338" w:rsidP="00843338">
      <w:pPr>
        <w:ind w:firstLine="720"/>
        <w:rPr>
          <w:rFonts w:ascii="Bodoni Bk BT" w:hAnsi="Bodoni Bk BT" w:cs="TeXGyrePagella-Regular"/>
          <w:sz w:val="32"/>
          <w:szCs w:val="32"/>
        </w:rPr>
      </w:pPr>
      <w:r w:rsidRPr="00492F8F">
        <w:rPr>
          <w:rFonts w:ascii="Bodoni Bk BT" w:hAnsi="Bodoni Bk BT" w:cs="TeXGyrePagella-Regular"/>
          <w:sz w:val="32"/>
          <w:szCs w:val="32"/>
        </w:rPr>
        <w:t xml:space="preserve">Amir Mujacic                                          </w:t>
      </w:r>
      <w:r w:rsidR="00EE092C" w:rsidRPr="00492F8F">
        <w:rPr>
          <w:rFonts w:ascii="Bodoni Bk BT" w:hAnsi="Bodoni Bk BT" w:cs="TeXGyrePagella-Regular"/>
          <w:sz w:val="32"/>
          <w:szCs w:val="32"/>
        </w:rPr>
        <w:t>Nikola Balac</w:t>
      </w:r>
    </w:p>
    <w:p w:rsidR="00843338" w:rsidRPr="00492F8F" w:rsidRDefault="00843338" w:rsidP="00843338">
      <w:pPr>
        <w:ind w:firstLine="720"/>
        <w:jc w:val="center"/>
        <w:rPr>
          <w:rFonts w:ascii="Bodoni Bk BT" w:hAnsi="Bodoni Bk BT" w:cs="TeXGyrePagella-Regular"/>
          <w:b/>
          <w:sz w:val="28"/>
          <w:szCs w:val="28"/>
        </w:rPr>
      </w:pPr>
    </w:p>
    <w:p w:rsidR="00166B78" w:rsidRDefault="00122AEC" w:rsidP="00166B78">
      <w:pPr>
        <w:ind w:firstLine="720"/>
        <w:rPr>
          <w:rFonts w:ascii="Bodoni Bk BT" w:hAnsi="Bodoni Bk BT" w:cs="TeXGyrePagella-Regular"/>
          <w:b/>
          <w:i/>
          <w:sz w:val="28"/>
          <w:szCs w:val="28"/>
          <w:lang w:val="de-AT"/>
        </w:rPr>
      </w:pPr>
      <w:r w:rsidRPr="00492F8F">
        <w:rPr>
          <w:rFonts w:ascii="Bodoni Bk BT" w:hAnsi="Bodoni Bk BT" w:cs="TeXGyrePagella-Regular"/>
          <w:b/>
          <w:sz w:val="28"/>
          <w:szCs w:val="28"/>
        </w:rPr>
        <w:t xml:space="preserve">                                        </w:t>
      </w:r>
      <w:r w:rsidRPr="007624FF">
        <w:rPr>
          <w:rFonts w:ascii="Bodoni Bk BT" w:hAnsi="Bodoni Bk BT" w:cs="TeXGyrePagella-Regular"/>
          <w:b/>
          <w:i/>
          <w:sz w:val="28"/>
          <w:szCs w:val="28"/>
          <w:lang w:val="de-AT"/>
        </w:rPr>
        <w:t>November 9, 2017</w:t>
      </w:r>
    </w:p>
    <w:p w:rsidR="00166B78" w:rsidRDefault="00166B78" w:rsidP="00166B78">
      <w:pPr>
        <w:ind w:firstLine="720"/>
        <w:rPr>
          <w:rFonts w:ascii="Bodoni Bk BT" w:hAnsi="Bodoni Bk BT" w:cs="TeXGyrePagella-Regular"/>
          <w:b/>
          <w:sz w:val="40"/>
          <w:szCs w:val="40"/>
          <w:lang w:val="de-AT"/>
        </w:rPr>
      </w:pPr>
      <w:r>
        <w:rPr>
          <w:rFonts w:ascii="Bodoni Bk BT" w:hAnsi="Bodoni Bk BT" w:cs="TeXGyrePagella-Regular"/>
          <w:b/>
          <w:sz w:val="40"/>
          <w:szCs w:val="40"/>
          <w:lang w:val="de-AT"/>
        </w:rPr>
        <w:lastRenderedPageBreak/>
        <w:t xml:space="preserve">Task 1 </w:t>
      </w:r>
    </w:p>
    <w:p w:rsidR="008B192A" w:rsidRDefault="005E7B57" w:rsidP="00166B78">
      <w:pPr>
        <w:ind w:firstLine="720"/>
        <w:rPr>
          <w:rFonts w:ascii="Bodoni Bk BT" w:hAnsi="Bodoni Bk BT" w:cs="TeXGyrePagella-Regular"/>
          <w:b/>
          <w:sz w:val="40"/>
          <w:szCs w:val="40"/>
          <w:lang w:val="de-AT"/>
        </w:rPr>
      </w:pPr>
      <w:r>
        <w:rPr>
          <w:rFonts w:ascii="Bodoni Bk BT" w:hAnsi="Bodoni Bk BT" w:cs="TeXGyrePagella-Regular"/>
          <w:b/>
          <w:noProof/>
          <w:sz w:val="40"/>
          <w:szCs w:val="40"/>
          <w:lang w:val="de-AT"/>
        </w:rPr>
        <w:drawing>
          <wp:inline distT="0" distB="0" distL="0" distR="0">
            <wp:extent cx="5942559" cy="4059936"/>
            <wp:effectExtent l="0" t="0" r="127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fgabe.PNG"/>
                    <pic:cNvPicPr/>
                  </pic:nvPicPr>
                  <pic:blipFill>
                    <a:blip r:embed="rId7">
                      <a:extLst>
                        <a:ext uri="{28A0092B-C50C-407E-A947-70E740481C1C}">
                          <a14:useLocalDpi xmlns:a14="http://schemas.microsoft.com/office/drawing/2010/main" val="0"/>
                        </a:ext>
                      </a:extLst>
                    </a:blip>
                    <a:stretch>
                      <a:fillRect/>
                    </a:stretch>
                  </pic:blipFill>
                  <pic:spPr>
                    <a:xfrm>
                      <a:off x="0" y="0"/>
                      <a:ext cx="5999478" cy="4098823"/>
                    </a:xfrm>
                    <a:prstGeom prst="rect">
                      <a:avLst/>
                    </a:prstGeom>
                  </pic:spPr>
                </pic:pic>
              </a:graphicData>
            </a:graphic>
          </wp:inline>
        </w:drawing>
      </w:r>
    </w:p>
    <w:p w:rsidR="00166B78" w:rsidRPr="004A035C" w:rsidRDefault="005F26DB" w:rsidP="005F26DB">
      <w:pPr>
        <w:rPr>
          <w:rFonts w:ascii="Bodoni Bk BT" w:hAnsi="Bodoni Bk BT" w:cs="TeXGyrePagella-Regular"/>
          <w:sz w:val="24"/>
          <w:szCs w:val="24"/>
        </w:rPr>
      </w:pPr>
      <w:r>
        <w:rPr>
          <w:rFonts w:ascii="Bodoni Bk BT" w:hAnsi="Bodoni Bk BT" w:cs="TeXGyrePagella-Regular"/>
          <w:sz w:val="24"/>
          <w:szCs w:val="24"/>
        </w:rPr>
        <w:t xml:space="preserve">               </w:t>
      </w:r>
      <w:r w:rsidR="00955F48" w:rsidRPr="004A035C">
        <w:rPr>
          <w:rFonts w:ascii="Bodoni Bk BT" w:hAnsi="Bodoni Bk BT" w:cs="TeXGyrePagella-Regular"/>
          <w:sz w:val="24"/>
          <w:szCs w:val="24"/>
        </w:rPr>
        <w:t>Figure 1: House Model</w:t>
      </w:r>
    </w:p>
    <w:p w:rsidR="00BD1F2C" w:rsidRPr="00492F8F" w:rsidRDefault="00BD1F2C" w:rsidP="00843338">
      <w:pPr>
        <w:ind w:firstLine="720"/>
        <w:jc w:val="center"/>
        <w:rPr>
          <w:rFonts w:ascii="Bodoni Bk BT" w:hAnsi="Bodoni Bk BT" w:cs="TeXGyrePagella-Regular"/>
          <w:b/>
          <w:sz w:val="52"/>
          <w:szCs w:val="52"/>
        </w:rPr>
      </w:pPr>
    </w:p>
    <w:p w:rsidR="00166B78" w:rsidRPr="00492F8F" w:rsidRDefault="00166B78" w:rsidP="00843338">
      <w:pPr>
        <w:ind w:firstLine="720"/>
        <w:jc w:val="center"/>
        <w:rPr>
          <w:rFonts w:ascii="Bodoni Bk BT" w:hAnsi="Bodoni Bk BT" w:cs="TeXGyrePagella-Regular"/>
          <w:b/>
          <w:sz w:val="52"/>
          <w:szCs w:val="52"/>
        </w:rPr>
      </w:pPr>
    </w:p>
    <w:p w:rsidR="004521A2" w:rsidRPr="00492F8F" w:rsidRDefault="004521A2" w:rsidP="00843338">
      <w:pPr>
        <w:ind w:firstLine="720"/>
        <w:jc w:val="center"/>
        <w:rPr>
          <w:rFonts w:ascii="Bodoni Bk BT" w:hAnsi="Bodoni Bk BT" w:cs="TeXGyrePagella-Regular"/>
          <w:b/>
          <w:sz w:val="52"/>
          <w:szCs w:val="52"/>
        </w:rPr>
      </w:pPr>
    </w:p>
    <w:p w:rsidR="004521A2" w:rsidRPr="00492F8F" w:rsidRDefault="004521A2" w:rsidP="00843338">
      <w:pPr>
        <w:ind w:firstLine="720"/>
        <w:jc w:val="center"/>
        <w:rPr>
          <w:rFonts w:ascii="Bodoni Bk BT" w:hAnsi="Bodoni Bk BT" w:cs="TeXGyrePagella-Regular"/>
          <w:b/>
          <w:sz w:val="52"/>
          <w:szCs w:val="52"/>
        </w:rPr>
      </w:pPr>
    </w:p>
    <w:p w:rsidR="004521A2" w:rsidRPr="00492F8F" w:rsidRDefault="004521A2" w:rsidP="00843338">
      <w:pPr>
        <w:ind w:firstLine="720"/>
        <w:jc w:val="center"/>
        <w:rPr>
          <w:rFonts w:ascii="Bodoni Bk BT" w:hAnsi="Bodoni Bk BT" w:cs="TeXGyrePagella-Regular"/>
          <w:b/>
          <w:sz w:val="52"/>
          <w:szCs w:val="52"/>
        </w:rPr>
      </w:pPr>
    </w:p>
    <w:p w:rsidR="004521A2" w:rsidRPr="00492F8F" w:rsidRDefault="004521A2" w:rsidP="00843338">
      <w:pPr>
        <w:ind w:firstLine="720"/>
        <w:jc w:val="center"/>
        <w:rPr>
          <w:rFonts w:ascii="Bodoni Bk BT" w:hAnsi="Bodoni Bk BT" w:cs="TeXGyrePagella-Regular"/>
          <w:b/>
          <w:sz w:val="52"/>
          <w:szCs w:val="52"/>
        </w:rPr>
      </w:pPr>
    </w:p>
    <w:p w:rsidR="004521A2" w:rsidRPr="00492F8F" w:rsidRDefault="004521A2" w:rsidP="00843338">
      <w:pPr>
        <w:ind w:firstLine="720"/>
        <w:jc w:val="center"/>
        <w:rPr>
          <w:rFonts w:ascii="Bodoni Bk BT" w:hAnsi="Bodoni Bk BT" w:cs="TeXGyrePagella-Regular"/>
          <w:b/>
          <w:sz w:val="52"/>
          <w:szCs w:val="52"/>
        </w:rPr>
      </w:pPr>
    </w:p>
    <w:p w:rsidR="004521A2" w:rsidRDefault="004521A2" w:rsidP="009E2447">
      <w:pPr>
        <w:jc w:val="both"/>
        <w:rPr>
          <w:rFonts w:ascii="Bodoni Bk BT" w:hAnsi="Bodoni Bk BT" w:cs="TeXGyrePagella-Regular"/>
          <w:b/>
          <w:sz w:val="40"/>
          <w:szCs w:val="40"/>
        </w:rPr>
      </w:pPr>
      <w:r w:rsidRPr="00492F8F">
        <w:rPr>
          <w:rFonts w:ascii="Bodoni Bk BT" w:hAnsi="Bodoni Bk BT" w:cs="TeXGyrePagella-Regular"/>
          <w:b/>
          <w:sz w:val="40"/>
          <w:szCs w:val="40"/>
        </w:rPr>
        <w:t>Task 2</w:t>
      </w:r>
    </w:p>
    <w:p w:rsidR="00CD0B7F" w:rsidRPr="00492F8F" w:rsidRDefault="00CD0B7F" w:rsidP="009E2447">
      <w:pPr>
        <w:jc w:val="both"/>
        <w:rPr>
          <w:rFonts w:ascii="Bodoni Bk BT" w:hAnsi="Bodoni Bk BT" w:cs="TeXGyrePagella-Regular"/>
          <w:b/>
          <w:sz w:val="40"/>
          <w:szCs w:val="40"/>
        </w:rPr>
      </w:pPr>
    </w:p>
    <w:p w:rsidR="0010067E" w:rsidRPr="006E528D" w:rsidRDefault="00AB60A4" w:rsidP="009E2447">
      <w:pPr>
        <w:jc w:val="both"/>
        <w:rPr>
          <w:rFonts w:ascii="Bodoni Bk BT" w:hAnsi="Bodoni Bk BT" w:cs="TeXGyrePagella-Regular"/>
          <w:b/>
          <w:sz w:val="28"/>
          <w:szCs w:val="28"/>
        </w:rPr>
      </w:pPr>
      <w:r w:rsidRPr="006E528D">
        <w:rPr>
          <w:rFonts w:ascii="Bodoni Bk BT" w:hAnsi="Bodoni Bk BT" w:cs="TeXGyrePagella-Regular"/>
          <w:b/>
          <w:sz w:val="28"/>
          <w:szCs w:val="28"/>
        </w:rPr>
        <w:t>2.1 OADTurk Introduction</w:t>
      </w:r>
    </w:p>
    <w:p w:rsidR="006E528D" w:rsidRDefault="0031740C" w:rsidP="009E2447">
      <w:pPr>
        <w:jc w:val="both"/>
        <w:rPr>
          <w:rFonts w:ascii="Bodoni Bk BT" w:hAnsi="Bodoni Bk BT" w:cs="TeXGyrePagella-Regular"/>
          <w:sz w:val="24"/>
          <w:szCs w:val="24"/>
        </w:rPr>
      </w:pPr>
      <w:r>
        <w:rPr>
          <w:rFonts w:ascii="Bodoni Bk BT" w:hAnsi="Bodoni Bk BT" w:cs="TeXGyrePagella-Regular"/>
          <w:sz w:val="24"/>
          <w:szCs w:val="24"/>
        </w:rPr>
        <w:t>OAD</w:t>
      </w:r>
      <w:r w:rsidR="006E528D">
        <w:rPr>
          <w:rFonts w:ascii="Bodoni Bk BT" w:hAnsi="Bodoni Bk BT" w:cs="TeXGyrePagella-Regular"/>
          <w:sz w:val="24"/>
          <w:szCs w:val="24"/>
        </w:rPr>
        <w:t xml:space="preserve">Turk is a learning environment based on human computation, that can be used by users. </w:t>
      </w:r>
      <w:r w:rsidR="00BF4CBE">
        <w:rPr>
          <w:rFonts w:ascii="Bodoni Bk BT" w:hAnsi="Bodoni Bk BT" w:cs="TeXGyrePagella-Regular"/>
          <w:sz w:val="24"/>
          <w:szCs w:val="24"/>
        </w:rPr>
        <w:t>This</w:t>
      </w:r>
      <w:r w:rsidR="006E528D">
        <w:rPr>
          <w:rFonts w:ascii="Bodoni Bk BT" w:hAnsi="Bodoni Bk BT" w:cs="TeXGyrePagella-Regular"/>
          <w:sz w:val="24"/>
          <w:szCs w:val="24"/>
        </w:rPr>
        <w:t xml:space="preserve"> software is central environment for the administration of learning applications(LAs). Learning applications are central components of OADTurk. Our goal is to make increasing number of learning applications. The two main parts of OADTurk are: “OADTurk User Community” and “OADTurk Environment”.</w:t>
      </w:r>
    </w:p>
    <w:p w:rsidR="00536D73" w:rsidRDefault="00536D73" w:rsidP="009E2447">
      <w:pPr>
        <w:jc w:val="both"/>
        <w:rPr>
          <w:rFonts w:ascii="Bodoni Bk BT" w:hAnsi="Bodoni Bk BT" w:cs="TeXGyrePagella-Regular"/>
          <w:sz w:val="24"/>
          <w:szCs w:val="24"/>
        </w:rPr>
      </w:pPr>
    </w:p>
    <w:p w:rsidR="0031740C" w:rsidRDefault="0031740C" w:rsidP="009E2447">
      <w:pPr>
        <w:jc w:val="both"/>
        <w:rPr>
          <w:rFonts w:ascii="Bodoni Bk BT" w:hAnsi="Bodoni Bk BT" w:cs="TeXGyrePagella-Regular"/>
          <w:sz w:val="24"/>
          <w:szCs w:val="24"/>
        </w:rPr>
      </w:pPr>
    </w:p>
    <w:p w:rsidR="0031740C" w:rsidRDefault="0031740C" w:rsidP="009E2447">
      <w:pPr>
        <w:jc w:val="both"/>
        <w:rPr>
          <w:rFonts w:ascii="Bodoni Bk BT" w:hAnsi="Bodoni Bk BT" w:cs="TeXGyrePagella-Regular"/>
          <w:sz w:val="24"/>
          <w:szCs w:val="24"/>
        </w:rPr>
      </w:pPr>
    </w:p>
    <w:p w:rsidR="00536D73" w:rsidRPr="00651F71" w:rsidRDefault="00536D73" w:rsidP="009E2447">
      <w:pPr>
        <w:jc w:val="both"/>
        <w:rPr>
          <w:rFonts w:ascii="Bodoni Bk BT" w:hAnsi="Bodoni Bk BT" w:cs="TeXGyrePagella-Regular"/>
          <w:b/>
          <w:sz w:val="28"/>
          <w:szCs w:val="28"/>
        </w:rPr>
      </w:pPr>
      <w:r w:rsidRPr="00651F71">
        <w:rPr>
          <w:rFonts w:ascii="Bodoni Bk BT" w:hAnsi="Bodoni Bk BT" w:cs="TeXGyrePagella-Regular"/>
          <w:b/>
          <w:sz w:val="28"/>
          <w:szCs w:val="28"/>
        </w:rPr>
        <w:t>2.2 Project utilization</w:t>
      </w:r>
    </w:p>
    <w:p w:rsidR="00AF2344" w:rsidRDefault="00536D73" w:rsidP="009E2447">
      <w:pPr>
        <w:jc w:val="both"/>
        <w:rPr>
          <w:rFonts w:ascii="Bodoni Bk BT" w:hAnsi="Bodoni Bk BT" w:cs="TeXGyrePagella-Regular"/>
          <w:sz w:val="24"/>
          <w:szCs w:val="24"/>
        </w:rPr>
      </w:pPr>
      <w:r>
        <w:rPr>
          <w:rFonts w:ascii="Bodoni Bk BT" w:hAnsi="Bodoni Bk BT" w:cs="TeXGyrePagella-Regular"/>
          <w:sz w:val="24"/>
          <w:szCs w:val="24"/>
        </w:rPr>
        <w:t xml:space="preserve">The customers can use OADTurk for multiple reasons. One of the most important </w:t>
      </w:r>
      <w:r w:rsidR="0031740C">
        <w:rPr>
          <w:rFonts w:ascii="Bodoni Bk BT" w:hAnsi="Bodoni Bk BT" w:cs="TeXGyrePagella-Regular"/>
          <w:sz w:val="24"/>
          <w:szCs w:val="24"/>
        </w:rPr>
        <w:t>is</w:t>
      </w:r>
      <w:r>
        <w:rPr>
          <w:rFonts w:ascii="Bodoni Bk BT" w:hAnsi="Bodoni Bk BT" w:cs="TeXGyrePagella-Regular"/>
          <w:sz w:val="24"/>
          <w:szCs w:val="24"/>
        </w:rPr>
        <w:t xml:space="preserve"> participating in different learning applications. Every user can choose</w:t>
      </w:r>
      <w:r w:rsidR="00597621">
        <w:rPr>
          <w:rFonts w:ascii="Bodoni Bk BT" w:hAnsi="Bodoni Bk BT" w:cs="TeXGyrePagella-Regular"/>
          <w:sz w:val="24"/>
          <w:szCs w:val="24"/>
        </w:rPr>
        <w:t xml:space="preserve"> different</w:t>
      </w:r>
      <w:r>
        <w:rPr>
          <w:rFonts w:ascii="Bodoni Bk BT" w:hAnsi="Bodoni Bk BT" w:cs="TeXGyrePagella-Regular"/>
          <w:sz w:val="24"/>
          <w:szCs w:val="24"/>
        </w:rPr>
        <w:t xml:space="preserve"> learning units. For every different LAs user has possibility to participate in different type of exams. </w:t>
      </w:r>
      <w:r w:rsidR="009A1398">
        <w:rPr>
          <w:rFonts w:ascii="Bodoni Bk BT" w:hAnsi="Bodoni Bk BT" w:cs="TeXGyrePagella-Regular"/>
          <w:sz w:val="24"/>
          <w:szCs w:val="24"/>
        </w:rPr>
        <w:t xml:space="preserve">There is also possibility for every user to apply for “creator”. </w:t>
      </w:r>
      <w:r>
        <w:rPr>
          <w:rFonts w:ascii="Bodoni Bk BT" w:hAnsi="Bodoni Bk BT" w:cs="TeXGyrePagella-Regular"/>
          <w:sz w:val="24"/>
          <w:szCs w:val="24"/>
        </w:rPr>
        <w:t xml:space="preserve"> </w:t>
      </w:r>
    </w:p>
    <w:p w:rsidR="00AD386B" w:rsidRDefault="00AD386B" w:rsidP="009E2447">
      <w:pPr>
        <w:jc w:val="both"/>
        <w:rPr>
          <w:rFonts w:ascii="Bodoni Bk BT" w:hAnsi="Bodoni Bk BT" w:cs="TeXGyrePagella-Regular"/>
          <w:sz w:val="24"/>
          <w:szCs w:val="24"/>
        </w:rPr>
      </w:pPr>
    </w:p>
    <w:p w:rsidR="0031740C" w:rsidRDefault="0031740C" w:rsidP="009E2447">
      <w:pPr>
        <w:jc w:val="both"/>
        <w:rPr>
          <w:rFonts w:ascii="Bodoni Bk BT" w:hAnsi="Bodoni Bk BT" w:cs="TeXGyrePagella-Regular"/>
          <w:sz w:val="24"/>
          <w:szCs w:val="24"/>
        </w:rPr>
      </w:pPr>
    </w:p>
    <w:p w:rsidR="0031740C" w:rsidRDefault="0031740C" w:rsidP="009E2447">
      <w:pPr>
        <w:jc w:val="both"/>
        <w:rPr>
          <w:rFonts w:ascii="Bodoni Bk BT" w:hAnsi="Bodoni Bk BT" w:cs="TeXGyrePagella-Regular"/>
          <w:sz w:val="24"/>
          <w:szCs w:val="24"/>
        </w:rPr>
      </w:pPr>
    </w:p>
    <w:p w:rsidR="00AD386B" w:rsidRPr="00FA6135" w:rsidRDefault="00AD386B" w:rsidP="009E2447">
      <w:pPr>
        <w:jc w:val="both"/>
        <w:rPr>
          <w:rFonts w:ascii="Bodoni Bk BT" w:hAnsi="Bodoni Bk BT" w:cs="TeXGyrePagella-Regular"/>
          <w:b/>
          <w:sz w:val="28"/>
          <w:szCs w:val="28"/>
        </w:rPr>
      </w:pPr>
      <w:r w:rsidRPr="00FA6135">
        <w:rPr>
          <w:rFonts w:ascii="Bodoni Bk BT" w:hAnsi="Bodoni Bk BT" w:cs="TeXGyrePagella-Regular"/>
          <w:b/>
          <w:sz w:val="28"/>
          <w:szCs w:val="28"/>
        </w:rPr>
        <w:t>2.3 Target Audience</w:t>
      </w:r>
    </w:p>
    <w:p w:rsidR="00D565ED" w:rsidRDefault="00D565ED" w:rsidP="009E2447">
      <w:pPr>
        <w:jc w:val="both"/>
        <w:rPr>
          <w:rFonts w:ascii="Bodoni Bk BT" w:hAnsi="Bodoni Bk BT" w:cs="TeXGyrePagella-Regular"/>
          <w:sz w:val="24"/>
          <w:szCs w:val="24"/>
        </w:rPr>
      </w:pPr>
      <w:r>
        <w:rPr>
          <w:rFonts w:ascii="Bodoni Bk BT" w:hAnsi="Bodoni Bk BT" w:cs="TeXGyrePagella-Regular"/>
          <w:sz w:val="24"/>
          <w:szCs w:val="24"/>
        </w:rPr>
        <w:t xml:space="preserve">The target audience for our software is actually every person who wants </w:t>
      </w:r>
      <w:r w:rsidRPr="00D565ED">
        <w:rPr>
          <w:rFonts w:ascii="Bodoni Bk BT" w:hAnsi="Bodoni Bk BT" w:cs="TeXGyrePagella-Regular"/>
          <w:sz w:val="24"/>
          <w:szCs w:val="24"/>
        </w:rPr>
        <w:t>to acquire new knowledge</w:t>
      </w:r>
      <w:r>
        <w:rPr>
          <w:rFonts w:ascii="Bodoni Bk BT" w:hAnsi="Bodoni Bk BT" w:cs="TeXGyrePagella-Regular"/>
          <w:sz w:val="24"/>
          <w:szCs w:val="24"/>
        </w:rPr>
        <w:t>. OADTurk is also very helpful for students during their studies. Human computation offers every person to learn their learning units on efficient way.</w:t>
      </w:r>
    </w:p>
    <w:p w:rsidR="00336A55" w:rsidRDefault="00336A55" w:rsidP="009E2447">
      <w:pPr>
        <w:jc w:val="both"/>
        <w:rPr>
          <w:rFonts w:ascii="Bodoni Bk BT" w:hAnsi="Bodoni Bk BT" w:cs="TeXGyrePagella-Regular"/>
          <w:sz w:val="24"/>
          <w:szCs w:val="24"/>
        </w:rPr>
      </w:pPr>
    </w:p>
    <w:p w:rsidR="00336A55" w:rsidRDefault="00336A55" w:rsidP="009E2447">
      <w:pPr>
        <w:jc w:val="both"/>
        <w:rPr>
          <w:rFonts w:ascii="Bodoni Bk BT" w:hAnsi="Bodoni Bk BT" w:cs="TeXGyrePagella-Regular"/>
          <w:sz w:val="24"/>
          <w:szCs w:val="24"/>
        </w:rPr>
      </w:pPr>
    </w:p>
    <w:p w:rsidR="00336A55" w:rsidRDefault="00336A55" w:rsidP="009E2447">
      <w:pPr>
        <w:jc w:val="both"/>
        <w:rPr>
          <w:rFonts w:ascii="Bodoni Bk BT" w:hAnsi="Bodoni Bk BT" w:cs="TeXGyrePagella-Regular"/>
          <w:sz w:val="24"/>
          <w:szCs w:val="24"/>
        </w:rPr>
      </w:pPr>
    </w:p>
    <w:p w:rsidR="005C6ACC" w:rsidRDefault="005C6ACC" w:rsidP="009E2447">
      <w:pPr>
        <w:jc w:val="both"/>
        <w:rPr>
          <w:rFonts w:ascii="Bodoni Bk BT" w:hAnsi="Bodoni Bk BT" w:cs="TeXGyrePagella-Regular"/>
          <w:sz w:val="24"/>
          <w:szCs w:val="24"/>
        </w:rPr>
      </w:pPr>
    </w:p>
    <w:p w:rsidR="005C6ACC" w:rsidRDefault="005C6ACC" w:rsidP="009E2447">
      <w:pPr>
        <w:jc w:val="both"/>
        <w:rPr>
          <w:rFonts w:ascii="Bodoni Bk BT" w:hAnsi="Bodoni Bk BT" w:cs="TeXGyrePagella-Regular"/>
          <w:sz w:val="24"/>
          <w:szCs w:val="24"/>
        </w:rPr>
      </w:pPr>
      <w:bookmarkStart w:id="0" w:name="_GoBack"/>
      <w:bookmarkEnd w:id="0"/>
    </w:p>
    <w:p w:rsidR="00CF33ED" w:rsidRDefault="00135531" w:rsidP="009E2447">
      <w:pPr>
        <w:jc w:val="both"/>
        <w:rPr>
          <w:rFonts w:ascii="Bodoni Bk BT" w:hAnsi="Bodoni Bk BT" w:cs="TeXGyrePagella-Regular"/>
          <w:b/>
          <w:sz w:val="28"/>
          <w:szCs w:val="28"/>
        </w:rPr>
      </w:pPr>
      <w:r>
        <w:rPr>
          <w:rFonts w:ascii="Bodoni Bk BT" w:hAnsi="Bodoni Bk BT" w:cs="TeXGyrePagella-Regular"/>
          <w:b/>
          <w:sz w:val="28"/>
          <w:szCs w:val="28"/>
        </w:rPr>
        <w:lastRenderedPageBreak/>
        <w:t>2.4</w:t>
      </w:r>
      <w:r w:rsidR="00CF33ED" w:rsidRPr="00CF33ED">
        <w:rPr>
          <w:rFonts w:ascii="Bodoni Bk BT" w:hAnsi="Bodoni Bk BT" w:cs="TeXGyrePagella-Regular"/>
          <w:b/>
          <w:sz w:val="28"/>
          <w:szCs w:val="28"/>
        </w:rPr>
        <w:t xml:space="preserve"> The most important OADTurk Use Cases</w:t>
      </w:r>
      <w:r w:rsidR="00C6474C">
        <w:rPr>
          <w:rFonts w:ascii="Bodoni Bk BT" w:hAnsi="Bodoni Bk BT" w:cs="TeXGyrePagella-Regular"/>
          <w:b/>
          <w:sz w:val="28"/>
          <w:szCs w:val="28"/>
        </w:rPr>
        <w:t xml:space="preserve"> (with priority)</w:t>
      </w:r>
    </w:p>
    <w:p w:rsidR="00CF33ED" w:rsidRDefault="00CF33ED" w:rsidP="009E2447">
      <w:pPr>
        <w:jc w:val="both"/>
        <w:rPr>
          <w:rFonts w:ascii="Bodoni Bk BT" w:hAnsi="Bodoni Bk BT" w:cs="TeXGyrePagella-Regular"/>
          <w:b/>
          <w:sz w:val="28"/>
          <w:szCs w:val="28"/>
        </w:rPr>
      </w:pPr>
    </w:p>
    <w:tbl>
      <w:tblPr>
        <w:tblStyle w:val="Reetkatablice"/>
        <w:tblW w:w="0" w:type="auto"/>
        <w:tblLook w:val="04A0" w:firstRow="1" w:lastRow="0" w:firstColumn="1" w:lastColumn="0" w:noHBand="0" w:noVBand="1"/>
      </w:tblPr>
      <w:tblGrid>
        <w:gridCol w:w="4675"/>
        <w:gridCol w:w="4675"/>
      </w:tblGrid>
      <w:tr w:rsidR="00CF33ED" w:rsidTr="00336E5F">
        <w:tc>
          <w:tcPr>
            <w:tcW w:w="4675" w:type="dxa"/>
            <w:shd w:val="clear" w:color="auto" w:fill="E7E6E6" w:themeFill="background2"/>
          </w:tcPr>
          <w:p w:rsidR="00CF33ED" w:rsidRPr="00A34E0D" w:rsidRDefault="00CF33ED" w:rsidP="00336E5F">
            <w:pPr>
              <w:jc w:val="center"/>
              <w:rPr>
                <w:b/>
              </w:rPr>
            </w:pPr>
            <w:r w:rsidRPr="00A34E0D">
              <w:rPr>
                <w:b/>
              </w:rPr>
              <w:t>Use Case</w:t>
            </w:r>
            <w:r>
              <w:rPr>
                <w:b/>
              </w:rPr>
              <w:t>s:</w:t>
            </w:r>
          </w:p>
        </w:tc>
        <w:tc>
          <w:tcPr>
            <w:tcW w:w="4675" w:type="dxa"/>
            <w:shd w:val="clear" w:color="auto" w:fill="E7E6E6" w:themeFill="background2"/>
          </w:tcPr>
          <w:p w:rsidR="00CF33ED" w:rsidRPr="00A34E0D" w:rsidRDefault="00CF33ED" w:rsidP="00336E5F">
            <w:pPr>
              <w:jc w:val="center"/>
              <w:rPr>
                <w:b/>
              </w:rPr>
            </w:pPr>
            <w:r w:rsidRPr="00A34E0D">
              <w:rPr>
                <w:b/>
              </w:rPr>
              <w:t>Priority</w:t>
            </w:r>
          </w:p>
        </w:tc>
      </w:tr>
      <w:tr w:rsidR="00CF33ED" w:rsidTr="00E94C9B">
        <w:tc>
          <w:tcPr>
            <w:tcW w:w="4675" w:type="dxa"/>
            <w:shd w:val="clear" w:color="auto" w:fill="F2F2F2" w:themeFill="background1" w:themeFillShade="F2"/>
          </w:tcPr>
          <w:p w:rsidR="00CF33ED" w:rsidRDefault="00CF33ED" w:rsidP="00336E5F">
            <w:pPr>
              <w:jc w:val="center"/>
            </w:pPr>
            <w:r>
              <w:t>Registration</w:t>
            </w:r>
          </w:p>
        </w:tc>
        <w:tc>
          <w:tcPr>
            <w:tcW w:w="4675" w:type="dxa"/>
            <w:shd w:val="clear" w:color="auto" w:fill="F2F2F2" w:themeFill="background1" w:themeFillShade="F2"/>
          </w:tcPr>
          <w:p w:rsidR="00CF33ED" w:rsidRDefault="00CF33ED" w:rsidP="00336E5F">
            <w:pPr>
              <w:jc w:val="center"/>
            </w:pPr>
            <w:r>
              <w:t>High</w:t>
            </w:r>
          </w:p>
        </w:tc>
      </w:tr>
      <w:tr w:rsidR="00CF33ED" w:rsidTr="00E94C9B">
        <w:tc>
          <w:tcPr>
            <w:tcW w:w="4675" w:type="dxa"/>
            <w:shd w:val="clear" w:color="auto" w:fill="F2F2F2" w:themeFill="background1" w:themeFillShade="F2"/>
          </w:tcPr>
          <w:p w:rsidR="00CF33ED" w:rsidRDefault="00CF33ED" w:rsidP="00336E5F">
            <w:pPr>
              <w:jc w:val="center"/>
            </w:pPr>
            <w:r>
              <w:t>Sign In</w:t>
            </w:r>
          </w:p>
        </w:tc>
        <w:tc>
          <w:tcPr>
            <w:tcW w:w="4675" w:type="dxa"/>
            <w:shd w:val="clear" w:color="auto" w:fill="F2F2F2" w:themeFill="background1" w:themeFillShade="F2"/>
          </w:tcPr>
          <w:p w:rsidR="00CF33ED" w:rsidRDefault="00CF33ED" w:rsidP="00336E5F">
            <w:pPr>
              <w:jc w:val="center"/>
            </w:pPr>
            <w:r>
              <w:t>High</w:t>
            </w:r>
          </w:p>
        </w:tc>
      </w:tr>
      <w:tr w:rsidR="00CF33ED" w:rsidTr="00E94C9B">
        <w:tc>
          <w:tcPr>
            <w:tcW w:w="4675" w:type="dxa"/>
            <w:shd w:val="clear" w:color="auto" w:fill="F2F2F2" w:themeFill="background1" w:themeFillShade="F2"/>
          </w:tcPr>
          <w:p w:rsidR="00CF33ED" w:rsidRDefault="00CF33ED" w:rsidP="00336E5F">
            <w:pPr>
              <w:jc w:val="center"/>
            </w:pPr>
            <w:r>
              <w:t>Sign Out</w:t>
            </w:r>
          </w:p>
        </w:tc>
        <w:tc>
          <w:tcPr>
            <w:tcW w:w="4675" w:type="dxa"/>
            <w:shd w:val="clear" w:color="auto" w:fill="F2F2F2" w:themeFill="background1" w:themeFillShade="F2"/>
          </w:tcPr>
          <w:p w:rsidR="00CF33ED" w:rsidRDefault="00CF33ED" w:rsidP="00336E5F">
            <w:pPr>
              <w:jc w:val="center"/>
            </w:pPr>
            <w:r>
              <w:t>High</w:t>
            </w:r>
          </w:p>
        </w:tc>
      </w:tr>
      <w:tr w:rsidR="00CF33ED" w:rsidTr="00E94C9B">
        <w:tc>
          <w:tcPr>
            <w:tcW w:w="4675" w:type="dxa"/>
            <w:shd w:val="clear" w:color="auto" w:fill="F2F2F2" w:themeFill="background1" w:themeFillShade="F2"/>
          </w:tcPr>
          <w:p w:rsidR="00CF33ED" w:rsidRDefault="00CF33ED" w:rsidP="00336E5F">
            <w:pPr>
              <w:jc w:val="center"/>
            </w:pPr>
            <w:r w:rsidRPr="00526DDF">
              <w:t>Applying for Creator</w:t>
            </w:r>
          </w:p>
        </w:tc>
        <w:tc>
          <w:tcPr>
            <w:tcW w:w="4675" w:type="dxa"/>
            <w:shd w:val="clear" w:color="auto" w:fill="F2F2F2" w:themeFill="background1" w:themeFillShade="F2"/>
          </w:tcPr>
          <w:p w:rsidR="00CF33ED" w:rsidRDefault="00CF33ED" w:rsidP="00336E5F">
            <w:pPr>
              <w:jc w:val="center"/>
            </w:pPr>
            <w:r>
              <w:t>Average</w:t>
            </w:r>
          </w:p>
        </w:tc>
      </w:tr>
      <w:tr w:rsidR="00CF33ED" w:rsidTr="00E94C9B">
        <w:tc>
          <w:tcPr>
            <w:tcW w:w="4675" w:type="dxa"/>
            <w:shd w:val="clear" w:color="auto" w:fill="F2F2F2" w:themeFill="background1" w:themeFillShade="F2"/>
          </w:tcPr>
          <w:p w:rsidR="00CF33ED" w:rsidRDefault="00CF33ED" w:rsidP="00336E5F">
            <w:pPr>
              <w:jc w:val="center"/>
            </w:pPr>
            <w:r w:rsidRPr="00526DDF">
              <w:t>Participating in exams</w:t>
            </w:r>
          </w:p>
        </w:tc>
        <w:tc>
          <w:tcPr>
            <w:tcW w:w="4675" w:type="dxa"/>
            <w:shd w:val="clear" w:color="auto" w:fill="F2F2F2" w:themeFill="background1" w:themeFillShade="F2"/>
          </w:tcPr>
          <w:p w:rsidR="00CF33ED" w:rsidRDefault="00CF33ED" w:rsidP="00336E5F">
            <w:pPr>
              <w:jc w:val="center"/>
            </w:pPr>
            <w:r>
              <w:t>Average</w:t>
            </w:r>
          </w:p>
        </w:tc>
      </w:tr>
      <w:tr w:rsidR="00CF33ED" w:rsidTr="00E94C9B">
        <w:tc>
          <w:tcPr>
            <w:tcW w:w="4675" w:type="dxa"/>
            <w:shd w:val="clear" w:color="auto" w:fill="F2F2F2" w:themeFill="background1" w:themeFillShade="F2"/>
          </w:tcPr>
          <w:p w:rsidR="00CF33ED" w:rsidRDefault="00CF33ED" w:rsidP="00336E5F">
            <w:pPr>
              <w:jc w:val="center"/>
            </w:pPr>
            <w:r w:rsidRPr="00526DDF">
              <w:t>Users Learning Applications</w:t>
            </w:r>
          </w:p>
        </w:tc>
        <w:tc>
          <w:tcPr>
            <w:tcW w:w="4675" w:type="dxa"/>
            <w:shd w:val="clear" w:color="auto" w:fill="F2F2F2" w:themeFill="background1" w:themeFillShade="F2"/>
          </w:tcPr>
          <w:p w:rsidR="00CF33ED" w:rsidRDefault="00CF33ED" w:rsidP="00336E5F">
            <w:pPr>
              <w:jc w:val="center"/>
            </w:pPr>
            <w:r>
              <w:t>High</w:t>
            </w:r>
          </w:p>
        </w:tc>
      </w:tr>
      <w:tr w:rsidR="00CF33ED" w:rsidTr="00E94C9B">
        <w:tc>
          <w:tcPr>
            <w:tcW w:w="4675" w:type="dxa"/>
            <w:shd w:val="clear" w:color="auto" w:fill="F2F2F2" w:themeFill="background1" w:themeFillShade="F2"/>
          </w:tcPr>
          <w:p w:rsidR="00CF33ED" w:rsidRDefault="00CF33ED" w:rsidP="00336E5F">
            <w:pPr>
              <w:jc w:val="center"/>
            </w:pPr>
            <w:r w:rsidRPr="00526DDF">
              <w:t>Adding Creators</w:t>
            </w:r>
          </w:p>
        </w:tc>
        <w:tc>
          <w:tcPr>
            <w:tcW w:w="4675" w:type="dxa"/>
            <w:shd w:val="clear" w:color="auto" w:fill="F2F2F2" w:themeFill="background1" w:themeFillShade="F2"/>
          </w:tcPr>
          <w:p w:rsidR="00CF33ED" w:rsidRDefault="00CF33ED" w:rsidP="00336E5F">
            <w:pPr>
              <w:jc w:val="center"/>
            </w:pPr>
            <w:r>
              <w:t>Low</w:t>
            </w:r>
          </w:p>
        </w:tc>
      </w:tr>
      <w:tr w:rsidR="00CF33ED" w:rsidTr="00E94C9B">
        <w:tc>
          <w:tcPr>
            <w:tcW w:w="4675" w:type="dxa"/>
            <w:shd w:val="clear" w:color="auto" w:fill="F2F2F2" w:themeFill="background1" w:themeFillShade="F2"/>
          </w:tcPr>
          <w:p w:rsidR="00CF33ED" w:rsidRDefault="00CF33ED" w:rsidP="00336E5F">
            <w:pPr>
              <w:jc w:val="center"/>
            </w:pPr>
            <w:r w:rsidRPr="00526DDF">
              <w:t>Managing user’s requests</w:t>
            </w:r>
          </w:p>
        </w:tc>
        <w:tc>
          <w:tcPr>
            <w:tcW w:w="4675" w:type="dxa"/>
            <w:shd w:val="clear" w:color="auto" w:fill="F2F2F2" w:themeFill="background1" w:themeFillShade="F2"/>
          </w:tcPr>
          <w:p w:rsidR="00CF33ED" w:rsidRDefault="00CF33ED" w:rsidP="00336E5F">
            <w:pPr>
              <w:jc w:val="center"/>
            </w:pPr>
            <w:r>
              <w:t>Average</w:t>
            </w:r>
          </w:p>
        </w:tc>
      </w:tr>
      <w:tr w:rsidR="00CF33ED" w:rsidTr="00E94C9B">
        <w:tc>
          <w:tcPr>
            <w:tcW w:w="4675" w:type="dxa"/>
            <w:shd w:val="clear" w:color="auto" w:fill="F2F2F2" w:themeFill="background1" w:themeFillShade="F2"/>
          </w:tcPr>
          <w:p w:rsidR="00CF33ED" w:rsidRDefault="00CF33ED" w:rsidP="00336E5F">
            <w:pPr>
              <w:jc w:val="center"/>
            </w:pPr>
            <w:r w:rsidRPr="00526DDF">
              <w:t>Managing user’s account</w:t>
            </w:r>
          </w:p>
        </w:tc>
        <w:tc>
          <w:tcPr>
            <w:tcW w:w="4675" w:type="dxa"/>
            <w:shd w:val="clear" w:color="auto" w:fill="F2F2F2" w:themeFill="background1" w:themeFillShade="F2"/>
          </w:tcPr>
          <w:p w:rsidR="00CF33ED" w:rsidRDefault="00CF33ED" w:rsidP="00336E5F">
            <w:pPr>
              <w:jc w:val="center"/>
            </w:pPr>
            <w:r>
              <w:t>Average</w:t>
            </w:r>
          </w:p>
        </w:tc>
      </w:tr>
      <w:tr w:rsidR="00CF33ED" w:rsidTr="00E94C9B">
        <w:tc>
          <w:tcPr>
            <w:tcW w:w="4675" w:type="dxa"/>
            <w:shd w:val="clear" w:color="auto" w:fill="F2F2F2" w:themeFill="background1" w:themeFillShade="F2"/>
          </w:tcPr>
          <w:p w:rsidR="00CF33ED" w:rsidRDefault="00CF33ED" w:rsidP="00336E5F">
            <w:pPr>
              <w:jc w:val="center"/>
            </w:pPr>
            <w:r w:rsidRPr="00526DDF">
              <w:t>Creating exams</w:t>
            </w:r>
          </w:p>
        </w:tc>
        <w:tc>
          <w:tcPr>
            <w:tcW w:w="4675" w:type="dxa"/>
            <w:shd w:val="clear" w:color="auto" w:fill="F2F2F2" w:themeFill="background1" w:themeFillShade="F2"/>
          </w:tcPr>
          <w:p w:rsidR="00CF33ED" w:rsidRDefault="00CF33ED" w:rsidP="00336E5F">
            <w:pPr>
              <w:jc w:val="center"/>
            </w:pPr>
            <w:r>
              <w:t>Average</w:t>
            </w:r>
          </w:p>
        </w:tc>
      </w:tr>
      <w:tr w:rsidR="00CF33ED" w:rsidTr="00E94C9B">
        <w:tc>
          <w:tcPr>
            <w:tcW w:w="4675" w:type="dxa"/>
            <w:shd w:val="clear" w:color="auto" w:fill="F2F2F2" w:themeFill="background1" w:themeFillShade="F2"/>
          </w:tcPr>
          <w:p w:rsidR="00CF33ED" w:rsidRDefault="00CF33ED" w:rsidP="00336E5F">
            <w:pPr>
              <w:jc w:val="center"/>
            </w:pPr>
            <w:r w:rsidRPr="00526DDF">
              <w:t>Creating Learning Application</w:t>
            </w:r>
          </w:p>
        </w:tc>
        <w:tc>
          <w:tcPr>
            <w:tcW w:w="4675" w:type="dxa"/>
            <w:shd w:val="clear" w:color="auto" w:fill="F2F2F2" w:themeFill="background1" w:themeFillShade="F2"/>
          </w:tcPr>
          <w:p w:rsidR="00CF33ED" w:rsidRDefault="00CF33ED" w:rsidP="00336E5F">
            <w:pPr>
              <w:jc w:val="center"/>
            </w:pPr>
            <w:r>
              <w:t>Low</w:t>
            </w:r>
          </w:p>
        </w:tc>
      </w:tr>
      <w:tr w:rsidR="00CF33ED" w:rsidTr="00E94C9B">
        <w:tc>
          <w:tcPr>
            <w:tcW w:w="4675" w:type="dxa"/>
            <w:shd w:val="clear" w:color="auto" w:fill="F2F2F2" w:themeFill="background1" w:themeFillShade="F2"/>
          </w:tcPr>
          <w:p w:rsidR="00CF33ED" w:rsidRPr="00526DDF" w:rsidRDefault="00CF33ED" w:rsidP="00336E5F">
            <w:pPr>
              <w:jc w:val="center"/>
            </w:pPr>
            <w:r w:rsidRPr="00245294">
              <w:t>Changing personal info</w:t>
            </w:r>
          </w:p>
        </w:tc>
        <w:tc>
          <w:tcPr>
            <w:tcW w:w="4675" w:type="dxa"/>
            <w:shd w:val="clear" w:color="auto" w:fill="F2F2F2" w:themeFill="background1" w:themeFillShade="F2"/>
          </w:tcPr>
          <w:p w:rsidR="00CF33ED" w:rsidRDefault="00CF33ED" w:rsidP="00336E5F">
            <w:pPr>
              <w:jc w:val="center"/>
            </w:pPr>
            <w:r>
              <w:t>High</w:t>
            </w:r>
          </w:p>
        </w:tc>
      </w:tr>
      <w:tr w:rsidR="00CF33ED" w:rsidTr="00E94C9B">
        <w:tc>
          <w:tcPr>
            <w:tcW w:w="4675" w:type="dxa"/>
            <w:shd w:val="clear" w:color="auto" w:fill="F2F2F2" w:themeFill="background1" w:themeFillShade="F2"/>
          </w:tcPr>
          <w:p w:rsidR="00CF33ED" w:rsidRDefault="00CF33ED" w:rsidP="00336E5F">
            <w:pPr>
              <w:jc w:val="center"/>
            </w:pPr>
            <w:r w:rsidRPr="00526DDF">
              <w:t>Defining categories</w:t>
            </w:r>
          </w:p>
        </w:tc>
        <w:tc>
          <w:tcPr>
            <w:tcW w:w="4675" w:type="dxa"/>
            <w:shd w:val="clear" w:color="auto" w:fill="F2F2F2" w:themeFill="background1" w:themeFillShade="F2"/>
          </w:tcPr>
          <w:p w:rsidR="00CF33ED" w:rsidRDefault="00CF33ED" w:rsidP="00336E5F">
            <w:pPr>
              <w:jc w:val="center"/>
            </w:pPr>
            <w:r>
              <w:t>Low</w:t>
            </w:r>
          </w:p>
        </w:tc>
      </w:tr>
    </w:tbl>
    <w:p w:rsidR="00001C69" w:rsidRDefault="00001C69" w:rsidP="009E2447">
      <w:pPr>
        <w:jc w:val="both"/>
        <w:rPr>
          <w:rFonts w:ascii="Bodoni Bk BT" w:hAnsi="Bodoni Bk BT" w:cs="TeXGyrePagella-Regular"/>
          <w:b/>
          <w:sz w:val="28"/>
          <w:szCs w:val="28"/>
        </w:rPr>
      </w:pPr>
    </w:p>
    <w:p w:rsidR="00CF33ED" w:rsidRDefault="004726B6" w:rsidP="009E2447">
      <w:pPr>
        <w:jc w:val="both"/>
        <w:rPr>
          <w:rFonts w:ascii="Bodoni Bk BT" w:hAnsi="Bodoni Bk BT" w:cs="TeXGyrePagella-Regular"/>
          <w:b/>
          <w:sz w:val="28"/>
          <w:szCs w:val="28"/>
        </w:rPr>
      </w:pPr>
      <w:r>
        <w:rPr>
          <w:rFonts w:ascii="Bodoni Bk BT" w:hAnsi="Bodoni Bk BT" w:cs="TeXGyrePagella-Regular"/>
          <w:b/>
          <w:sz w:val="28"/>
          <w:szCs w:val="28"/>
        </w:rPr>
        <w:t>2.4</w:t>
      </w:r>
      <w:r w:rsidR="00C401E1">
        <w:rPr>
          <w:rFonts w:ascii="Bodoni Bk BT" w:hAnsi="Bodoni Bk BT" w:cs="TeXGyrePagella-Regular"/>
          <w:b/>
          <w:sz w:val="28"/>
          <w:szCs w:val="28"/>
        </w:rPr>
        <w:t>.1 Description of Use Cases</w:t>
      </w:r>
    </w:p>
    <w:p w:rsidR="006773FC" w:rsidRDefault="006773FC" w:rsidP="009E2447">
      <w:pPr>
        <w:jc w:val="both"/>
        <w:rPr>
          <w:rFonts w:ascii="Bodoni Bk BT" w:hAnsi="Bodoni Bk BT" w:cs="TeXGyrePagella-Regular"/>
          <w:b/>
          <w:sz w:val="28"/>
          <w:szCs w:val="28"/>
        </w:rPr>
      </w:pPr>
    </w:p>
    <w:tbl>
      <w:tblPr>
        <w:tblStyle w:val="Reetkatablice"/>
        <w:tblW w:w="0" w:type="auto"/>
        <w:tblInd w:w="-95" w:type="dxa"/>
        <w:tblLook w:val="04A0" w:firstRow="1" w:lastRow="0" w:firstColumn="1" w:lastColumn="0" w:noHBand="0" w:noVBand="1"/>
      </w:tblPr>
      <w:tblGrid>
        <w:gridCol w:w="4770"/>
        <w:gridCol w:w="4675"/>
      </w:tblGrid>
      <w:tr w:rsidR="006773FC" w:rsidTr="00E94C9B">
        <w:tc>
          <w:tcPr>
            <w:tcW w:w="4770" w:type="dxa"/>
            <w:shd w:val="clear" w:color="auto" w:fill="D0CECE" w:themeFill="background2" w:themeFillShade="E6"/>
          </w:tcPr>
          <w:p w:rsidR="006773FC" w:rsidRPr="00492F8F" w:rsidRDefault="006773FC" w:rsidP="00336E5F">
            <w:pPr>
              <w:jc w:val="center"/>
            </w:pPr>
            <w:r w:rsidRPr="00492F8F">
              <w:t xml:space="preserve">Use Case: </w:t>
            </w:r>
            <w:r w:rsidRPr="00492F8F">
              <w:rPr>
                <w:b/>
              </w:rPr>
              <w:t>Registration</w:t>
            </w:r>
          </w:p>
        </w:tc>
        <w:tc>
          <w:tcPr>
            <w:tcW w:w="4675" w:type="dxa"/>
            <w:shd w:val="clear" w:color="auto" w:fill="D0CECE" w:themeFill="background2" w:themeFillShade="E6"/>
          </w:tcPr>
          <w:p w:rsidR="006773FC" w:rsidRPr="00492F8F" w:rsidRDefault="006773FC" w:rsidP="00336E5F">
            <w:pPr>
              <w:jc w:val="center"/>
            </w:pPr>
            <w:r w:rsidRPr="00492F8F">
              <w:t xml:space="preserve">Priority: </w:t>
            </w:r>
            <w:r w:rsidRPr="00492F8F">
              <w:rPr>
                <w:b/>
              </w:rPr>
              <w:t>High</w:t>
            </w:r>
          </w:p>
        </w:tc>
      </w:tr>
      <w:tr w:rsidR="006773FC" w:rsidTr="00E94C9B">
        <w:trPr>
          <w:trHeight w:val="521"/>
        </w:trPr>
        <w:tc>
          <w:tcPr>
            <w:tcW w:w="9445" w:type="dxa"/>
            <w:gridSpan w:val="2"/>
            <w:shd w:val="clear" w:color="auto" w:fill="F2F2F2" w:themeFill="background1" w:themeFillShade="F2"/>
          </w:tcPr>
          <w:p w:rsidR="006773FC" w:rsidRPr="00492F8F" w:rsidRDefault="006773FC" w:rsidP="00336E5F">
            <w:pPr>
              <w:jc w:val="center"/>
              <w:rPr>
                <w:rFonts w:ascii="F48" w:hAnsi="F48" w:cs="F48"/>
                <w:i/>
              </w:rPr>
            </w:pPr>
            <w:r w:rsidRPr="00492F8F">
              <w:rPr>
                <w:rFonts w:ascii="F48" w:hAnsi="F48" w:cs="F48"/>
                <w:i/>
              </w:rPr>
              <w:t>Description</w:t>
            </w:r>
          </w:p>
          <w:p w:rsidR="006773FC" w:rsidRPr="00492F8F" w:rsidRDefault="006773FC" w:rsidP="00336E5F">
            <w:pPr>
              <w:jc w:val="center"/>
            </w:pPr>
            <w:r w:rsidRPr="00492F8F">
              <w:rPr>
                <w:rFonts w:ascii="F48" w:hAnsi="F48" w:cs="F48"/>
              </w:rPr>
              <w:t>Performing registration for OADTurk application.</w:t>
            </w:r>
          </w:p>
        </w:tc>
      </w:tr>
      <w:tr w:rsidR="006773FC" w:rsidTr="00E94C9B">
        <w:trPr>
          <w:trHeight w:val="872"/>
        </w:trPr>
        <w:tc>
          <w:tcPr>
            <w:tcW w:w="9445" w:type="dxa"/>
            <w:gridSpan w:val="2"/>
            <w:shd w:val="clear" w:color="auto" w:fill="F2F2F2" w:themeFill="background1" w:themeFillShade="F2"/>
          </w:tcPr>
          <w:p w:rsidR="006773FC" w:rsidRPr="00492F8F" w:rsidRDefault="006773FC" w:rsidP="00336E5F">
            <w:pPr>
              <w:jc w:val="center"/>
              <w:rPr>
                <w:i/>
              </w:rPr>
            </w:pPr>
            <w:r w:rsidRPr="00492F8F">
              <w:rPr>
                <w:i/>
              </w:rPr>
              <w:t>Scenario 1</w:t>
            </w:r>
          </w:p>
          <w:p w:rsidR="006773FC" w:rsidRPr="00492F8F" w:rsidRDefault="006773FC" w:rsidP="00336E5F">
            <w:r w:rsidRPr="00492F8F">
              <w:t>A user enters their registration credentials. Then presses button “Register”. Dialog “The authentication E-Mail has been sent to your address. Please verify it and try Signing in” is shown.</w:t>
            </w:r>
          </w:p>
        </w:tc>
      </w:tr>
      <w:tr w:rsidR="006773FC" w:rsidTr="00E94C9B">
        <w:trPr>
          <w:trHeight w:val="800"/>
        </w:trPr>
        <w:tc>
          <w:tcPr>
            <w:tcW w:w="9445" w:type="dxa"/>
            <w:gridSpan w:val="2"/>
            <w:shd w:val="clear" w:color="auto" w:fill="F2F2F2" w:themeFill="background1" w:themeFillShade="F2"/>
          </w:tcPr>
          <w:p w:rsidR="006773FC" w:rsidRPr="00492F8F" w:rsidRDefault="006773FC" w:rsidP="00336E5F">
            <w:pPr>
              <w:jc w:val="center"/>
              <w:rPr>
                <w:i/>
              </w:rPr>
            </w:pPr>
            <w:r w:rsidRPr="00492F8F">
              <w:rPr>
                <w:i/>
              </w:rPr>
              <w:t>Scenario 2</w:t>
            </w:r>
          </w:p>
          <w:p w:rsidR="006773FC" w:rsidRPr="00492F8F" w:rsidRDefault="006773FC" w:rsidP="00336E5F">
            <w:r w:rsidRPr="00492F8F">
              <w:t xml:space="preserve">A user enters their registration credentials. Then presses button “Sign in”. He will be then redirected to the welcome </w:t>
            </w:r>
            <w:r w:rsidRPr="00492F8F">
              <w:rPr>
                <w:rFonts w:ascii="TeXGyrePagella-Regular" w:hAnsi="TeXGyrePagella-Regular" w:cs="TeXGyrePagella-Regular"/>
              </w:rPr>
              <w:t>tab</w:t>
            </w:r>
            <w:r w:rsidRPr="00492F8F">
              <w:t>.</w:t>
            </w:r>
          </w:p>
        </w:tc>
      </w:tr>
    </w:tbl>
    <w:p w:rsidR="006773FC" w:rsidRDefault="006773FC" w:rsidP="009E2447">
      <w:pPr>
        <w:jc w:val="both"/>
        <w:rPr>
          <w:rFonts w:ascii="Bodoni Bk BT" w:hAnsi="Bodoni Bk BT" w:cs="TeXGyrePagella-Regular"/>
          <w:b/>
          <w:sz w:val="28"/>
          <w:szCs w:val="28"/>
        </w:rPr>
      </w:pPr>
    </w:p>
    <w:p w:rsidR="00D63A5F" w:rsidRDefault="00D63A5F" w:rsidP="009E2447">
      <w:pPr>
        <w:jc w:val="both"/>
        <w:rPr>
          <w:rFonts w:ascii="Bodoni Bk BT" w:hAnsi="Bodoni Bk BT" w:cs="TeXGyrePagella-Regular"/>
          <w:b/>
          <w:sz w:val="28"/>
          <w:szCs w:val="28"/>
        </w:rPr>
      </w:pPr>
    </w:p>
    <w:tbl>
      <w:tblPr>
        <w:tblStyle w:val="Reetkatablice"/>
        <w:tblW w:w="0" w:type="auto"/>
        <w:tblInd w:w="-95" w:type="dxa"/>
        <w:tblLook w:val="04A0" w:firstRow="1" w:lastRow="0" w:firstColumn="1" w:lastColumn="0" w:noHBand="0" w:noVBand="1"/>
      </w:tblPr>
      <w:tblGrid>
        <w:gridCol w:w="4770"/>
        <w:gridCol w:w="4675"/>
      </w:tblGrid>
      <w:tr w:rsidR="00D63A5F" w:rsidTr="00393F5A">
        <w:tc>
          <w:tcPr>
            <w:tcW w:w="4770" w:type="dxa"/>
            <w:shd w:val="clear" w:color="auto" w:fill="E7E6E6" w:themeFill="background2"/>
          </w:tcPr>
          <w:p w:rsidR="00D63A5F" w:rsidRDefault="00D63A5F" w:rsidP="00336E5F">
            <w:pPr>
              <w:jc w:val="center"/>
            </w:pPr>
            <w:r>
              <w:t xml:space="preserve">Use Case: </w:t>
            </w:r>
            <w:r>
              <w:rPr>
                <w:b/>
              </w:rPr>
              <w:t>Log In</w:t>
            </w:r>
          </w:p>
        </w:tc>
        <w:tc>
          <w:tcPr>
            <w:tcW w:w="4675" w:type="dxa"/>
            <w:shd w:val="clear" w:color="auto" w:fill="E7E6E6" w:themeFill="background2"/>
          </w:tcPr>
          <w:p w:rsidR="00D63A5F" w:rsidRDefault="00D63A5F" w:rsidP="00336E5F">
            <w:pPr>
              <w:jc w:val="center"/>
            </w:pPr>
            <w:r>
              <w:t xml:space="preserve">Priority: </w:t>
            </w:r>
            <w:r w:rsidRPr="00D64494">
              <w:rPr>
                <w:b/>
              </w:rPr>
              <w:t>High</w:t>
            </w:r>
          </w:p>
        </w:tc>
      </w:tr>
      <w:tr w:rsidR="00D63A5F" w:rsidTr="00393F5A">
        <w:trPr>
          <w:trHeight w:val="521"/>
        </w:trPr>
        <w:tc>
          <w:tcPr>
            <w:tcW w:w="9445" w:type="dxa"/>
            <w:gridSpan w:val="2"/>
            <w:shd w:val="clear" w:color="auto" w:fill="F2F2F2" w:themeFill="background1" w:themeFillShade="F2"/>
          </w:tcPr>
          <w:p w:rsidR="00D63A5F" w:rsidRDefault="00D63A5F" w:rsidP="00336E5F">
            <w:pPr>
              <w:jc w:val="center"/>
              <w:rPr>
                <w:rFonts w:ascii="F48" w:hAnsi="F48" w:cs="F48"/>
                <w:i/>
              </w:rPr>
            </w:pPr>
            <w:r w:rsidRPr="002F5ADB">
              <w:rPr>
                <w:rFonts w:ascii="F48" w:hAnsi="F48" w:cs="F48"/>
                <w:i/>
              </w:rPr>
              <w:t>Description</w:t>
            </w:r>
          </w:p>
          <w:p w:rsidR="00D63A5F" w:rsidRPr="00F31F63" w:rsidRDefault="00D63A5F" w:rsidP="00336E5F">
            <w:pPr>
              <w:jc w:val="center"/>
            </w:pPr>
            <w:r>
              <w:t>Log in into OADTurk application.</w:t>
            </w:r>
          </w:p>
        </w:tc>
      </w:tr>
      <w:tr w:rsidR="00D63A5F" w:rsidTr="00393F5A">
        <w:trPr>
          <w:trHeight w:val="944"/>
        </w:trPr>
        <w:tc>
          <w:tcPr>
            <w:tcW w:w="9445" w:type="dxa"/>
            <w:gridSpan w:val="2"/>
            <w:shd w:val="clear" w:color="auto" w:fill="F2F2F2" w:themeFill="background1" w:themeFillShade="F2"/>
          </w:tcPr>
          <w:p w:rsidR="00D63A5F" w:rsidRDefault="00D63A5F" w:rsidP="00336E5F">
            <w:pPr>
              <w:jc w:val="center"/>
              <w:rPr>
                <w:i/>
              </w:rPr>
            </w:pPr>
            <w:r w:rsidRPr="00D746B3">
              <w:rPr>
                <w:i/>
              </w:rPr>
              <w:t>Scenario 1</w:t>
            </w:r>
          </w:p>
          <w:p w:rsidR="00D63A5F" w:rsidRDefault="00D63A5F" w:rsidP="00336E5F">
            <w:pPr>
              <w:autoSpaceDE w:val="0"/>
              <w:autoSpaceDN w:val="0"/>
              <w:adjustRightInd w:val="0"/>
              <w:rPr>
                <w:rFonts w:ascii="TeXGyrePagella-Regular" w:hAnsi="TeXGyrePagella-Regular" w:cs="TeXGyrePagella-Regular"/>
              </w:rPr>
            </w:pPr>
            <w:r>
              <w:t xml:space="preserve">A user enters their credentials. Then presses button “Sign in”. </w:t>
            </w:r>
            <w:r>
              <w:rPr>
                <w:rFonts w:ascii="TeXGyrePagella-Regular" w:hAnsi="TeXGyrePagella-Regular" w:cs="TeXGyrePagella-Regular"/>
              </w:rPr>
              <w:t>Upon successful authentication the user</w:t>
            </w:r>
          </w:p>
          <w:p w:rsidR="00D63A5F" w:rsidRPr="00F046E7" w:rsidRDefault="00D63A5F" w:rsidP="00336E5F">
            <w:pPr>
              <w:rPr>
                <w:rFonts w:cstheme="minorHAnsi"/>
              </w:rPr>
            </w:pPr>
            <w:r>
              <w:rPr>
                <w:rFonts w:ascii="TeXGyrePagella-Regular" w:hAnsi="TeXGyrePagella-Regular" w:cs="TeXGyrePagella-Regular"/>
              </w:rPr>
              <w:t xml:space="preserve">shall be redirected to the OADTurk tab. </w:t>
            </w:r>
          </w:p>
        </w:tc>
      </w:tr>
      <w:tr w:rsidR="00D63A5F" w:rsidTr="00393F5A">
        <w:trPr>
          <w:trHeight w:val="800"/>
        </w:trPr>
        <w:tc>
          <w:tcPr>
            <w:tcW w:w="9445" w:type="dxa"/>
            <w:gridSpan w:val="2"/>
            <w:shd w:val="clear" w:color="auto" w:fill="F2F2F2" w:themeFill="background1" w:themeFillShade="F2"/>
          </w:tcPr>
          <w:p w:rsidR="00D63A5F" w:rsidRDefault="00D63A5F" w:rsidP="00336E5F">
            <w:pPr>
              <w:jc w:val="center"/>
              <w:rPr>
                <w:i/>
              </w:rPr>
            </w:pPr>
            <w:r>
              <w:rPr>
                <w:i/>
              </w:rPr>
              <w:t>Scenario 2</w:t>
            </w:r>
          </w:p>
          <w:p w:rsidR="00D63A5F" w:rsidRDefault="00D63A5F" w:rsidP="00336E5F">
            <w:pPr>
              <w:autoSpaceDE w:val="0"/>
              <w:autoSpaceDN w:val="0"/>
              <w:adjustRightInd w:val="0"/>
              <w:rPr>
                <w:rFonts w:ascii="TeXGyrePagella-Regular" w:hAnsi="TeXGyrePagella-Regular" w:cs="TeXGyrePagella-Regular"/>
              </w:rPr>
            </w:pPr>
            <w:r>
              <w:t xml:space="preserve">A user enters their wrong credentials. Then presses button “Sign in”. </w:t>
            </w:r>
            <w:r>
              <w:rPr>
                <w:rFonts w:ascii="TeXGyrePagella-Regular" w:hAnsi="TeXGyrePagella-Regular" w:cs="TeXGyrePagella-Regular"/>
              </w:rPr>
              <w:t>Because of the wrong authentication the user can not be redirected to the OADTurk tab.</w:t>
            </w:r>
          </w:p>
          <w:p w:rsidR="00D63A5F" w:rsidRDefault="00D63A5F" w:rsidP="00336E5F"/>
        </w:tc>
      </w:tr>
    </w:tbl>
    <w:p w:rsidR="000113F0" w:rsidRDefault="000113F0" w:rsidP="009E2447">
      <w:pPr>
        <w:jc w:val="both"/>
        <w:rPr>
          <w:rFonts w:ascii="Bodoni Bk BT" w:hAnsi="Bodoni Bk BT" w:cs="TeXGyrePagella-Regular"/>
          <w:b/>
          <w:sz w:val="28"/>
          <w:szCs w:val="28"/>
        </w:rPr>
      </w:pPr>
    </w:p>
    <w:tbl>
      <w:tblPr>
        <w:tblStyle w:val="Reetkatablice"/>
        <w:tblW w:w="0" w:type="auto"/>
        <w:tblInd w:w="-95" w:type="dxa"/>
        <w:tblLook w:val="04A0" w:firstRow="1" w:lastRow="0" w:firstColumn="1" w:lastColumn="0" w:noHBand="0" w:noVBand="1"/>
      </w:tblPr>
      <w:tblGrid>
        <w:gridCol w:w="4770"/>
        <w:gridCol w:w="4675"/>
      </w:tblGrid>
      <w:tr w:rsidR="009536A1" w:rsidTr="00393F5A">
        <w:tc>
          <w:tcPr>
            <w:tcW w:w="4770" w:type="dxa"/>
            <w:shd w:val="clear" w:color="auto" w:fill="E7E6E6" w:themeFill="background2"/>
          </w:tcPr>
          <w:p w:rsidR="009536A1" w:rsidRDefault="009536A1" w:rsidP="00336E5F">
            <w:pPr>
              <w:jc w:val="center"/>
            </w:pPr>
            <w:r>
              <w:t xml:space="preserve">Use Case: </w:t>
            </w:r>
            <w:r>
              <w:rPr>
                <w:b/>
              </w:rPr>
              <w:t>Log Out</w:t>
            </w:r>
          </w:p>
        </w:tc>
        <w:tc>
          <w:tcPr>
            <w:tcW w:w="4675" w:type="dxa"/>
            <w:shd w:val="clear" w:color="auto" w:fill="E7E6E6" w:themeFill="background2"/>
          </w:tcPr>
          <w:p w:rsidR="009536A1" w:rsidRDefault="009536A1" w:rsidP="00336E5F">
            <w:pPr>
              <w:jc w:val="center"/>
            </w:pPr>
            <w:r>
              <w:t xml:space="preserve">Priority: </w:t>
            </w:r>
            <w:r w:rsidRPr="00D64494">
              <w:rPr>
                <w:b/>
              </w:rPr>
              <w:t>High</w:t>
            </w:r>
          </w:p>
        </w:tc>
      </w:tr>
      <w:tr w:rsidR="009536A1" w:rsidTr="00393F5A">
        <w:trPr>
          <w:trHeight w:val="521"/>
        </w:trPr>
        <w:tc>
          <w:tcPr>
            <w:tcW w:w="9445" w:type="dxa"/>
            <w:gridSpan w:val="2"/>
            <w:shd w:val="clear" w:color="auto" w:fill="F2F2F2" w:themeFill="background1" w:themeFillShade="F2"/>
          </w:tcPr>
          <w:p w:rsidR="009536A1" w:rsidRDefault="009536A1" w:rsidP="00336E5F">
            <w:pPr>
              <w:jc w:val="center"/>
              <w:rPr>
                <w:rFonts w:ascii="F48" w:hAnsi="F48" w:cs="F48"/>
                <w:i/>
              </w:rPr>
            </w:pPr>
            <w:r w:rsidRPr="002F5ADB">
              <w:rPr>
                <w:rFonts w:ascii="F48" w:hAnsi="F48" w:cs="F48"/>
                <w:i/>
              </w:rPr>
              <w:t>Description</w:t>
            </w:r>
          </w:p>
          <w:p w:rsidR="009536A1" w:rsidRPr="00F31F63" w:rsidRDefault="009536A1" w:rsidP="00336E5F">
            <w:pPr>
              <w:jc w:val="center"/>
            </w:pPr>
            <w:r>
              <w:t>Sign out from OADTurk application.</w:t>
            </w:r>
          </w:p>
        </w:tc>
      </w:tr>
      <w:tr w:rsidR="009536A1" w:rsidTr="00393F5A">
        <w:trPr>
          <w:trHeight w:val="593"/>
        </w:trPr>
        <w:tc>
          <w:tcPr>
            <w:tcW w:w="9445" w:type="dxa"/>
            <w:gridSpan w:val="2"/>
            <w:shd w:val="clear" w:color="auto" w:fill="F2F2F2" w:themeFill="background1" w:themeFillShade="F2"/>
          </w:tcPr>
          <w:p w:rsidR="009536A1" w:rsidRDefault="009536A1" w:rsidP="00336E5F">
            <w:pPr>
              <w:jc w:val="center"/>
              <w:rPr>
                <w:i/>
              </w:rPr>
            </w:pPr>
            <w:r w:rsidRPr="00D746B3">
              <w:rPr>
                <w:i/>
              </w:rPr>
              <w:t>Scenario 1</w:t>
            </w:r>
          </w:p>
          <w:p w:rsidR="009536A1" w:rsidRPr="00A85DF8" w:rsidRDefault="009536A1" w:rsidP="00336E5F">
            <w:r>
              <w:t>A user presses button “log out” and will be redirected to welcome tab.</w:t>
            </w:r>
          </w:p>
        </w:tc>
      </w:tr>
    </w:tbl>
    <w:p w:rsidR="009536A1" w:rsidRDefault="009536A1" w:rsidP="009E2447">
      <w:pPr>
        <w:jc w:val="both"/>
        <w:rPr>
          <w:rFonts w:ascii="Bodoni Bk BT" w:hAnsi="Bodoni Bk BT" w:cs="TeXGyrePagella-Regular"/>
          <w:b/>
          <w:sz w:val="28"/>
          <w:szCs w:val="28"/>
        </w:rPr>
      </w:pPr>
    </w:p>
    <w:p w:rsidR="000113F0" w:rsidRDefault="000113F0" w:rsidP="009E2447">
      <w:pPr>
        <w:jc w:val="both"/>
        <w:rPr>
          <w:rFonts w:ascii="Bodoni Bk BT" w:hAnsi="Bodoni Bk BT" w:cs="TeXGyrePagella-Regular"/>
          <w:b/>
          <w:sz w:val="28"/>
          <w:szCs w:val="28"/>
        </w:rPr>
      </w:pPr>
    </w:p>
    <w:tbl>
      <w:tblPr>
        <w:tblStyle w:val="Reetkatablice"/>
        <w:tblW w:w="0" w:type="auto"/>
        <w:tblInd w:w="-95" w:type="dxa"/>
        <w:tblLook w:val="04A0" w:firstRow="1" w:lastRow="0" w:firstColumn="1" w:lastColumn="0" w:noHBand="0" w:noVBand="1"/>
      </w:tblPr>
      <w:tblGrid>
        <w:gridCol w:w="4770"/>
        <w:gridCol w:w="4675"/>
      </w:tblGrid>
      <w:tr w:rsidR="000113F0" w:rsidTr="00393F5A">
        <w:tc>
          <w:tcPr>
            <w:tcW w:w="4770" w:type="dxa"/>
            <w:shd w:val="clear" w:color="auto" w:fill="E7E6E6" w:themeFill="background2"/>
          </w:tcPr>
          <w:p w:rsidR="000113F0" w:rsidRDefault="000113F0" w:rsidP="00336E5F">
            <w:pPr>
              <w:jc w:val="center"/>
            </w:pPr>
            <w:r>
              <w:t xml:space="preserve">Use Case: </w:t>
            </w:r>
            <w:r w:rsidRPr="00895D2B">
              <w:rPr>
                <w:b/>
              </w:rPr>
              <w:t>Users</w:t>
            </w:r>
            <w:r w:rsidRPr="00526DDF">
              <w:t xml:space="preserve"> </w:t>
            </w:r>
            <w:r w:rsidRPr="00895D2B">
              <w:rPr>
                <w:b/>
              </w:rPr>
              <w:t>Learning Applications</w:t>
            </w:r>
          </w:p>
        </w:tc>
        <w:tc>
          <w:tcPr>
            <w:tcW w:w="4675" w:type="dxa"/>
            <w:shd w:val="clear" w:color="auto" w:fill="E7E6E6" w:themeFill="background2"/>
          </w:tcPr>
          <w:p w:rsidR="000113F0" w:rsidRDefault="000113F0" w:rsidP="00336E5F">
            <w:pPr>
              <w:jc w:val="center"/>
            </w:pPr>
            <w:r>
              <w:t xml:space="preserve">Priority: </w:t>
            </w:r>
            <w:r w:rsidR="009A597F" w:rsidRPr="00D64494">
              <w:rPr>
                <w:b/>
              </w:rPr>
              <w:t>High</w:t>
            </w:r>
          </w:p>
        </w:tc>
      </w:tr>
      <w:tr w:rsidR="000113F0" w:rsidTr="00393F5A">
        <w:trPr>
          <w:trHeight w:val="782"/>
        </w:trPr>
        <w:tc>
          <w:tcPr>
            <w:tcW w:w="9445" w:type="dxa"/>
            <w:gridSpan w:val="2"/>
            <w:shd w:val="clear" w:color="auto" w:fill="F2F2F2" w:themeFill="background1" w:themeFillShade="F2"/>
          </w:tcPr>
          <w:p w:rsidR="000113F0" w:rsidRDefault="000113F0" w:rsidP="00336E5F">
            <w:pPr>
              <w:jc w:val="center"/>
              <w:rPr>
                <w:rFonts w:ascii="F48" w:hAnsi="F48" w:cs="F48"/>
                <w:i/>
              </w:rPr>
            </w:pPr>
            <w:r w:rsidRPr="002F5ADB">
              <w:rPr>
                <w:rFonts w:ascii="F48" w:hAnsi="F48" w:cs="F48"/>
                <w:i/>
              </w:rPr>
              <w:t>Description</w:t>
            </w:r>
          </w:p>
          <w:p w:rsidR="000113F0" w:rsidRPr="001277DD" w:rsidRDefault="000113F0" w:rsidP="00336E5F">
            <w:pPr>
              <w:jc w:val="center"/>
              <w:rPr>
                <w:rFonts w:ascii="F48" w:hAnsi="F48" w:cs="F48"/>
              </w:rPr>
            </w:pPr>
            <w:r>
              <w:rPr>
                <w:rFonts w:ascii="F48" w:hAnsi="F48" w:cs="F48"/>
              </w:rPr>
              <w:t>A user is enabled to switch over different Learning Applications.</w:t>
            </w:r>
          </w:p>
          <w:p w:rsidR="000113F0" w:rsidRPr="00F31F63" w:rsidRDefault="000113F0" w:rsidP="00336E5F">
            <w:pPr>
              <w:jc w:val="center"/>
            </w:pPr>
          </w:p>
        </w:tc>
      </w:tr>
      <w:tr w:rsidR="000113F0" w:rsidTr="00393F5A">
        <w:trPr>
          <w:trHeight w:val="593"/>
        </w:trPr>
        <w:tc>
          <w:tcPr>
            <w:tcW w:w="9445" w:type="dxa"/>
            <w:gridSpan w:val="2"/>
            <w:shd w:val="clear" w:color="auto" w:fill="F2F2F2" w:themeFill="background1" w:themeFillShade="F2"/>
          </w:tcPr>
          <w:p w:rsidR="000113F0" w:rsidRDefault="000113F0" w:rsidP="00336E5F">
            <w:pPr>
              <w:jc w:val="center"/>
              <w:rPr>
                <w:i/>
              </w:rPr>
            </w:pPr>
            <w:r w:rsidRPr="00D746B3">
              <w:rPr>
                <w:i/>
              </w:rPr>
              <w:t>Scenario 1</w:t>
            </w:r>
          </w:p>
          <w:p w:rsidR="000113F0" w:rsidRPr="00F44069" w:rsidRDefault="000113F0" w:rsidP="00336E5F">
            <w:pPr>
              <w:rPr>
                <w:lang w:val="sr-Latn-BA"/>
              </w:rPr>
            </w:pPr>
            <w:r>
              <w:t>A user can choose different Learning Application. For every Learning Application users got different questions to solve. After choosing appropriate answer, the user will be click on the button “Submit”.</w:t>
            </w:r>
          </w:p>
        </w:tc>
      </w:tr>
    </w:tbl>
    <w:p w:rsidR="000113F0" w:rsidRDefault="000113F0" w:rsidP="009E2447">
      <w:pPr>
        <w:jc w:val="both"/>
        <w:rPr>
          <w:rFonts w:ascii="Bodoni Bk BT" w:hAnsi="Bodoni Bk BT" w:cs="TeXGyrePagella-Regular"/>
          <w:b/>
          <w:sz w:val="28"/>
          <w:szCs w:val="28"/>
        </w:rPr>
      </w:pPr>
    </w:p>
    <w:p w:rsidR="000113F0" w:rsidRDefault="000113F0" w:rsidP="009E2447">
      <w:pPr>
        <w:jc w:val="both"/>
        <w:rPr>
          <w:rFonts w:ascii="Bodoni Bk BT" w:hAnsi="Bodoni Bk BT" w:cs="TeXGyrePagella-Regular"/>
          <w:b/>
          <w:sz w:val="28"/>
          <w:szCs w:val="28"/>
        </w:rPr>
      </w:pPr>
    </w:p>
    <w:tbl>
      <w:tblPr>
        <w:tblStyle w:val="Reetkatablice"/>
        <w:tblW w:w="0" w:type="auto"/>
        <w:tblInd w:w="-95" w:type="dxa"/>
        <w:tblLook w:val="04A0" w:firstRow="1" w:lastRow="0" w:firstColumn="1" w:lastColumn="0" w:noHBand="0" w:noVBand="1"/>
      </w:tblPr>
      <w:tblGrid>
        <w:gridCol w:w="4770"/>
        <w:gridCol w:w="4675"/>
      </w:tblGrid>
      <w:tr w:rsidR="000113F0" w:rsidTr="00393F5A">
        <w:tc>
          <w:tcPr>
            <w:tcW w:w="4770" w:type="dxa"/>
            <w:shd w:val="clear" w:color="auto" w:fill="E7E6E6" w:themeFill="background2"/>
          </w:tcPr>
          <w:p w:rsidR="000113F0" w:rsidRDefault="000113F0" w:rsidP="00336E5F">
            <w:pPr>
              <w:jc w:val="center"/>
            </w:pPr>
            <w:r>
              <w:t xml:space="preserve">Use Case: </w:t>
            </w:r>
            <w:r w:rsidRPr="00802E4D">
              <w:rPr>
                <w:b/>
              </w:rPr>
              <w:t>Changing personal info</w:t>
            </w:r>
          </w:p>
        </w:tc>
        <w:tc>
          <w:tcPr>
            <w:tcW w:w="4675" w:type="dxa"/>
            <w:shd w:val="clear" w:color="auto" w:fill="E7E6E6" w:themeFill="background2"/>
          </w:tcPr>
          <w:p w:rsidR="000113F0" w:rsidRPr="00411207" w:rsidRDefault="000113F0" w:rsidP="00336E5F">
            <w:pPr>
              <w:jc w:val="center"/>
              <w:rPr>
                <w:b/>
              </w:rPr>
            </w:pPr>
            <w:r>
              <w:t xml:space="preserve">Priority: </w:t>
            </w:r>
            <w:r>
              <w:rPr>
                <w:b/>
              </w:rPr>
              <w:t>High</w:t>
            </w:r>
          </w:p>
        </w:tc>
      </w:tr>
      <w:tr w:rsidR="000113F0" w:rsidTr="00393F5A">
        <w:trPr>
          <w:trHeight w:val="521"/>
        </w:trPr>
        <w:tc>
          <w:tcPr>
            <w:tcW w:w="9445" w:type="dxa"/>
            <w:gridSpan w:val="2"/>
            <w:shd w:val="clear" w:color="auto" w:fill="F2F2F2" w:themeFill="background1" w:themeFillShade="F2"/>
          </w:tcPr>
          <w:p w:rsidR="000113F0" w:rsidRDefault="000113F0" w:rsidP="00336E5F">
            <w:pPr>
              <w:jc w:val="center"/>
              <w:rPr>
                <w:rFonts w:ascii="F48" w:hAnsi="F48" w:cs="F48"/>
                <w:i/>
              </w:rPr>
            </w:pPr>
            <w:r w:rsidRPr="002F5ADB">
              <w:rPr>
                <w:rFonts w:ascii="F48" w:hAnsi="F48" w:cs="F48"/>
                <w:i/>
              </w:rPr>
              <w:t>Description</w:t>
            </w:r>
          </w:p>
          <w:p w:rsidR="000113F0" w:rsidRPr="00F31F63" w:rsidRDefault="000113F0" w:rsidP="00336E5F">
            <w:pPr>
              <w:jc w:val="center"/>
            </w:pPr>
            <w:r>
              <w:t>Changing personal info of the user.</w:t>
            </w:r>
          </w:p>
        </w:tc>
      </w:tr>
      <w:tr w:rsidR="000113F0" w:rsidTr="00393F5A">
        <w:trPr>
          <w:trHeight w:val="782"/>
        </w:trPr>
        <w:tc>
          <w:tcPr>
            <w:tcW w:w="9445" w:type="dxa"/>
            <w:gridSpan w:val="2"/>
            <w:shd w:val="clear" w:color="auto" w:fill="F2F2F2" w:themeFill="background1" w:themeFillShade="F2"/>
          </w:tcPr>
          <w:p w:rsidR="000113F0" w:rsidRDefault="000113F0" w:rsidP="00336E5F">
            <w:pPr>
              <w:jc w:val="center"/>
              <w:rPr>
                <w:i/>
              </w:rPr>
            </w:pPr>
            <w:r w:rsidRPr="00D746B3">
              <w:rPr>
                <w:i/>
              </w:rPr>
              <w:t>Scenario 1</w:t>
            </w:r>
          </w:p>
          <w:p w:rsidR="000113F0" w:rsidRPr="00AB3294" w:rsidRDefault="000113F0" w:rsidP="00336E5F">
            <w:r>
              <w:t xml:space="preserve">A user enters their registration credentials </w:t>
            </w:r>
            <w:r w:rsidRPr="00FA7B4F">
              <w:t>additionally with</w:t>
            </w:r>
            <w:r>
              <w:t xml:space="preserve"> new password. Then presses button “Save”. If the old password was correct, new password will be successfully created. </w:t>
            </w:r>
          </w:p>
        </w:tc>
      </w:tr>
      <w:tr w:rsidR="000113F0" w:rsidTr="00393F5A">
        <w:trPr>
          <w:trHeight w:val="710"/>
        </w:trPr>
        <w:tc>
          <w:tcPr>
            <w:tcW w:w="9445" w:type="dxa"/>
            <w:gridSpan w:val="2"/>
            <w:shd w:val="clear" w:color="auto" w:fill="F2F2F2" w:themeFill="background1" w:themeFillShade="F2"/>
          </w:tcPr>
          <w:p w:rsidR="000113F0" w:rsidRDefault="000113F0" w:rsidP="00336E5F">
            <w:pPr>
              <w:jc w:val="center"/>
              <w:rPr>
                <w:i/>
              </w:rPr>
            </w:pPr>
            <w:r>
              <w:rPr>
                <w:i/>
              </w:rPr>
              <w:t>Scenario 2</w:t>
            </w:r>
          </w:p>
          <w:p w:rsidR="000113F0" w:rsidRDefault="000113F0" w:rsidP="00336E5F">
            <w:pPr>
              <w:autoSpaceDE w:val="0"/>
              <w:autoSpaceDN w:val="0"/>
              <w:adjustRightInd w:val="0"/>
              <w:rPr>
                <w:rFonts w:ascii="TeXGyrePagella-Regular" w:hAnsi="TeXGyrePagella-Regular" w:cs="TeXGyrePagella-Regular"/>
              </w:rPr>
            </w:pPr>
            <w:r>
              <w:t xml:space="preserve">A user enters their registration credentials </w:t>
            </w:r>
            <w:r w:rsidRPr="00FA7B4F">
              <w:t>with</w:t>
            </w:r>
            <w:r>
              <w:t xml:space="preserve"> wrong old password. Then presses button “Save”. </w:t>
            </w:r>
            <w:r>
              <w:rPr>
                <w:rFonts w:ascii="TeXGyrePagella-Regular" w:hAnsi="TeXGyrePagella-Regular" w:cs="TeXGyrePagella-Regular"/>
              </w:rPr>
              <w:t>Because of the wrong old password, the user can not be enabled to change password.</w:t>
            </w:r>
          </w:p>
          <w:p w:rsidR="000113F0" w:rsidRPr="00387434" w:rsidRDefault="000113F0" w:rsidP="00336E5F"/>
        </w:tc>
      </w:tr>
    </w:tbl>
    <w:p w:rsidR="000113F0" w:rsidRDefault="000113F0" w:rsidP="009E2447">
      <w:pPr>
        <w:jc w:val="both"/>
        <w:rPr>
          <w:rFonts w:ascii="Bodoni Bk BT" w:hAnsi="Bodoni Bk BT" w:cs="TeXGyrePagella-Regular"/>
          <w:b/>
          <w:sz w:val="28"/>
          <w:szCs w:val="28"/>
        </w:rPr>
      </w:pPr>
    </w:p>
    <w:p w:rsidR="000113F0" w:rsidRDefault="000113F0" w:rsidP="009E2447">
      <w:pPr>
        <w:jc w:val="both"/>
        <w:rPr>
          <w:rFonts w:ascii="Bodoni Bk BT" w:hAnsi="Bodoni Bk BT" w:cs="TeXGyrePagella-Regular"/>
          <w:b/>
          <w:sz w:val="28"/>
          <w:szCs w:val="28"/>
        </w:rPr>
      </w:pPr>
    </w:p>
    <w:tbl>
      <w:tblPr>
        <w:tblStyle w:val="Reetkatablice"/>
        <w:tblW w:w="0" w:type="auto"/>
        <w:tblInd w:w="-95" w:type="dxa"/>
        <w:tblLook w:val="04A0" w:firstRow="1" w:lastRow="0" w:firstColumn="1" w:lastColumn="0" w:noHBand="0" w:noVBand="1"/>
      </w:tblPr>
      <w:tblGrid>
        <w:gridCol w:w="4770"/>
        <w:gridCol w:w="4675"/>
      </w:tblGrid>
      <w:tr w:rsidR="000113F0" w:rsidTr="00393F5A">
        <w:tc>
          <w:tcPr>
            <w:tcW w:w="4770" w:type="dxa"/>
            <w:shd w:val="clear" w:color="auto" w:fill="E7E6E6" w:themeFill="background2"/>
          </w:tcPr>
          <w:p w:rsidR="000113F0" w:rsidRDefault="000113F0" w:rsidP="00336E5F">
            <w:pPr>
              <w:jc w:val="center"/>
            </w:pPr>
            <w:r>
              <w:t xml:space="preserve">Use Case: </w:t>
            </w:r>
            <w:r w:rsidRPr="0006408E">
              <w:rPr>
                <w:b/>
              </w:rPr>
              <w:t>Applying for Creator</w:t>
            </w:r>
          </w:p>
        </w:tc>
        <w:tc>
          <w:tcPr>
            <w:tcW w:w="4675" w:type="dxa"/>
            <w:shd w:val="clear" w:color="auto" w:fill="E7E6E6" w:themeFill="background2"/>
          </w:tcPr>
          <w:p w:rsidR="000113F0" w:rsidRDefault="000113F0" w:rsidP="00336E5F">
            <w:pPr>
              <w:jc w:val="center"/>
            </w:pPr>
            <w:r>
              <w:t xml:space="preserve">Priority: </w:t>
            </w:r>
            <w:r w:rsidRPr="0006408E">
              <w:rPr>
                <w:b/>
              </w:rPr>
              <w:t>Average</w:t>
            </w:r>
          </w:p>
        </w:tc>
      </w:tr>
      <w:tr w:rsidR="000113F0" w:rsidTr="00393F5A">
        <w:trPr>
          <w:trHeight w:val="521"/>
        </w:trPr>
        <w:tc>
          <w:tcPr>
            <w:tcW w:w="9445" w:type="dxa"/>
            <w:gridSpan w:val="2"/>
            <w:shd w:val="clear" w:color="auto" w:fill="F2F2F2" w:themeFill="background1" w:themeFillShade="F2"/>
          </w:tcPr>
          <w:p w:rsidR="000113F0" w:rsidRDefault="000113F0" w:rsidP="00336E5F">
            <w:pPr>
              <w:jc w:val="center"/>
              <w:rPr>
                <w:rFonts w:ascii="F48" w:hAnsi="F48" w:cs="F48"/>
                <w:i/>
              </w:rPr>
            </w:pPr>
            <w:r w:rsidRPr="002F5ADB">
              <w:rPr>
                <w:rFonts w:ascii="F48" w:hAnsi="F48" w:cs="F48"/>
                <w:i/>
              </w:rPr>
              <w:t>Description</w:t>
            </w:r>
          </w:p>
          <w:p w:rsidR="000113F0" w:rsidRPr="00F31F63" w:rsidRDefault="000113F0" w:rsidP="00336E5F">
            <w:pPr>
              <w:jc w:val="center"/>
            </w:pPr>
            <w:r>
              <w:t>Every user is enabled to apply for creator.</w:t>
            </w:r>
          </w:p>
        </w:tc>
      </w:tr>
      <w:tr w:rsidR="000113F0" w:rsidTr="00393F5A">
        <w:trPr>
          <w:trHeight w:val="863"/>
        </w:trPr>
        <w:tc>
          <w:tcPr>
            <w:tcW w:w="9445" w:type="dxa"/>
            <w:gridSpan w:val="2"/>
            <w:shd w:val="clear" w:color="auto" w:fill="F2F2F2" w:themeFill="background1" w:themeFillShade="F2"/>
          </w:tcPr>
          <w:p w:rsidR="000113F0" w:rsidRDefault="000113F0" w:rsidP="00336E5F">
            <w:pPr>
              <w:jc w:val="center"/>
              <w:rPr>
                <w:i/>
              </w:rPr>
            </w:pPr>
            <w:r w:rsidRPr="00D746B3">
              <w:rPr>
                <w:i/>
              </w:rPr>
              <w:t>Scenario 1</w:t>
            </w:r>
          </w:p>
          <w:p w:rsidR="000113F0" w:rsidRPr="00956980" w:rsidRDefault="000113F0" w:rsidP="00336E5F">
            <w:r>
              <w:t>A user is still creator and is enabled to create new Learning Applications, which must be confirmed by admin.</w:t>
            </w:r>
          </w:p>
        </w:tc>
      </w:tr>
      <w:tr w:rsidR="000113F0" w:rsidTr="00393F5A">
        <w:trPr>
          <w:trHeight w:val="710"/>
        </w:trPr>
        <w:tc>
          <w:tcPr>
            <w:tcW w:w="9445" w:type="dxa"/>
            <w:gridSpan w:val="2"/>
            <w:shd w:val="clear" w:color="auto" w:fill="F2F2F2" w:themeFill="background1" w:themeFillShade="F2"/>
          </w:tcPr>
          <w:p w:rsidR="000113F0" w:rsidRDefault="000113F0" w:rsidP="00336E5F">
            <w:pPr>
              <w:jc w:val="center"/>
              <w:rPr>
                <w:i/>
              </w:rPr>
            </w:pPr>
            <w:r>
              <w:rPr>
                <w:i/>
              </w:rPr>
              <w:t>Scenario 2</w:t>
            </w:r>
          </w:p>
          <w:p w:rsidR="000113F0" w:rsidRPr="00680D06" w:rsidRDefault="000113F0" w:rsidP="00336E5F">
            <w:r>
              <w:t xml:space="preserve">A user applies for creator, and wait for admins to evaluate his request. </w:t>
            </w:r>
          </w:p>
        </w:tc>
      </w:tr>
    </w:tbl>
    <w:p w:rsidR="000113F0" w:rsidRPr="00CF33ED" w:rsidRDefault="000113F0" w:rsidP="009E2447">
      <w:pPr>
        <w:jc w:val="both"/>
        <w:rPr>
          <w:rFonts w:ascii="Bodoni Bk BT" w:hAnsi="Bodoni Bk BT" w:cs="TeXGyrePagella-Regular"/>
          <w:b/>
          <w:sz w:val="28"/>
          <w:szCs w:val="28"/>
        </w:rPr>
      </w:pPr>
    </w:p>
    <w:p w:rsidR="00C56356" w:rsidRDefault="00C56356" w:rsidP="006E528D">
      <w:pPr>
        <w:rPr>
          <w:rFonts w:ascii="Bodoni Bk BT" w:hAnsi="Bodoni Bk BT" w:cs="TeXGyrePagella-Regular"/>
          <w:sz w:val="24"/>
          <w:szCs w:val="24"/>
        </w:rPr>
      </w:pPr>
    </w:p>
    <w:tbl>
      <w:tblPr>
        <w:tblStyle w:val="Reetkatablice"/>
        <w:tblW w:w="0" w:type="auto"/>
        <w:tblInd w:w="-95" w:type="dxa"/>
        <w:tblLook w:val="04A0" w:firstRow="1" w:lastRow="0" w:firstColumn="1" w:lastColumn="0" w:noHBand="0" w:noVBand="1"/>
      </w:tblPr>
      <w:tblGrid>
        <w:gridCol w:w="4770"/>
        <w:gridCol w:w="4675"/>
      </w:tblGrid>
      <w:tr w:rsidR="00E036E9" w:rsidTr="00393F5A">
        <w:tc>
          <w:tcPr>
            <w:tcW w:w="4770" w:type="dxa"/>
            <w:shd w:val="clear" w:color="auto" w:fill="E7E6E6" w:themeFill="background2"/>
          </w:tcPr>
          <w:p w:rsidR="00E036E9" w:rsidRDefault="00E036E9" w:rsidP="00336E5F">
            <w:pPr>
              <w:jc w:val="center"/>
            </w:pPr>
            <w:r>
              <w:lastRenderedPageBreak/>
              <w:t xml:space="preserve">Use Case: </w:t>
            </w:r>
            <w:r w:rsidRPr="004A3A38">
              <w:rPr>
                <w:b/>
              </w:rPr>
              <w:t>Participating in exams</w:t>
            </w:r>
          </w:p>
        </w:tc>
        <w:tc>
          <w:tcPr>
            <w:tcW w:w="4675" w:type="dxa"/>
            <w:shd w:val="clear" w:color="auto" w:fill="E7E6E6" w:themeFill="background2"/>
          </w:tcPr>
          <w:p w:rsidR="00E036E9" w:rsidRPr="004A3A38" w:rsidRDefault="00E036E9" w:rsidP="00336E5F">
            <w:pPr>
              <w:jc w:val="center"/>
              <w:rPr>
                <w:b/>
              </w:rPr>
            </w:pPr>
            <w:r>
              <w:t xml:space="preserve">Priority: </w:t>
            </w:r>
            <w:r>
              <w:rPr>
                <w:b/>
              </w:rPr>
              <w:t>Average</w:t>
            </w:r>
          </w:p>
        </w:tc>
      </w:tr>
      <w:tr w:rsidR="00E036E9" w:rsidTr="00393F5A">
        <w:trPr>
          <w:trHeight w:val="422"/>
        </w:trPr>
        <w:tc>
          <w:tcPr>
            <w:tcW w:w="9445" w:type="dxa"/>
            <w:gridSpan w:val="2"/>
            <w:shd w:val="clear" w:color="auto" w:fill="F2F2F2" w:themeFill="background1" w:themeFillShade="F2"/>
          </w:tcPr>
          <w:p w:rsidR="00E036E9" w:rsidRDefault="00E036E9" w:rsidP="00336E5F">
            <w:pPr>
              <w:jc w:val="center"/>
              <w:rPr>
                <w:rFonts w:ascii="F48" w:hAnsi="F48" w:cs="F48"/>
                <w:i/>
              </w:rPr>
            </w:pPr>
            <w:r w:rsidRPr="002F5ADB">
              <w:rPr>
                <w:rFonts w:ascii="F48" w:hAnsi="F48" w:cs="F48"/>
                <w:i/>
              </w:rPr>
              <w:t>Description</w:t>
            </w:r>
          </w:p>
          <w:p w:rsidR="00E036E9" w:rsidRPr="00F31F63" w:rsidRDefault="00E036E9" w:rsidP="00336E5F">
            <w:pPr>
              <w:jc w:val="center"/>
            </w:pPr>
            <w:r>
              <w:t>Every user has a possibility to participate in exams.</w:t>
            </w:r>
          </w:p>
        </w:tc>
      </w:tr>
      <w:tr w:rsidR="00E036E9" w:rsidTr="00393F5A">
        <w:trPr>
          <w:trHeight w:val="863"/>
        </w:trPr>
        <w:tc>
          <w:tcPr>
            <w:tcW w:w="9445" w:type="dxa"/>
            <w:gridSpan w:val="2"/>
            <w:shd w:val="clear" w:color="auto" w:fill="F2F2F2" w:themeFill="background1" w:themeFillShade="F2"/>
          </w:tcPr>
          <w:p w:rsidR="00E036E9" w:rsidRDefault="00E036E9" w:rsidP="00336E5F">
            <w:pPr>
              <w:jc w:val="center"/>
              <w:rPr>
                <w:i/>
              </w:rPr>
            </w:pPr>
            <w:r w:rsidRPr="00D746B3">
              <w:rPr>
                <w:i/>
              </w:rPr>
              <w:t>Scenario 1</w:t>
            </w:r>
          </w:p>
          <w:p w:rsidR="00E036E9" w:rsidRPr="003B3B41" w:rsidRDefault="00E036E9" w:rsidP="00336E5F">
            <w:r>
              <w:t>A user wants to participate in an exam, but he is unregistered. B</w:t>
            </w:r>
            <w:r w:rsidRPr="00CF07BA">
              <w:t>y</w:t>
            </w:r>
            <w:r>
              <w:t xml:space="preserve"> a click on</w:t>
            </w:r>
            <w:r w:rsidRPr="00CF07BA">
              <w:t xml:space="preserve"> a button</w:t>
            </w:r>
            <w:r>
              <w:t xml:space="preserve"> “Register”, he can be registered and then to participate in an exam. </w:t>
            </w:r>
          </w:p>
        </w:tc>
      </w:tr>
      <w:tr w:rsidR="00E036E9" w:rsidTr="00393F5A">
        <w:trPr>
          <w:trHeight w:val="620"/>
        </w:trPr>
        <w:tc>
          <w:tcPr>
            <w:tcW w:w="9445" w:type="dxa"/>
            <w:gridSpan w:val="2"/>
            <w:shd w:val="clear" w:color="auto" w:fill="F2F2F2" w:themeFill="background1" w:themeFillShade="F2"/>
          </w:tcPr>
          <w:p w:rsidR="00E036E9" w:rsidRDefault="00E036E9" w:rsidP="00336E5F">
            <w:pPr>
              <w:jc w:val="center"/>
              <w:rPr>
                <w:i/>
              </w:rPr>
            </w:pPr>
            <w:r>
              <w:rPr>
                <w:i/>
              </w:rPr>
              <w:t>Scenario 2</w:t>
            </w:r>
          </w:p>
          <w:p w:rsidR="00E036E9" w:rsidRPr="00FE4C1E" w:rsidRDefault="00E036E9" w:rsidP="00336E5F">
            <w:r>
              <w:t>A user is registered and by a click on a button “Start”, he will be redirected to new tab with questions.</w:t>
            </w:r>
          </w:p>
        </w:tc>
      </w:tr>
    </w:tbl>
    <w:p w:rsidR="00C56356" w:rsidRDefault="00C56356" w:rsidP="006E528D">
      <w:pPr>
        <w:rPr>
          <w:rFonts w:ascii="Bodoni Bk BT" w:hAnsi="Bodoni Bk BT" w:cs="TeXGyrePagella-Regular"/>
          <w:sz w:val="24"/>
          <w:szCs w:val="24"/>
        </w:rPr>
      </w:pPr>
    </w:p>
    <w:p w:rsidR="00C56356" w:rsidRPr="006E528D" w:rsidRDefault="00C56356" w:rsidP="006E528D">
      <w:pPr>
        <w:rPr>
          <w:rFonts w:ascii="Bodoni Bk BT" w:hAnsi="Bodoni Bk BT" w:cs="TeXGyrePagella-Regular"/>
          <w:sz w:val="24"/>
          <w:szCs w:val="24"/>
        </w:rPr>
      </w:pPr>
      <w:r>
        <w:rPr>
          <w:rFonts w:ascii="Bodoni Bk BT" w:hAnsi="Bodoni Bk BT" w:cs="TeXGyrePagella-Regular"/>
          <w:sz w:val="24"/>
          <w:szCs w:val="24"/>
        </w:rPr>
        <w:t xml:space="preserve">           </w:t>
      </w:r>
    </w:p>
    <w:p w:rsidR="00843338" w:rsidRPr="006E528D" w:rsidRDefault="00843338" w:rsidP="00843338">
      <w:pPr>
        <w:ind w:firstLine="720"/>
        <w:jc w:val="center"/>
        <w:rPr>
          <w:rFonts w:ascii="Bodoni Bk BT" w:hAnsi="Bodoni Bk BT" w:cs="TeXGyrePagella-Regular"/>
          <w:b/>
          <w:sz w:val="52"/>
          <w:szCs w:val="52"/>
        </w:rPr>
      </w:pPr>
    </w:p>
    <w:p w:rsidR="00436EA0" w:rsidRPr="006E528D" w:rsidRDefault="00436EA0" w:rsidP="0013667F">
      <w:pPr>
        <w:rPr>
          <w:rFonts w:ascii="Bodoni Bk BT" w:hAnsi="Bodoni Bk BT" w:cs="TeXGyrePagella-Regular"/>
          <w:b/>
          <w:sz w:val="52"/>
          <w:szCs w:val="52"/>
        </w:rPr>
      </w:pPr>
    </w:p>
    <w:p w:rsidR="00843338" w:rsidRDefault="00314A4C" w:rsidP="00AC7046">
      <w:pPr>
        <w:ind w:firstLine="720"/>
        <w:rPr>
          <w:rFonts w:ascii="Bodoni Bk BT" w:hAnsi="Bodoni Bk BT" w:cs="TeXGyrePagella-Regular"/>
          <w:b/>
          <w:sz w:val="28"/>
          <w:szCs w:val="28"/>
        </w:rPr>
      </w:pPr>
      <w:r>
        <w:rPr>
          <w:rFonts w:ascii="Bodoni Bk BT" w:hAnsi="Bodoni Bk BT" w:cs="TeXGyrePagella-Regular"/>
          <w:b/>
          <w:sz w:val="28"/>
          <w:szCs w:val="28"/>
        </w:rPr>
        <w:t>2.</w:t>
      </w:r>
      <w:r w:rsidR="00953142">
        <w:rPr>
          <w:rFonts w:ascii="Bodoni Bk BT" w:hAnsi="Bodoni Bk BT" w:cs="TeXGyrePagella-Regular"/>
          <w:b/>
          <w:sz w:val="28"/>
          <w:szCs w:val="28"/>
        </w:rPr>
        <w:t>5</w:t>
      </w:r>
      <w:r w:rsidR="00AB4DE8">
        <w:rPr>
          <w:rFonts w:ascii="Bodoni Bk BT" w:hAnsi="Bodoni Bk BT" w:cs="TeXGyrePagella-Regular"/>
          <w:b/>
          <w:sz w:val="28"/>
          <w:szCs w:val="28"/>
        </w:rPr>
        <w:t xml:space="preserve"> Use Case Diagram</w:t>
      </w:r>
    </w:p>
    <w:p w:rsidR="00AB4DE8" w:rsidRPr="00314A4C" w:rsidRDefault="003331C8" w:rsidP="00843338">
      <w:pPr>
        <w:ind w:firstLine="720"/>
        <w:jc w:val="center"/>
        <w:rPr>
          <w:rFonts w:ascii="Bodoni Bk BT" w:hAnsi="Bodoni Bk BT" w:cs="TeXGyrePagella-Regular"/>
          <w:b/>
          <w:sz w:val="28"/>
          <w:szCs w:val="28"/>
        </w:rPr>
      </w:pPr>
      <w:r>
        <w:rPr>
          <w:rFonts w:ascii="Bodoni Bk BT" w:hAnsi="Bodoni Bk BT" w:cs="TeXGyrePagella-Regular"/>
          <w:b/>
          <w:noProof/>
          <w:sz w:val="28"/>
          <w:szCs w:val="28"/>
        </w:rPr>
        <w:drawing>
          <wp:inline distT="0" distB="0" distL="0" distR="0">
            <wp:extent cx="5943600" cy="3452774"/>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fgabe11.PNG"/>
                    <pic:cNvPicPr/>
                  </pic:nvPicPr>
                  <pic:blipFill>
                    <a:blip r:embed="rId8">
                      <a:extLst>
                        <a:ext uri="{28A0092B-C50C-407E-A947-70E740481C1C}">
                          <a14:useLocalDpi xmlns:a14="http://schemas.microsoft.com/office/drawing/2010/main" val="0"/>
                        </a:ext>
                      </a:extLst>
                    </a:blip>
                    <a:stretch>
                      <a:fillRect/>
                    </a:stretch>
                  </pic:blipFill>
                  <pic:spPr>
                    <a:xfrm>
                      <a:off x="0" y="0"/>
                      <a:ext cx="5961130" cy="3462958"/>
                    </a:xfrm>
                    <a:prstGeom prst="rect">
                      <a:avLst/>
                    </a:prstGeom>
                  </pic:spPr>
                </pic:pic>
              </a:graphicData>
            </a:graphic>
          </wp:inline>
        </w:drawing>
      </w:r>
    </w:p>
    <w:p w:rsidR="00843338" w:rsidRPr="00215E62" w:rsidRDefault="00AB4DE8" w:rsidP="00AB4DE8">
      <w:pPr>
        <w:rPr>
          <w:rFonts w:ascii="Bodoni Bk BT" w:hAnsi="Bodoni Bk BT" w:cs="TeXGyrePagella-Regular"/>
          <w:sz w:val="24"/>
          <w:szCs w:val="24"/>
        </w:rPr>
      </w:pPr>
      <w:r>
        <w:rPr>
          <w:rFonts w:ascii="Bodoni Bk BT" w:hAnsi="Bodoni Bk BT" w:cs="TeXGyrePagella-Regular"/>
          <w:sz w:val="28"/>
          <w:szCs w:val="28"/>
        </w:rPr>
        <w:t xml:space="preserve">         </w:t>
      </w:r>
      <w:r w:rsidRPr="00215E62">
        <w:rPr>
          <w:rFonts w:ascii="Bodoni Bk BT" w:hAnsi="Bodoni Bk BT" w:cs="TeXGyrePagella-Regular"/>
          <w:sz w:val="24"/>
          <w:szCs w:val="24"/>
        </w:rPr>
        <w:t>Figure 2: Use Case Diagram</w:t>
      </w:r>
      <w:r w:rsidR="002941DB" w:rsidRPr="00215E62">
        <w:rPr>
          <w:rFonts w:ascii="Bodoni Bk BT" w:hAnsi="Bodoni Bk BT" w:cs="TeXGyrePagella-Regular"/>
          <w:sz w:val="24"/>
          <w:szCs w:val="24"/>
        </w:rPr>
        <w:t xml:space="preserve"> in Visual Paradigm </w:t>
      </w:r>
    </w:p>
    <w:p w:rsidR="002941DB" w:rsidRDefault="002941DB" w:rsidP="00AB4DE8">
      <w:pPr>
        <w:rPr>
          <w:rFonts w:ascii="Bodoni Bk BT" w:hAnsi="Bodoni Bk BT" w:cs="TeXGyrePagella-Regular"/>
          <w:sz w:val="28"/>
          <w:szCs w:val="28"/>
        </w:rPr>
      </w:pPr>
    </w:p>
    <w:p w:rsidR="002941DB" w:rsidRDefault="002941DB" w:rsidP="00AB4DE8">
      <w:pPr>
        <w:rPr>
          <w:rFonts w:ascii="Bodoni Bk BT" w:hAnsi="Bodoni Bk BT" w:cs="TeXGyrePagella-Regular"/>
          <w:sz w:val="28"/>
          <w:szCs w:val="28"/>
        </w:rPr>
      </w:pPr>
    </w:p>
    <w:p w:rsidR="00BA6B84" w:rsidRDefault="00BA6B84" w:rsidP="00AB4DE8">
      <w:pPr>
        <w:rPr>
          <w:rFonts w:ascii="Bodoni Bk BT" w:hAnsi="Bodoni Bk BT" w:cs="TeXGyrePagella-Regular"/>
          <w:sz w:val="28"/>
          <w:szCs w:val="28"/>
        </w:rPr>
      </w:pPr>
    </w:p>
    <w:p w:rsidR="002941DB" w:rsidRDefault="00743D31" w:rsidP="00AB4DE8">
      <w:pPr>
        <w:rPr>
          <w:rFonts w:ascii="Bodoni Bk BT" w:hAnsi="Bodoni Bk BT" w:cs="TeXGyrePagella-Regular"/>
          <w:b/>
          <w:sz w:val="28"/>
          <w:szCs w:val="28"/>
        </w:rPr>
      </w:pPr>
      <w:r>
        <w:rPr>
          <w:rFonts w:ascii="Bodoni Bk BT" w:hAnsi="Bodoni Bk BT" w:cs="TeXGyrePagella-Regular"/>
          <w:b/>
          <w:sz w:val="28"/>
          <w:szCs w:val="28"/>
        </w:rPr>
        <w:lastRenderedPageBreak/>
        <w:t>2.6</w:t>
      </w:r>
      <w:r w:rsidR="002941DB">
        <w:rPr>
          <w:rFonts w:ascii="Bodoni Bk BT" w:hAnsi="Bodoni Bk BT" w:cs="TeXGyrePagella-Regular"/>
          <w:b/>
          <w:sz w:val="28"/>
          <w:szCs w:val="28"/>
        </w:rPr>
        <w:t xml:space="preserve">  UML analysis class diagram </w:t>
      </w:r>
    </w:p>
    <w:p w:rsidR="00AC5C3D" w:rsidRDefault="00AC5C3D" w:rsidP="00AB4DE8">
      <w:pPr>
        <w:rPr>
          <w:rFonts w:ascii="Bodoni Bk BT" w:hAnsi="Bodoni Bk BT" w:cs="TeXGyrePagella-Regular"/>
          <w:b/>
          <w:sz w:val="28"/>
          <w:szCs w:val="28"/>
        </w:rPr>
      </w:pPr>
    </w:p>
    <w:p w:rsidR="00AC5C3D" w:rsidRDefault="00AC5C3D" w:rsidP="00AB4DE8">
      <w:pPr>
        <w:rPr>
          <w:rFonts w:ascii="Bodoni Bk BT" w:hAnsi="Bodoni Bk BT" w:cs="TeXGyrePagella-Regular"/>
          <w:b/>
          <w:sz w:val="28"/>
          <w:szCs w:val="28"/>
        </w:rPr>
      </w:pPr>
      <w:r>
        <w:rPr>
          <w:rFonts w:ascii="Bodoni Bk BT" w:hAnsi="Bodoni Bk BT" w:cs="TeXGyrePagella-Regular"/>
          <w:b/>
          <w:noProof/>
          <w:sz w:val="28"/>
          <w:szCs w:val="28"/>
        </w:rPr>
        <w:drawing>
          <wp:inline distT="0" distB="0" distL="0" distR="0">
            <wp:extent cx="5943600" cy="3569818"/>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ADTur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2442" cy="3581135"/>
                    </a:xfrm>
                    <a:prstGeom prst="rect">
                      <a:avLst/>
                    </a:prstGeom>
                  </pic:spPr>
                </pic:pic>
              </a:graphicData>
            </a:graphic>
          </wp:inline>
        </w:drawing>
      </w:r>
    </w:p>
    <w:p w:rsidR="007F709D" w:rsidRPr="00215E62" w:rsidRDefault="00215E62" w:rsidP="00AB4DE8">
      <w:pPr>
        <w:rPr>
          <w:rFonts w:ascii="Bodoni Bk BT" w:hAnsi="Bodoni Bk BT" w:cs="TeXGyrePagella-Regular"/>
          <w:sz w:val="24"/>
          <w:szCs w:val="24"/>
        </w:rPr>
      </w:pPr>
      <w:r>
        <w:rPr>
          <w:rFonts w:ascii="Bodoni Bk BT" w:hAnsi="Bodoni Bk BT" w:cs="TeXGyrePagella-Regular"/>
          <w:sz w:val="24"/>
          <w:szCs w:val="24"/>
        </w:rPr>
        <w:t>Figure 3: UML analysis class diagram in Visual Paradigm</w:t>
      </w:r>
    </w:p>
    <w:p w:rsidR="00AC5C3D" w:rsidRDefault="00AC5C3D" w:rsidP="00AB4DE8">
      <w:pPr>
        <w:rPr>
          <w:rFonts w:ascii="Bodoni Bk BT" w:hAnsi="Bodoni Bk BT" w:cs="TeXGyrePagella-Regular"/>
          <w:b/>
          <w:sz w:val="28"/>
          <w:szCs w:val="28"/>
        </w:rPr>
      </w:pPr>
    </w:p>
    <w:p w:rsidR="00AC5C3D" w:rsidRDefault="00AC5C3D" w:rsidP="00AB4DE8">
      <w:pPr>
        <w:rPr>
          <w:rFonts w:ascii="Bodoni Bk BT" w:hAnsi="Bodoni Bk BT" w:cs="TeXGyrePagella-Regular"/>
          <w:b/>
          <w:sz w:val="28"/>
          <w:szCs w:val="28"/>
        </w:rPr>
      </w:pPr>
    </w:p>
    <w:p w:rsidR="00AC5C3D" w:rsidRDefault="00AC5C3D" w:rsidP="00AB4DE8">
      <w:pPr>
        <w:rPr>
          <w:rFonts w:ascii="Bodoni Bk BT" w:hAnsi="Bodoni Bk BT" w:cs="TeXGyrePagella-Regular"/>
          <w:b/>
          <w:sz w:val="28"/>
          <w:szCs w:val="28"/>
        </w:rPr>
      </w:pPr>
    </w:p>
    <w:p w:rsidR="007F709D" w:rsidRDefault="00743D31" w:rsidP="00AB4DE8">
      <w:pPr>
        <w:rPr>
          <w:rFonts w:ascii="Bodoni Bk BT" w:hAnsi="Bodoni Bk BT" w:cs="TeXGyrePagella-Regular"/>
          <w:b/>
          <w:sz w:val="28"/>
          <w:szCs w:val="28"/>
        </w:rPr>
      </w:pPr>
      <w:r>
        <w:rPr>
          <w:rFonts w:ascii="Bodoni Bk BT" w:hAnsi="Bodoni Bk BT" w:cs="TeXGyrePagella-Regular"/>
          <w:b/>
          <w:sz w:val="28"/>
          <w:szCs w:val="28"/>
        </w:rPr>
        <w:t>2.7</w:t>
      </w:r>
      <w:r w:rsidR="00A5665E">
        <w:rPr>
          <w:rFonts w:ascii="Bodoni Bk BT" w:hAnsi="Bodoni Bk BT" w:cs="TeXGyrePagella-Regular"/>
          <w:b/>
          <w:sz w:val="28"/>
          <w:szCs w:val="28"/>
        </w:rPr>
        <w:t xml:space="preserve"> P</w:t>
      </w:r>
      <w:r w:rsidR="007F709D">
        <w:rPr>
          <w:rFonts w:ascii="Bodoni Bk BT" w:hAnsi="Bodoni Bk BT" w:cs="TeXGyrePagella-Regular"/>
          <w:b/>
          <w:sz w:val="28"/>
          <w:szCs w:val="28"/>
        </w:rPr>
        <w:t>roject plan</w:t>
      </w:r>
    </w:p>
    <w:tbl>
      <w:tblPr>
        <w:tblStyle w:val="Obinatablica1"/>
        <w:tblW w:w="0" w:type="auto"/>
        <w:tblLook w:val="04A0" w:firstRow="1" w:lastRow="0" w:firstColumn="1" w:lastColumn="0" w:noHBand="0" w:noVBand="1"/>
      </w:tblPr>
      <w:tblGrid>
        <w:gridCol w:w="4405"/>
        <w:gridCol w:w="4680"/>
      </w:tblGrid>
      <w:tr w:rsidR="001344A2" w:rsidTr="00BD4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1344A2" w:rsidRPr="00566845" w:rsidRDefault="001344A2" w:rsidP="00566845">
            <w:pPr>
              <w:jc w:val="center"/>
              <w:rPr>
                <w:rFonts w:ascii="Bodoni Bk BT" w:hAnsi="Bodoni Bk BT" w:cs="TeXGyrePagella-Regular"/>
                <w:b w:val="0"/>
                <w:sz w:val="24"/>
                <w:szCs w:val="24"/>
              </w:rPr>
            </w:pPr>
            <w:r w:rsidRPr="00566845">
              <w:rPr>
                <w:rFonts w:ascii="Bodoni Bk BT" w:hAnsi="Bodoni Bk BT" w:cs="TeXGyrePagella-Regular"/>
                <w:b w:val="0"/>
                <w:sz w:val="24"/>
                <w:szCs w:val="24"/>
              </w:rPr>
              <w:t>What</w:t>
            </w:r>
          </w:p>
        </w:tc>
        <w:tc>
          <w:tcPr>
            <w:tcW w:w="4680" w:type="dxa"/>
          </w:tcPr>
          <w:p w:rsidR="001344A2" w:rsidRPr="00566845" w:rsidRDefault="001344A2" w:rsidP="00566845">
            <w:pPr>
              <w:jc w:val="center"/>
              <w:cnfStyle w:val="100000000000" w:firstRow="1" w:lastRow="0" w:firstColumn="0" w:lastColumn="0" w:oddVBand="0" w:evenVBand="0" w:oddHBand="0" w:evenHBand="0" w:firstRowFirstColumn="0" w:firstRowLastColumn="0" w:lastRowFirstColumn="0" w:lastRowLastColumn="0"/>
              <w:rPr>
                <w:rFonts w:ascii="Bodoni Bk BT" w:hAnsi="Bodoni Bk BT" w:cs="TeXGyrePagella-Regular"/>
                <w:b w:val="0"/>
                <w:sz w:val="24"/>
                <w:szCs w:val="24"/>
              </w:rPr>
            </w:pPr>
            <w:r>
              <w:rPr>
                <w:rFonts w:ascii="Bodoni Bk BT" w:hAnsi="Bodoni Bk BT" w:cs="TeXGyrePagella-Regular"/>
                <w:b w:val="0"/>
                <w:sz w:val="24"/>
                <w:szCs w:val="24"/>
              </w:rPr>
              <w:t>Who</w:t>
            </w:r>
          </w:p>
        </w:tc>
      </w:tr>
      <w:tr w:rsidR="001344A2" w:rsidTr="00BD4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1344A2" w:rsidRPr="00957CDB" w:rsidRDefault="001344A2" w:rsidP="002D509D">
            <w:pPr>
              <w:jc w:val="center"/>
              <w:rPr>
                <w:rFonts w:ascii="Bodoni Bk BT" w:hAnsi="Bodoni Bk BT" w:cs="TeXGyrePagella-Regular"/>
                <w:b w:val="0"/>
                <w:sz w:val="24"/>
                <w:szCs w:val="24"/>
              </w:rPr>
            </w:pPr>
            <w:r w:rsidRPr="00957CDB">
              <w:rPr>
                <w:rFonts w:ascii="Bodoni Bk BT" w:hAnsi="Bodoni Bk BT" w:cs="TeXGyrePagella-Regular"/>
                <w:b w:val="0"/>
                <w:sz w:val="24"/>
                <w:szCs w:val="24"/>
              </w:rPr>
              <w:t>Project Plan</w:t>
            </w:r>
          </w:p>
        </w:tc>
        <w:tc>
          <w:tcPr>
            <w:tcW w:w="4680" w:type="dxa"/>
          </w:tcPr>
          <w:p w:rsidR="001344A2" w:rsidRPr="00957CDB" w:rsidRDefault="001344A2" w:rsidP="002D509D">
            <w:pPr>
              <w:jc w:val="center"/>
              <w:cnfStyle w:val="000000100000" w:firstRow="0" w:lastRow="0" w:firstColumn="0" w:lastColumn="0" w:oddVBand="0" w:evenVBand="0" w:oddHBand="1" w:evenHBand="0" w:firstRowFirstColumn="0" w:firstRowLastColumn="0" w:lastRowFirstColumn="0" w:lastRowLastColumn="0"/>
              <w:rPr>
                <w:rFonts w:ascii="Bodoni Bk BT" w:hAnsi="Bodoni Bk BT" w:cs="TeXGyrePagella-Regular"/>
                <w:sz w:val="24"/>
                <w:szCs w:val="24"/>
              </w:rPr>
            </w:pPr>
            <w:r w:rsidRPr="00957CDB">
              <w:rPr>
                <w:rFonts w:ascii="Bodoni Bk BT" w:hAnsi="Bodoni Bk BT" w:cs="TeXGyrePagella-Regular"/>
                <w:sz w:val="24"/>
                <w:szCs w:val="24"/>
              </w:rPr>
              <w:t>Aleksandar</w:t>
            </w:r>
          </w:p>
        </w:tc>
      </w:tr>
      <w:tr w:rsidR="001344A2" w:rsidTr="00BD4FE1">
        <w:tc>
          <w:tcPr>
            <w:cnfStyle w:val="001000000000" w:firstRow="0" w:lastRow="0" w:firstColumn="1" w:lastColumn="0" w:oddVBand="0" w:evenVBand="0" w:oddHBand="0" w:evenHBand="0" w:firstRowFirstColumn="0" w:firstRowLastColumn="0" w:lastRowFirstColumn="0" w:lastRowLastColumn="0"/>
            <w:tcW w:w="4405" w:type="dxa"/>
          </w:tcPr>
          <w:p w:rsidR="001344A2" w:rsidRPr="00957CDB" w:rsidRDefault="001344A2" w:rsidP="002D509D">
            <w:pPr>
              <w:jc w:val="center"/>
              <w:rPr>
                <w:rFonts w:ascii="Bodoni Bk BT" w:hAnsi="Bodoni Bk BT" w:cs="TeXGyrePagella-Regular"/>
                <w:b w:val="0"/>
                <w:sz w:val="24"/>
                <w:szCs w:val="24"/>
              </w:rPr>
            </w:pPr>
            <w:r w:rsidRPr="00957CDB">
              <w:rPr>
                <w:rFonts w:ascii="Bodoni Bk BT" w:hAnsi="Bodoni Bk BT" w:cs="TeXGyrePagella-Regular"/>
                <w:b w:val="0"/>
                <w:sz w:val="24"/>
                <w:szCs w:val="24"/>
              </w:rPr>
              <w:t>Infrastructure</w:t>
            </w:r>
          </w:p>
        </w:tc>
        <w:tc>
          <w:tcPr>
            <w:tcW w:w="4680" w:type="dxa"/>
          </w:tcPr>
          <w:p w:rsidR="001344A2" w:rsidRPr="00522E6E" w:rsidRDefault="001344A2" w:rsidP="002D509D">
            <w:pPr>
              <w:jc w:val="center"/>
              <w:cnfStyle w:val="000000000000" w:firstRow="0" w:lastRow="0" w:firstColumn="0" w:lastColumn="0" w:oddVBand="0" w:evenVBand="0" w:oddHBand="0" w:evenHBand="0" w:firstRowFirstColumn="0" w:firstRowLastColumn="0" w:lastRowFirstColumn="0" w:lastRowLastColumn="0"/>
              <w:rPr>
                <w:rFonts w:ascii="Bodoni Bk BT" w:hAnsi="Bodoni Bk BT" w:cs="TeXGyrePagella-Regular"/>
                <w:sz w:val="24"/>
                <w:szCs w:val="24"/>
              </w:rPr>
            </w:pPr>
            <w:r w:rsidRPr="00522E6E">
              <w:rPr>
                <w:rFonts w:ascii="Bodoni Bk BT" w:hAnsi="Bodoni Bk BT" w:cs="TeXGyrePagella-Regular"/>
                <w:sz w:val="24"/>
                <w:szCs w:val="24"/>
              </w:rPr>
              <w:t>Stefan, Amir</w:t>
            </w:r>
          </w:p>
        </w:tc>
      </w:tr>
      <w:tr w:rsidR="001344A2" w:rsidTr="00BD4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1344A2" w:rsidRPr="00957CDB" w:rsidRDefault="001344A2" w:rsidP="002D509D">
            <w:pPr>
              <w:jc w:val="center"/>
              <w:rPr>
                <w:rFonts w:ascii="Bodoni Bk BT" w:hAnsi="Bodoni Bk BT" w:cs="TeXGyrePagella-Regular"/>
                <w:b w:val="0"/>
                <w:sz w:val="24"/>
                <w:szCs w:val="24"/>
              </w:rPr>
            </w:pPr>
            <w:r w:rsidRPr="00957CDB">
              <w:rPr>
                <w:rFonts w:ascii="Bodoni Bk BT" w:hAnsi="Bodoni Bk BT" w:cs="TeXGyrePagella-Regular"/>
                <w:b w:val="0"/>
                <w:sz w:val="24"/>
                <w:szCs w:val="24"/>
              </w:rPr>
              <w:t>Houses Model</w:t>
            </w:r>
          </w:p>
        </w:tc>
        <w:tc>
          <w:tcPr>
            <w:tcW w:w="4680" w:type="dxa"/>
          </w:tcPr>
          <w:p w:rsidR="001344A2" w:rsidRPr="00522E6E" w:rsidRDefault="001344A2" w:rsidP="002D509D">
            <w:pPr>
              <w:jc w:val="center"/>
              <w:cnfStyle w:val="000000100000" w:firstRow="0" w:lastRow="0" w:firstColumn="0" w:lastColumn="0" w:oddVBand="0" w:evenVBand="0" w:oddHBand="1" w:evenHBand="0" w:firstRowFirstColumn="0" w:firstRowLastColumn="0" w:lastRowFirstColumn="0" w:lastRowLastColumn="0"/>
              <w:rPr>
                <w:rFonts w:ascii="Bodoni Bk BT" w:hAnsi="Bodoni Bk BT" w:cs="TeXGyrePagella-Regular"/>
                <w:sz w:val="24"/>
                <w:szCs w:val="24"/>
              </w:rPr>
            </w:pPr>
            <w:r w:rsidRPr="00522E6E">
              <w:rPr>
                <w:rFonts w:ascii="Bodoni Bk BT" w:hAnsi="Bodoni Bk BT" w:cs="TeXGyrePagella-Regular"/>
                <w:sz w:val="24"/>
                <w:szCs w:val="24"/>
              </w:rPr>
              <w:t>Djordje, Aleksa</w:t>
            </w:r>
          </w:p>
        </w:tc>
      </w:tr>
      <w:tr w:rsidR="001344A2" w:rsidTr="00BD4FE1">
        <w:tc>
          <w:tcPr>
            <w:cnfStyle w:val="001000000000" w:firstRow="0" w:lastRow="0" w:firstColumn="1" w:lastColumn="0" w:oddVBand="0" w:evenVBand="0" w:oddHBand="0" w:evenHBand="0" w:firstRowFirstColumn="0" w:firstRowLastColumn="0" w:lastRowFirstColumn="0" w:lastRowLastColumn="0"/>
            <w:tcW w:w="4405" w:type="dxa"/>
          </w:tcPr>
          <w:p w:rsidR="001344A2" w:rsidRPr="00957CDB" w:rsidRDefault="001344A2" w:rsidP="002D509D">
            <w:pPr>
              <w:jc w:val="center"/>
              <w:rPr>
                <w:rFonts w:ascii="Bodoni Bk BT" w:hAnsi="Bodoni Bk BT" w:cs="TeXGyrePagella-Regular"/>
                <w:b w:val="0"/>
                <w:sz w:val="24"/>
                <w:szCs w:val="24"/>
              </w:rPr>
            </w:pPr>
            <w:r w:rsidRPr="00957CDB">
              <w:rPr>
                <w:rFonts w:ascii="Bodoni Bk BT" w:hAnsi="Bodoni Bk BT" w:cs="TeXGyrePagella-Regular"/>
                <w:b w:val="0"/>
                <w:sz w:val="24"/>
                <w:szCs w:val="24"/>
              </w:rPr>
              <w:t>Testing</w:t>
            </w:r>
          </w:p>
        </w:tc>
        <w:tc>
          <w:tcPr>
            <w:tcW w:w="4680" w:type="dxa"/>
          </w:tcPr>
          <w:p w:rsidR="001344A2" w:rsidRPr="00522E6E" w:rsidRDefault="001344A2" w:rsidP="002D509D">
            <w:pPr>
              <w:jc w:val="center"/>
              <w:cnfStyle w:val="000000000000" w:firstRow="0" w:lastRow="0" w:firstColumn="0" w:lastColumn="0" w:oddVBand="0" w:evenVBand="0" w:oddHBand="0" w:evenHBand="0" w:firstRowFirstColumn="0" w:firstRowLastColumn="0" w:lastRowFirstColumn="0" w:lastRowLastColumn="0"/>
              <w:rPr>
                <w:rFonts w:ascii="Bodoni Bk BT" w:hAnsi="Bodoni Bk BT" w:cs="TeXGyrePagella-Regular"/>
                <w:sz w:val="24"/>
                <w:szCs w:val="24"/>
              </w:rPr>
            </w:pPr>
            <w:r w:rsidRPr="00522E6E">
              <w:rPr>
                <w:rFonts w:ascii="Bodoni Bk BT" w:hAnsi="Bodoni Bk BT" w:cs="TeXGyrePagella-Regular"/>
                <w:sz w:val="24"/>
                <w:szCs w:val="24"/>
              </w:rPr>
              <w:t>Nikola</w:t>
            </w:r>
          </w:p>
        </w:tc>
      </w:tr>
      <w:tr w:rsidR="001344A2" w:rsidTr="00BD4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1344A2" w:rsidRPr="00957CDB" w:rsidRDefault="001344A2" w:rsidP="002D509D">
            <w:pPr>
              <w:jc w:val="center"/>
              <w:rPr>
                <w:rFonts w:ascii="Bodoni Bk BT" w:hAnsi="Bodoni Bk BT" w:cs="TeXGyrePagella-Regular"/>
                <w:b w:val="0"/>
                <w:sz w:val="24"/>
                <w:szCs w:val="24"/>
              </w:rPr>
            </w:pPr>
            <w:r w:rsidRPr="00957CDB">
              <w:rPr>
                <w:rFonts w:ascii="Bodoni Bk BT" w:hAnsi="Bodoni Bk BT" w:cs="TeXGyrePagella-Regular"/>
                <w:b w:val="0"/>
                <w:sz w:val="24"/>
                <w:szCs w:val="24"/>
              </w:rPr>
              <w:t>Submission document</w:t>
            </w:r>
          </w:p>
        </w:tc>
        <w:tc>
          <w:tcPr>
            <w:tcW w:w="4680" w:type="dxa"/>
          </w:tcPr>
          <w:p w:rsidR="001344A2" w:rsidRPr="00522E6E" w:rsidRDefault="001344A2" w:rsidP="002D509D">
            <w:pPr>
              <w:jc w:val="center"/>
              <w:cnfStyle w:val="000000100000" w:firstRow="0" w:lastRow="0" w:firstColumn="0" w:lastColumn="0" w:oddVBand="0" w:evenVBand="0" w:oddHBand="1" w:evenHBand="0" w:firstRowFirstColumn="0" w:firstRowLastColumn="0" w:lastRowFirstColumn="0" w:lastRowLastColumn="0"/>
              <w:rPr>
                <w:rFonts w:ascii="Bodoni Bk BT" w:hAnsi="Bodoni Bk BT" w:cs="TeXGyrePagella-Regular"/>
                <w:sz w:val="24"/>
                <w:szCs w:val="24"/>
              </w:rPr>
            </w:pPr>
            <w:r w:rsidRPr="00522E6E">
              <w:rPr>
                <w:rFonts w:ascii="Bodoni Bk BT" w:hAnsi="Bodoni Bk BT" w:cs="TeXGyrePagella-Regular"/>
                <w:sz w:val="24"/>
                <w:szCs w:val="24"/>
              </w:rPr>
              <w:t>Aleksandar</w:t>
            </w:r>
          </w:p>
        </w:tc>
      </w:tr>
      <w:tr w:rsidR="001344A2" w:rsidTr="00BD4FE1">
        <w:tc>
          <w:tcPr>
            <w:cnfStyle w:val="001000000000" w:firstRow="0" w:lastRow="0" w:firstColumn="1" w:lastColumn="0" w:oddVBand="0" w:evenVBand="0" w:oddHBand="0" w:evenHBand="0" w:firstRowFirstColumn="0" w:firstRowLastColumn="0" w:lastRowFirstColumn="0" w:lastRowLastColumn="0"/>
            <w:tcW w:w="4405" w:type="dxa"/>
          </w:tcPr>
          <w:p w:rsidR="001344A2" w:rsidRPr="00957CDB" w:rsidRDefault="001344A2" w:rsidP="002D509D">
            <w:pPr>
              <w:jc w:val="center"/>
              <w:rPr>
                <w:rFonts w:ascii="Bodoni Bk BT" w:hAnsi="Bodoni Bk BT" w:cs="TeXGyrePagella-Regular"/>
                <w:b w:val="0"/>
                <w:sz w:val="24"/>
                <w:szCs w:val="24"/>
              </w:rPr>
            </w:pPr>
            <w:r w:rsidRPr="00957CDB">
              <w:rPr>
                <w:rFonts w:ascii="Bodoni Bk BT" w:hAnsi="Bodoni Bk BT" w:cs="TeXGyrePagella-Regular"/>
                <w:b w:val="0"/>
                <w:sz w:val="24"/>
                <w:szCs w:val="24"/>
              </w:rPr>
              <w:t>GUI</w:t>
            </w:r>
          </w:p>
        </w:tc>
        <w:tc>
          <w:tcPr>
            <w:tcW w:w="4680" w:type="dxa"/>
          </w:tcPr>
          <w:p w:rsidR="001344A2" w:rsidRPr="00522E6E" w:rsidRDefault="001344A2" w:rsidP="002D509D">
            <w:pPr>
              <w:jc w:val="center"/>
              <w:cnfStyle w:val="000000000000" w:firstRow="0" w:lastRow="0" w:firstColumn="0" w:lastColumn="0" w:oddVBand="0" w:evenVBand="0" w:oddHBand="0" w:evenHBand="0" w:firstRowFirstColumn="0" w:firstRowLastColumn="0" w:lastRowFirstColumn="0" w:lastRowLastColumn="0"/>
              <w:rPr>
                <w:rFonts w:ascii="Bodoni Bk BT" w:hAnsi="Bodoni Bk BT" w:cs="TeXGyrePagella-Regular"/>
                <w:sz w:val="24"/>
                <w:szCs w:val="24"/>
              </w:rPr>
            </w:pPr>
            <w:r w:rsidRPr="00522E6E">
              <w:rPr>
                <w:rFonts w:ascii="Bodoni Bk BT" w:hAnsi="Bodoni Bk BT" w:cs="TeXGyrePagella-Regular"/>
                <w:sz w:val="24"/>
                <w:szCs w:val="24"/>
              </w:rPr>
              <w:t>Stefan, Amir</w:t>
            </w:r>
          </w:p>
        </w:tc>
      </w:tr>
      <w:tr w:rsidR="001344A2" w:rsidTr="00BD4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1344A2" w:rsidRPr="00957CDB" w:rsidRDefault="001344A2" w:rsidP="002D509D">
            <w:pPr>
              <w:jc w:val="center"/>
              <w:rPr>
                <w:rFonts w:ascii="Bodoni Bk BT" w:hAnsi="Bodoni Bk BT" w:cs="TeXGyrePagella-Regular"/>
                <w:b w:val="0"/>
                <w:sz w:val="24"/>
                <w:szCs w:val="24"/>
              </w:rPr>
            </w:pPr>
            <w:r>
              <w:rPr>
                <w:rFonts w:ascii="Bodoni Bk BT" w:hAnsi="Bodoni Bk BT" w:cs="TeXGyrePagella-Regular"/>
                <w:b w:val="0"/>
                <w:sz w:val="24"/>
                <w:szCs w:val="24"/>
              </w:rPr>
              <w:t>Use Case Diagram</w:t>
            </w:r>
          </w:p>
        </w:tc>
        <w:tc>
          <w:tcPr>
            <w:tcW w:w="4680" w:type="dxa"/>
          </w:tcPr>
          <w:p w:rsidR="001344A2" w:rsidRPr="00522E6E" w:rsidRDefault="001344A2" w:rsidP="002D509D">
            <w:pPr>
              <w:jc w:val="center"/>
              <w:cnfStyle w:val="000000100000" w:firstRow="0" w:lastRow="0" w:firstColumn="0" w:lastColumn="0" w:oddVBand="0" w:evenVBand="0" w:oddHBand="1" w:evenHBand="0" w:firstRowFirstColumn="0" w:firstRowLastColumn="0" w:lastRowFirstColumn="0" w:lastRowLastColumn="0"/>
              <w:rPr>
                <w:rFonts w:ascii="Bodoni Bk BT" w:hAnsi="Bodoni Bk BT" w:cs="TeXGyrePagella-Regular"/>
                <w:sz w:val="24"/>
                <w:szCs w:val="24"/>
              </w:rPr>
            </w:pPr>
            <w:r w:rsidRPr="00522E6E">
              <w:rPr>
                <w:rFonts w:ascii="Bodoni Bk BT" w:hAnsi="Bodoni Bk BT" w:cs="TeXGyrePagella-Regular"/>
                <w:sz w:val="24"/>
                <w:szCs w:val="24"/>
              </w:rPr>
              <w:t>Aleksandar</w:t>
            </w:r>
          </w:p>
        </w:tc>
      </w:tr>
      <w:tr w:rsidR="001344A2" w:rsidTr="00BD4FE1">
        <w:tc>
          <w:tcPr>
            <w:cnfStyle w:val="001000000000" w:firstRow="0" w:lastRow="0" w:firstColumn="1" w:lastColumn="0" w:oddVBand="0" w:evenVBand="0" w:oddHBand="0" w:evenHBand="0" w:firstRowFirstColumn="0" w:firstRowLastColumn="0" w:lastRowFirstColumn="0" w:lastRowLastColumn="0"/>
            <w:tcW w:w="4405" w:type="dxa"/>
          </w:tcPr>
          <w:p w:rsidR="001344A2" w:rsidRPr="00303692" w:rsidRDefault="001344A2" w:rsidP="002D509D">
            <w:pPr>
              <w:jc w:val="center"/>
              <w:rPr>
                <w:rFonts w:ascii="Bodoni Bk BT" w:hAnsi="Bodoni Bk BT" w:cs="TeXGyrePagella-Regular"/>
                <w:b w:val="0"/>
                <w:sz w:val="24"/>
                <w:szCs w:val="24"/>
              </w:rPr>
            </w:pPr>
            <w:r w:rsidRPr="00303692">
              <w:rPr>
                <w:rFonts w:ascii="Bodoni Bk BT" w:hAnsi="Bodoni Bk BT" w:cs="TeXGyrePagella-Regular"/>
                <w:b w:val="0"/>
                <w:sz w:val="24"/>
                <w:szCs w:val="24"/>
              </w:rPr>
              <w:t>UML analysis class diagram</w:t>
            </w:r>
          </w:p>
        </w:tc>
        <w:tc>
          <w:tcPr>
            <w:tcW w:w="4680" w:type="dxa"/>
          </w:tcPr>
          <w:p w:rsidR="001344A2" w:rsidRPr="00522E6E" w:rsidRDefault="001344A2" w:rsidP="002D509D">
            <w:pPr>
              <w:jc w:val="center"/>
              <w:cnfStyle w:val="000000000000" w:firstRow="0" w:lastRow="0" w:firstColumn="0" w:lastColumn="0" w:oddVBand="0" w:evenVBand="0" w:oddHBand="0" w:evenHBand="0" w:firstRowFirstColumn="0" w:firstRowLastColumn="0" w:lastRowFirstColumn="0" w:lastRowLastColumn="0"/>
              <w:rPr>
                <w:rFonts w:ascii="Bodoni Bk BT" w:hAnsi="Bodoni Bk BT" w:cs="TeXGyrePagella-Regular"/>
                <w:sz w:val="24"/>
                <w:szCs w:val="24"/>
              </w:rPr>
            </w:pPr>
            <w:r>
              <w:rPr>
                <w:rFonts w:ascii="Bodoni Bk BT" w:hAnsi="Bodoni Bk BT" w:cs="TeXGyrePagella-Regular"/>
                <w:sz w:val="24"/>
                <w:szCs w:val="24"/>
              </w:rPr>
              <w:t>Djor</w:t>
            </w:r>
            <w:r w:rsidRPr="00522E6E">
              <w:rPr>
                <w:rFonts w:ascii="Bodoni Bk BT" w:hAnsi="Bodoni Bk BT" w:cs="TeXGyrePagella-Regular"/>
                <w:sz w:val="24"/>
                <w:szCs w:val="24"/>
              </w:rPr>
              <w:t>d</w:t>
            </w:r>
            <w:r>
              <w:rPr>
                <w:rFonts w:ascii="Bodoni Bk BT" w:hAnsi="Bodoni Bk BT" w:cs="TeXGyrePagella-Regular"/>
                <w:sz w:val="24"/>
                <w:szCs w:val="24"/>
              </w:rPr>
              <w:t>j</w:t>
            </w:r>
            <w:r w:rsidRPr="00522E6E">
              <w:rPr>
                <w:rFonts w:ascii="Bodoni Bk BT" w:hAnsi="Bodoni Bk BT" w:cs="TeXGyrePagella-Regular"/>
                <w:sz w:val="24"/>
                <w:szCs w:val="24"/>
              </w:rPr>
              <w:t>e, Aleksa</w:t>
            </w:r>
          </w:p>
        </w:tc>
      </w:tr>
      <w:tr w:rsidR="001344A2" w:rsidTr="00BD4FE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405" w:type="dxa"/>
          </w:tcPr>
          <w:p w:rsidR="001344A2" w:rsidRPr="00957CDB" w:rsidRDefault="001344A2" w:rsidP="002D509D">
            <w:pPr>
              <w:jc w:val="center"/>
              <w:rPr>
                <w:rFonts w:ascii="Bodoni Bk BT" w:hAnsi="Bodoni Bk BT" w:cs="TeXGyrePagella-Regular"/>
                <w:b w:val="0"/>
                <w:sz w:val="24"/>
                <w:szCs w:val="24"/>
              </w:rPr>
            </w:pPr>
            <w:r w:rsidRPr="00957CDB">
              <w:rPr>
                <w:rFonts w:ascii="Bodoni Bk BT" w:hAnsi="Bodoni Bk BT" w:cs="TeXGyrePagella-Regular"/>
                <w:b w:val="0"/>
                <w:sz w:val="24"/>
                <w:szCs w:val="24"/>
              </w:rPr>
              <w:t>Screenshots</w:t>
            </w:r>
          </w:p>
        </w:tc>
        <w:tc>
          <w:tcPr>
            <w:tcW w:w="4680" w:type="dxa"/>
          </w:tcPr>
          <w:p w:rsidR="001344A2" w:rsidRPr="00522E6E" w:rsidRDefault="001344A2" w:rsidP="002D509D">
            <w:pPr>
              <w:jc w:val="center"/>
              <w:cnfStyle w:val="000000100000" w:firstRow="0" w:lastRow="0" w:firstColumn="0" w:lastColumn="0" w:oddVBand="0" w:evenVBand="0" w:oddHBand="1" w:evenHBand="0" w:firstRowFirstColumn="0" w:firstRowLastColumn="0" w:lastRowFirstColumn="0" w:lastRowLastColumn="0"/>
              <w:rPr>
                <w:rFonts w:ascii="Bodoni Bk BT" w:hAnsi="Bodoni Bk BT" w:cs="TeXGyrePagella-Regular"/>
                <w:sz w:val="24"/>
                <w:szCs w:val="24"/>
              </w:rPr>
            </w:pPr>
            <w:r w:rsidRPr="00522E6E">
              <w:rPr>
                <w:rFonts w:ascii="Bodoni Bk BT" w:hAnsi="Bodoni Bk BT" w:cs="TeXGyrePagella-Regular"/>
                <w:sz w:val="24"/>
                <w:szCs w:val="24"/>
              </w:rPr>
              <w:t>Nikola</w:t>
            </w:r>
          </w:p>
        </w:tc>
      </w:tr>
    </w:tbl>
    <w:p w:rsidR="0029676B" w:rsidRDefault="0029676B" w:rsidP="00AB4DE8">
      <w:pPr>
        <w:rPr>
          <w:rFonts w:ascii="Bodoni Bk BT" w:hAnsi="Bodoni Bk BT" w:cs="TeXGyrePagella-Regular"/>
          <w:b/>
          <w:sz w:val="28"/>
          <w:szCs w:val="28"/>
        </w:rPr>
      </w:pPr>
    </w:p>
    <w:p w:rsidR="0029676B" w:rsidRDefault="00743D31" w:rsidP="00AB4DE8">
      <w:pPr>
        <w:rPr>
          <w:rFonts w:ascii="Bodoni Bk BT" w:hAnsi="Bodoni Bk BT" w:cs="TeXGyrePagella-Regular"/>
          <w:b/>
          <w:sz w:val="28"/>
          <w:szCs w:val="28"/>
        </w:rPr>
      </w:pPr>
      <w:r>
        <w:rPr>
          <w:rFonts w:ascii="Bodoni Bk BT" w:hAnsi="Bodoni Bk BT" w:cs="TeXGyrePagella-Regular"/>
          <w:b/>
          <w:sz w:val="28"/>
          <w:szCs w:val="28"/>
        </w:rPr>
        <w:lastRenderedPageBreak/>
        <w:t>2.8</w:t>
      </w:r>
      <w:r w:rsidR="0029676B">
        <w:rPr>
          <w:rFonts w:ascii="Bodoni Bk BT" w:hAnsi="Bodoni Bk BT" w:cs="TeXGyrePagella-Regular"/>
          <w:b/>
          <w:sz w:val="28"/>
          <w:szCs w:val="28"/>
        </w:rPr>
        <w:t xml:space="preserve"> Screenshots</w:t>
      </w:r>
    </w:p>
    <w:p w:rsidR="001C5310" w:rsidRPr="00752D3C" w:rsidRDefault="001C5310" w:rsidP="00752D3C">
      <w:pPr>
        <w:pStyle w:val="Standard"/>
      </w:pPr>
      <w:r>
        <w:rPr>
          <w:noProof/>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387465" cy="3640455"/>
                <wp:effectExtent l="0" t="0" r="0" b="13335"/>
                <wp:wrapSquare wrapText="bothSides"/>
                <wp:docPr id="11" name="Tekstni okvir 11"/>
                <wp:cNvGraphicFramePr/>
                <a:graphic xmlns:a="http://schemas.openxmlformats.org/drawingml/2006/main">
                  <a:graphicData uri="http://schemas.microsoft.com/office/word/2010/wordprocessingShape">
                    <wps:wsp>
                      <wps:cNvSpPr txBox="1"/>
                      <wps:spPr>
                        <a:xfrm>
                          <a:off x="0" y="0"/>
                          <a:ext cx="5943600" cy="3812540"/>
                        </a:xfrm>
                        <a:prstGeom prst="rect">
                          <a:avLst/>
                        </a:prstGeom>
                        <a:noFill/>
                        <a:ln>
                          <a:noFill/>
                          <a:prstDash/>
                        </a:ln>
                      </wps:spPr>
                      <wps:txbx>
                        <w:txbxContent>
                          <w:p w:rsidR="001C5310" w:rsidRDefault="001C5310" w:rsidP="001C5310">
                            <w:pPr>
                              <w:pStyle w:val="Opisslike"/>
                            </w:pPr>
                            <w:r>
                              <w:rPr>
                                <w:noProof/>
                                <w:kern w:val="0"/>
                                <w:sz w:val="20"/>
                                <w:szCs w:val="20"/>
                                <w:lang w:eastAsia="en-US" w:bidi="ar-SA"/>
                              </w:rPr>
                              <w:drawing>
                                <wp:inline distT="0" distB="0" distL="0" distR="0">
                                  <wp:extent cx="4798695" cy="3028315"/>
                                  <wp:effectExtent l="0" t="0" r="1905" b="63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8695" cy="3028315"/>
                                          </a:xfrm>
                                          <a:prstGeom prst="rect">
                                            <a:avLst/>
                                          </a:prstGeom>
                                          <a:noFill/>
                                          <a:ln>
                                            <a:noFill/>
                                          </a:ln>
                                        </pic:spPr>
                                      </pic:pic>
                                    </a:graphicData>
                                  </a:graphic>
                                </wp:inline>
                              </w:drawing>
                            </w:r>
                          </w:p>
                          <w:p w:rsidR="001C5310" w:rsidRPr="00752D3C" w:rsidRDefault="001C5310" w:rsidP="001C5310">
                            <w:pPr>
                              <w:pStyle w:val="Opisslike"/>
                              <w:rPr>
                                <w:sz w:val="20"/>
                                <w:szCs w:val="20"/>
                              </w:rPr>
                            </w:pPr>
                            <w:r w:rsidRPr="00752D3C">
                              <w:rPr>
                                <w:vanish/>
                                <w:sz w:val="20"/>
                                <w:szCs w:val="20"/>
                              </w:rPr>
                              <w:br/>
                            </w:r>
                            <w:r w:rsidR="007C23C4" w:rsidRPr="00752D3C">
                              <w:rPr>
                                <w:sz w:val="20"/>
                                <w:szCs w:val="20"/>
                              </w:rPr>
                              <w:t>Figure 4</w:t>
                            </w:r>
                            <w:r w:rsidRPr="00752D3C">
                              <w:rPr>
                                <w:sz w:val="20"/>
                                <w:szCs w:val="20"/>
                              </w:rPr>
                              <w:t xml:space="preserve">: The start page includes the Sign in and registration areas in the middle of screen. </w:t>
                            </w:r>
                          </w:p>
                          <w:p w:rsidR="001C5310" w:rsidRPr="00752D3C" w:rsidRDefault="001C5310" w:rsidP="001C5310">
                            <w:pPr>
                              <w:pStyle w:val="Opisslike"/>
                              <w:rPr>
                                <w:sz w:val="20"/>
                                <w:szCs w:val="20"/>
                              </w:rPr>
                            </w:pPr>
                            <w:r w:rsidRPr="00752D3C">
                              <w:rPr>
                                <w:sz w:val="20"/>
                                <w:szCs w:val="20"/>
                              </w:rPr>
                              <w:t>User can insert his user name and password in order to sign in or click on register window to create new account.</w:t>
                            </w:r>
                          </w:p>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ni okvir 11" o:spid="_x0000_s1026" type="#_x0000_t202" style="position:absolute;margin-left:0;margin-top:0;width:502.95pt;height:286.65pt;z-index:251658240;visibility:visible;mso-wrap-style:none;mso-width-percent:0;mso-height-percent:0;mso-wrap-distance-left:9pt;mso-wrap-distance-top:0;mso-wrap-distance-right:9pt;mso-wrap-distance-bottom:0;mso-position-horizontal:center;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" filled="f" stroked="f">
                <v:textbox style="mso-fit-shape-to-text:t" inset="0,0,0,0">
                  <w:txbxContent>
                    <w:p w:rsidR="001C5310" w:rsidRDefault="001C5310" w:rsidP="001C5310">
                      <w:pPr>
                        <w:pStyle w:val="Opisslike"/>
                      </w:pPr>
                      <w:r>
                        <w:rPr>
                          <w:noProof/>
                          <w:kern w:val="0"/>
                          <w:sz w:val="20"/>
                          <w:szCs w:val="20"/>
                          <w:lang w:eastAsia="en-US" w:bidi="ar-SA"/>
                        </w:rPr>
                        <w:drawing>
                          <wp:inline distT="0" distB="0" distL="0" distR="0">
                            <wp:extent cx="4798695" cy="3028315"/>
                            <wp:effectExtent l="0" t="0" r="1905" b="63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8695" cy="3028315"/>
                                    </a:xfrm>
                                    <a:prstGeom prst="rect">
                                      <a:avLst/>
                                    </a:prstGeom>
                                    <a:noFill/>
                                    <a:ln>
                                      <a:noFill/>
                                    </a:ln>
                                  </pic:spPr>
                                </pic:pic>
                              </a:graphicData>
                            </a:graphic>
                          </wp:inline>
                        </w:drawing>
                      </w:r>
                    </w:p>
                    <w:p w:rsidR="001C5310" w:rsidRPr="00752D3C" w:rsidRDefault="001C5310" w:rsidP="001C5310">
                      <w:pPr>
                        <w:pStyle w:val="Opisslike"/>
                        <w:rPr>
                          <w:sz w:val="20"/>
                          <w:szCs w:val="20"/>
                        </w:rPr>
                      </w:pPr>
                      <w:r w:rsidRPr="00752D3C">
                        <w:rPr>
                          <w:vanish/>
                          <w:sz w:val="20"/>
                          <w:szCs w:val="20"/>
                        </w:rPr>
                        <w:br/>
                      </w:r>
                      <w:r w:rsidR="007C23C4" w:rsidRPr="00752D3C">
                        <w:rPr>
                          <w:sz w:val="20"/>
                          <w:szCs w:val="20"/>
                        </w:rPr>
                        <w:t>Figure 4</w:t>
                      </w:r>
                      <w:r w:rsidRPr="00752D3C">
                        <w:rPr>
                          <w:sz w:val="20"/>
                          <w:szCs w:val="20"/>
                        </w:rPr>
                        <w:t xml:space="preserve">: The start page includes the Sign in and registration areas in the middle of screen. </w:t>
                      </w:r>
                    </w:p>
                    <w:p w:rsidR="001C5310" w:rsidRPr="00752D3C" w:rsidRDefault="001C5310" w:rsidP="001C5310">
                      <w:pPr>
                        <w:pStyle w:val="Opisslike"/>
                        <w:rPr>
                          <w:sz w:val="20"/>
                          <w:szCs w:val="20"/>
                        </w:rPr>
                      </w:pPr>
                      <w:r w:rsidRPr="00752D3C">
                        <w:rPr>
                          <w:sz w:val="20"/>
                          <w:szCs w:val="20"/>
                        </w:rPr>
                        <w:t>User can insert his user name and password in order to sign in or click on register window to create new account.</w:t>
                      </w:r>
                    </w:p>
                  </w:txbxContent>
                </v:textbox>
                <w10:wrap type="square"/>
              </v:shape>
            </w:pict>
          </mc:Fallback>
        </mc:AlternateContent>
      </w:r>
    </w:p>
    <w:p w:rsidR="00752D3C" w:rsidRDefault="00752D3C" w:rsidP="00752D3C">
      <w:pPr>
        <w:pStyle w:val="Opisslike"/>
      </w:pPr>
      <w:r>
        <w:rPr>
          <w:noProof/>
        </w:rPr>
        <w:drawing>
          <wp:inline distT="0" distB="0" distL="0" distR="0">
            <wp:extent cx="4791710" cy="3131185"/>
            <wp:effectExtent l="0" t="0" r="889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710" cy="3131185"/>
                    </a:xfrm>
                    <a:prstGeom prst="rect">
                      <a:avLst/>
                    </a:prstGeom>
                    <a:noFill/>
                    <a:ln>
                      <a:noFill/>
                    </a:ln>
                  </pic:spPr>
                </pic:pic>
              </a:graphicData>
            </a:graphic>
          </wp:inline>
        </w:drawing>
      </w:r>
    </w:p>
    <w:p w:rsidR="00752D3C" w:rsidRPr="00752D3C" w:rsidRDefault="00752D3C" w:rsidP="00752D3C">
      <w:pPr>
        <w:pStyle w:val="Opisslike"/>
        <w:rPr>
          <w:sz w:val="20"/>
          <w:szCs w:val="20"/>
        </w:rPr>
      </w:pPr>
      <w:r w:rsidRPr="00752D3C">
        <w:rPr>
          <w:vanish/>
          <w:sz w:val="20"/>
          <w:szCs w:val="20"/>
        </w:rPr>
        <w:br/>
      </w:r>
      <w:r w:rsidR="00916E8E">
        <w:rPr>
          <w:sz w:val="20"/>
          <w:szCs w:val="20"/>
        </w:rPr>
        <w:t>Figure 5</w:t>
      </w:r>
      <w:r w:rsidRPr="00752D3C">
        <w:rPr>
          <w:sz w:val="20"/>
          <w:szCs w:val="20"/>
        </w:rPr>
        <w:t xml:space="preserve">: Registration menu contains fields such as: First Name, Last Name, E-Mail, User name and Password, located in the middle of the screen. Filling out required information’s and clicking on the register window will complete the registration process. Sign in window is located at the bottom of the screen.   </w:t>
      </w:r>
    </w:p>
    <w:p w:rsidR="002941DB" w:rsidRPr="002941DB" w:rsidRDefault="002941DB" w:rsidP="00AB4DE8">
      <w:pPr>
        <w:rPr>
          <w:rFonts w:ascii="Bodoni Bk BT" w:hAnsi="Bodoni Bk BT" w:cs="TeXGyrePagella-Regular"/>
          <w:b/>
          <w:sz w:val="28"/>
          <w:szCs w:val="28"/>
        </w:rPr>
      </w:pPr>
    </w:p>
    <w:p w:rsidR="00207913" w:rsidRDefault="00207913" w:rsidP="00207913">
      <w:pPr>
        <w:pStyle w:val="Illustration"/>
      </w:pPr>
      <w:r>
        <w:rPr>
          <w:noProof/>
        </w:rPr>
        <w:lastRenderedPageBreak/>
        <w:drawing>
          <wp:inline distT="0" distB="0" distL="0" distR="0">
            <wp:extent cx="5135245" cy="3503930"/>
            <wp:effectExtent l="0" t="0" r="8255" b="127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245" cy="3503930"/>
                    </a:xfrm>
                    <a:prstGeom prst="rect">
                      <a:avLst/>
                    </a:prstGeom>
                    <a:noFill/>
                    <a:ln>
                      <a:noFill/>
                    </a:ln>
                  </pic:spPr>
                </pic:pic>
              </a:graphicData>
            </a:graphic>
          </wp:inline>
        </w:drawing>
      </w:r>
    </w:p>
    <w:p w:rsidR="00207913" w:rsidRDefault="00207913" w:rsidP="005633F4">
      <w:pPr>
        <w:pStyle w:val="Illustration"/>
        <w:rPr>
          <w:sz w:val="22"/>
          <w:szCs w:val="22"/>
        </w:rPr>
      </w:pPr>
      <w:r w:rsidRPr="00207913">
        <w:rPr>
          <w:vanish/>
          <w:sz w:val="20"/>
          <w:szCs w:val="20"/>
        </w:rPr>
        <w:br/>
      </w:r>
      <w:r w:rsidR="00916E8E">
        <w:rPr>
          <w:sz w:val="20"/>
          <w:szCs w:val="20"/>
        </w:rPr>
        <w:t>Figure 6</w:t>
      </w:r>
      <w:r w:rsidRPr="00207913">
        <w:rPr>
          <w:sz w:val="20"/>
          <w:szCs w:val="20"/>
        </w:rPr>
        <w:t>: Only administrators are allowed to create new content. User can send request to become creator by clicking on apply button. User information and option to sign out are located in the top right of the screen</w:t>
      </w:r>
      <w:r>
        <w:rPr>
          <w:sz w:val="22"/>
          <w:szCs w:val="22"/>
        </w:rPr>
        <w:t xml:space="preserve">.  </w:t>
      </w:r>
    </w:p>
    <w:p w:rsidR="005633F4" w:rsidRDefault="005633F4" w:rsidP="005633F4">
      <w:pPr>
        <w:pStyle w:val="Illustration"/>
        <w:rPr>
          <w:sz w:val="22"/>
          <w:szCs w:val="22"/>
        </w:rPr>
      </w:pPr>
    </w:p>
    <w:p w:rsidR="005633F4" w:rsidRDefault="005633F4" w:rsidP="005633F4">
      <w:pPr>
        <w:pStyle w:val="Illustration"/>
      </w:pPr>
    </w:p>
    <w:p w:rsidR="005633F4" w:rsidRDefault="005633F4" w:rsidP="005633F4">
      <w:pPr>
        <w:pStyle w:val="Opisslike"/>
      </w:pPr>
      <w:r>
        <w:rPr>
          <w:noProof/>
        </w:rPr>
        <w:drawing>
          <wp:inline distT="0" distB="0" distL="0" distR="0">
            <wp:extent cx="5178395" cy="3320669"/>
            <wp:effectExtent l="0" t="0" r="381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07058" cy="3339050"/>
                    </a:xfrm>
                    <a:prstGeom prst="rect">
                      <a:avLst/>
                    </a:prstGeom>
                    <a:noFill/>
                    <a:ln>
                      <a:noFill/>
                    </a:ln>
                  </pic:spPr>
                </pic:pic>
              </a:graphicData>
            </a:graphic>
          </wp:inline>
        </w:drawing>
      </w:r>
    </w:p>
    <w:p w:rsidR="005633F4" w:rsidRPr="005633F4" w:rsidRDefault="005633F4" w:rsidP="005633F4">
      <w:pPr>
        <w:pStyle w:val="Opisslike"/>
        <w:rPr>
          <w:sz w:val="20"/>
          <w:szCs w:val="20"/>
        </w:rPr>
      </w:pPr>
      <w:r w:rsidRPr="005633F4">
        <w:rPr>
          <w:vanish/>
          <w:sz w:val="20"/>
          <w:szCs w:val="20"/>
        </w:rPr>
        <w:br/>
      </w:r>
      <w:r w:rsidR="00916E8E">
        <w:rPr>
          <w:sz w:val="20"/>
          <w:szCs w:val="20"/>
        </w:rPr>
        <w:t>Figure 7</w:t>
      </w:r>
      <w:r w:rsidRPr="005633F4">
        <w:rPr>
          <w:sz w:val="20"/>
          <w:szCs w:val="20"/>
        </w:rPr>
        <w:t>: Four possible answers are located under the question window. In order to answer  the question, user has to check one of the boxes located at the beginning of each answer and click on submit window in the bottom left.</w:t>
      </w:r>
    </w:p>
    <w:p w:rsidR="003E2044" w:rsidRDefault="003E2044" w:rsidP="003E2044">
      <w:pPr>
        <w:pStyle w:val="Opisslike"/>
      </w:pPr>
      <w:r>
        <w:rPr>
          <w:noProof/>
        </w:rPr>
        <w:lastRenderedPageBreak/>
        <w:drawing>
          <wp:inline distT="0" distB="0" distL="0" distR="0">
            <wp:extent cx="5339941" cy="3511296"/>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9435" cy="3517539"/>
                    </a:xfrm>
                    <a:prstGeom prst="rect">
                      <a:avLst/>
                    </a:prstGeom>
                    <a:noFill/>
                    <a:ln>
                      <a:noFill/>
                    </a:ln>
                  </pic:spPr>
                </pic:pic>
              </a:graphicData>
            </a:graphic>
          </wp:inline>
        </w:drawing>
      </w:r>
      <w:r>
        <w:t xml:space="preserve">                  </w:t>
      </w:r>
      <w:r w:rsidRPr="003E2044">
        <w:rPr>
          <w:vanish/>
          <w:sz w:val="20"/>
          <w:szCs w:val="20"/>
        </w:rPr>
        <w:br/>
      </w:r>
      <w:r>
        <w:rPr>
          <w:sz w:val="20"/>
          <w:szCs w:val="20"/>
        </w:rPr>
        <w:t>Figure 8</w:t>
      </w:r>
      <w:r w:rsidRPr="003E2044">
        <w:rPr>
          <w:sz w:val="20"/>
          <w:szCs w:val="20"/>
        </w:rPr>
        <w:t>: Message displaying that there are currently no learning units available.</w:t>
      </w:r>
      <w:r>
        <w:t xml:space="preserve">  </w:t>
      </w:r>
    </w:p>
    <w:p w:rsidR="00D074D7" w:rsidRDefault="00D074D7" w:rsidP="003E2044">
      <w:pPr>
        <w:pStyle w:val="Opisslike"/>
      </w:pPr>
    </w:p>
    <w:p w:rsidR="00D074D7" w:rsidRDefault="00D074D7" w:rsidP="00D074D7">
      <w:pPr>
        <w:pStyle w:val="Opisslike"/>
      </w:pPr>
      <w:r>
        <w:rPr>
          <w:noProof/>
        </w:rPr>
        <w:drawing>
          <wp:inline distT="0" distB="0" distL="0" distR="0">
            <wp:extent cx="5303520" cy="3525926"/>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8714" cy="3529379"/>
                    </a:xfrm>
                    <a:prstGeom prst="rect">
                      <a:avLst/>
                    </a:prstGeom>
                    <a:noFill/>
                    <a:ln>
                      <a:noFill/>
                    </a:ln>
                  </pic:spPr>
                </pic:pic>
              </a:graphicData>
            </a:graphic>
          </wp:inline>
        </w:drawing>
      </w:r>
    </w:p>
    <w:p w:rsidR="00D074D7" w:rsidRPr="00D074D7" w:rsidRDefault="00D074D7" w:rsidP="00D074D7">
      <w:pPr>
        <w:pStyle w:val="Opisslike"/>
        <w:rPr>
          <w:sz w:val="20"/>
          <w:szCs w:val="20"/>
        </w:rPr>
      </w:pPr>
      <w:r w:rsidRPr="00D074D7">
        <w:rPr>
          <w:vanish/>
          <w:sz w:val="20"/>
          <w:szCs w:val="20"/>
        </w:rPr>
        <w:br/>
      </w:r>
      <w:r w:rsidR="00B869BB">
        <w:rPr>
          <w:sz w:val="20"/>
          <w:szCs w:val="20"/>
        </w:rPr>
        <w:t>Figure 9</w:t>
      </w:r>
      <w:r w:rsidRPr="00D074D7">
        <w:rPr>
          <w:sz w:val="20"/>
          <w:szCs w:val="20"/>
        </w:rPr>
        <w:t>: In order to participate in the exam, user has to be registered. Exam will be opened in a new window after clicking on the start.</w:t>
      </w:r>
    </w:p>
    <w:p w:rsidR="00D074D7" w:rsidRDefault="00D074D7" w:rsidP="003E2044">
      <w:pPr>
        <w:pStyle w:val="Opisslike"/>
      </w:pPr>
    </w:p>
    <w:p w:rsidR="00B37613" w:rsidRDefault="00B37613" w:rsidP="00B37613">
      <w:pPr>
        <w:pStyle w:val="Opisslike"/>
      </w:pPr>
      <w:r>
        <w:rPr>
          <w:noProof/>
        </w:rPr>
        <w:lastRenderedPageBreak/>
        <w:drawing>
          <wp:inline distT="0" distB="0" distL="0" distR="0">
            <wp:extent cx="5574030" cy="3482035"/>
            <wp:effectExtent l="0" t="0" r="7620" b="444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5549" cy="3489231"/>
                    </a:xfrm>
                    <a:prstGeom prst="rect">
                      <a:avLst/>
                    </a:prstGeom>
                    <a:noFill/>
                    <a:ln>
                      <a:noFill/>
                    </a:ln>
                  </pic:spPr>
                </pic:pic>
              </a:graphicData>
            </a:graphic>
          </wp:inline>
        </w:drawing>
      </w:r>
    </w:p>
    <w:p w:rsidR="00B37613" w:rsidRDefault="00B37613" w:rsidP="00B37613">
      <w:pPr>
        <w:pStyle w:val="Opisslike"/>
        <w:rPr>
          <w:sz w:val="20"/>
          <w:szCs w:val="20"/>
        </w:rPr>
      </w:pPr>
      <w:r w:rsidRPr="00B37613">
        <w:rPr>
          <w:vanish/>
          <w:sz w:val="20"/>
          <w:szCs w:val="20"/>
        </w:rPr>
        <w:br/>
      </w:r>
      <w:r w:rsidRPr="00B37613">
        <w:rPr>
          <w:sz w:val="20"/>
          <w:szCs w:val="20"/>
        </w:rPr>
        <w:t>Fig</w:t>
      </w:r>
      <w:r w:rsidRPr="00B37613">
        <w:rPr>
          <w:sz w:val="20"/>
          <w:szCs w:val="20"/>
        </w:rPr>
        <w:t xml:space="preserve">ure 6: Message displaying that </w:t>
      </w:r>
      <w:r w:rsidRPr="00B37613">
        <w:rPr>
          <w:sz w:val="20"/>
          <w:szCs w:val="20"/>
        </w:rPr>
        <w:t>there is currently no exam available.</w:t>
      </w:r>
    </w:p>
    <w:p w:rsidR="00260671" w:rsidRDefault="00260671" w:rsidP="00B37613">
      <w:pPr>
        <w:pStyle w:val="Opisslike"/>
        <w:rPr>
          <w:sz w:val="20"/>
          <w:szCs w:val="20"/>
        </w:rPr>
      </w:pPr>
    </w:p>
    <w:p w:rsidR="00260671" w:rsidRDefault="00260671" w:rsidP="00260671">
      <w:pPr>
        <w:pStyle w:val="Opisslike"/>
      </w:pPr>
      <w:r>
        <w:rPr>
          <w:noProof/>
        </w:rPr>
        <w:drawing>
          <wp:inline distT="0" distB="0" distL="0" distR="0">
            <wp:extent cx="5581650" cy="3657600"/>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2296" cy="3658023"/>
                    </a:xfrm>
                    <a:prstGeom prst="rect">
                      <a:avLst/>
                    </a:prstGeom>
                    <a:noFill/>
                    <a:ln>
                      <a:noFill/>
                    </a:ln>
                  </pic:spPr>
                </pic:pic>
              </a:graphicData>
            </a:graphic>
          </wp:inline>
        </w:drawing>
      </w:r>
    </w:p>
    <w:p w:rsidR="00260671" w:rsidRPr="00260671" w:rsidRDefault="00260671" w:rsidP="00260671">
      <w:pPr>
        <w:pStyle w:val="Opisslike"/>
        <w:rPr>
          <w:sz w:val="20"/>
          <w:szCs w:val="20"/>
        </w:rPr>
      </w:pPr>
      <w:r w:rsidRPr="00260671">
        <w:rPr>
          <w:vanish/>
          <w:sz w:val="20"/>
          <w:szCs w:val="20"/>
        </w:rPr>
        <w:br/>
      </w:r>
      <w:r w:rsidRPr="00260671">
        <w:rPr>
          <w:sz w:val="20"/>
          <w:szCs w:val="20"/>
        </w:rPr>
        <w:t xml:space="preserve">Figure 7: Settings menu allows user to change his personal information and password required to </w:t>
      </w:r>
      <w:r w:rsidRPr="00260671">
        <w:rPr>
          <w:sz w:val="20"/>
          <w:szCs w:val="20"/>
        </w:rPr>
        <w:tab/>
        <w:t xml:space="preserve">   sign in. Information will be updated after clicking save button in the bottom left of the screen.</w:t>
      </w:r>
    </w:p>
    <w:p w:rsidR="00260671" w:rsidRPr="00B37613" w:rsidRDefault="00260671" w:rsidP="00B37613">
      <w:pPr>
        <w:pStyle w:val="Opisslike"/>
        <w:rPr>
          <w:sz w:val="20"/>
          <w:szCs w:val="20"/>
        </w:rPr>
      </w:pPr>
    </w:p>
    <w:p w:rsidR="000F6267" w:rsidRDefault="004A693B" w:rsidP="000F6267">
      <w:pPr>
        <w:jc w:val="both"/>
        <w:rPr>
          <w:rFonts w:ascii="Bodoni Bk BT" w:hAnsi="Bodoni Bk BT" w:cs="TeXGyrePagella-Regular"/>
          <w:b/>
          <w:sz w:val="28"/>
          <w:szCs w:val="28"/>
        </w:rPr>
      </w:pPr>
      <w:r>
        <w:rPr>
          <w:rFonts w:ascii="Bodoni Bk BT" w:hAnsi="Bodoni Bk BT" w:cs="TeXGyrePagella-Regular"/>
          <w:b/>
          <w:sz w:val="28"/>
          <w:szCs w:val="28"/>
        </w:rPr>
        <w:t xml:space="preserve"> </w:t>
      </w:r>
      <w:r w:rsidR="000F6267" w:rsidRPr="00AF2344">
        <w:rPr>
          <w:rFonts w:ascii="Bodoni Bk BT" w:hAnsi="Bodoni Bk BT" w:cs="TeXGyrePagella-Regular"/>
          <w:b/>
          <w:sz w:val="28"/>
          <w:szCs w:val="28"/>
        </w:rPr>
        <w:t>Our team</w:t>
      </w:r>
    </w:p>
    <w:tbl>
      <w:tblPr>
        <w:tblStyle w:val="Obinatablica3"/>
        <w:tblW w:w="0" w:type="auto"/>
        <w:tblLook w:val="04A0" w:firstRow="1" w:lastRow="0" w:firstColumn="1" w:lastColumn="0" w:noHBand="0" w:noVBand="1"/>
      </w:tblPr>
      <w:tblGrid>
        <w:gridCol w:w="4675"/>
        <w:gridCol w:w="4675"/>
      </w:tblGrid>
      <w:tr w:rsidR="000F6267" w:rsidTr="00336E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0F6267" w:rsidRPr="00AF2344" w:rsidRDefault="000F6267" w:rsidP="00336E5F">
            <w:pPr>
              <w:jc w:val="both"/>
              <w:rPr>
                <w:rFonts w:ascii="Bodoni Bk BT" w:hAnsi="Bodoni Bk BT" w:cs="TeXGyrePagella-Regular"/>
                <w:b w:val="0"/>
                <w:sz w:val="24"/>
                <w:szCs w:val="24"/>
              </w:rPr>
            </w:pPr>
            <w:r w:rsidRPr="00AF2344">
              <w:rPr>
                <w:rFonts w:ascii="Bodoni Bk BT" w:hAnsi="Bodoni Bk BT" w:cs="TeXGyrePagella-Regular"/>
                <w:b w:val="0"/>
                <w:sz w:val="24"/>
                <w:szCs w:val="24"/>
              </w:rPr>
              <w:t>NAME</w:t>
            </w:r>
          </w:p>
        </w:tc>
        <w:tc>
          <w:tcPr>
            <w:tcW w:w="4675" w:type="dxa"/>
          </w:tcPr>
          <w:p w:rsidR="000F6267" w:rsidRPr="00AF2344" w:rsidRDefault="000F6267" w:rsidP="00336E5F">
            <w:pPr>
              <w:jc w:val="both"/>
              <w:cnfStyle w:val="100000000000" w:firstRow="1" w:lastRow="0" w:firstColumn="0" w:lastColumn="0" w:oddVBand="0" w:evenVBand="0" w:oddHBand="0" w:evenHBand="0" w:firstRowFirstColumn="0" w:firstRowLastColumn="0" w:lastRowFirstColumn="0" w:lastRowLastColumn="0"/>
              <w:rPr>
                <w:rFonts w:ascii="Bodoni Bk BT" w:hAnsi="Bodoni Bk BT" w:cs="TeXGyrePagella-Regular"/>
                <w:b w:val="0"/>
                <w:sz w:val="24"/>
                <w:szCs w:val="24"/>
              </w:rPr>
            </w:pPr>
            <w:r w:rsidRPr="00AF2344">
              <w:rPr>
                <w:rFonts w:ascii="Bodoni Bk BT" w:hAnsi="Bodoni Bk BT" w:cs="TeXGyrePagella-Regular"/>
                <w:b w:val="0"/>
                <w:sz w:val="24"/>
                <w:szCs w:val="24"/>
              </w:rPr>
              <w:t>ResponBilities</w:t>
            </w:r>
          </w:p>
        </w:tc>
      </w:tr>
      <w:tr w:rsidR="000F6267" w:rsidTr="00336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F6267" w:rsidRPr="00AF2344" w:rsidRDefault="000F6267" w:rsidP="00336E5F">
            <w:pPr>
              <w:jc w:val="both"/>
              <w:rPr>
                <w:rFonts w:ascii="Bodoni Bk BT" w:hAnsi="Bodoni Bk BT" w:cs="TeXGyrePagella-Regular"/>
                <w:b w:val="0"/>
                <w:sz w:val="24"/>
                <w:szCs w:val="24"/>
              </w:rPr>
            </w:pPr>
            <w:r w:rsidRPr="00AF2344">
              <w:rPr>
                <w:rFonts w:ascii="Bodoni Bk BT" w:hAnsi="Bodoni Bk BT" w:cs="TeXGyrePagella-Regular"/>
                <w:b w:val="0"/>
                <w:sz w:val="24"/>
                <w:szCs w:val="24"/>
              </w:rPr>
              <w:t>Stefan Gajanovic</w:t>
            </w:r>
          </w:p>
        </w:tc>
        <w:tc>
          <w:tcPr>
            <w:tcW w:w="4675" w:type="dxa"/>
          </w:tcPr>
          <w:p w:rsidR="000F6267" w:rsidRPr="00AF2344" w:rsidRDefault="000F6267" w:rsidP="00336E5F">
            <w:pPr>
              <w:jc w:val="both"/>
              <w:cnfStyle w:val="000000100000" w:firstRow="0" w:lastRow="0" w:firstColumn="0" w:lastColumn="0" w:oddVBand="0" w:evenVBand="0" w:oddHBand="1" w:evenHBand="0" w:firstRowFirstColumn="0" w:firstRowLastColumn="0" w:lastRowFirstColumn="0" w:lastRowLastColumn="0"/>
              <w:rPr>
                <w:rFonts w:ascii="Bodoni Bk BT" w:hAnsi="Bodoni Bk BT" w:cs="TeXGyrePagella-Regular"/>
                <w:sz w:val="24"/>
                <w:szCs w:val="24"/>
              </w:rPr>
            </w:pPr>
            <w:r>
              <w:rPr>
                <w:rFonts w:ascii="Bodoni Bk BT" w:hAnsi="Bodoni Bk BT" w:cs="TeXGyrePagella-Regular"/>
                <w:sz w:val="24"/>
                <w:szCs w:val="24"/>
              </w:rPr>
              <w:t>Development</w:t>
            </w:r>
          </w:p>
        </w:tc>
      </w:tr>
      <w:tr w:rsidR="000F6267" w:rsidTr="00336E5F">
        <w:tc>
          <w:tcPr>
            <w:cnfStyle w:val="001000000000" w:firstRow="0" w:lastRow="0" w:firstColumn="1" w:lastColumn="0" w:oddVBand="0" w:evenVBand="0" w:oddHBand="0" w:evenHBand="0" w:firstRowFirstColumn="0" w:firstRowLastColumn="0" w:lastRowFirstColumn="0" w:lastRowLastColumn="0"/>
            <w:tcW w:w="4675" w:type="dxa"/>
          </w:tcPr>
          <w:p w:rsidR="000F6267" w:rsidRPr="00AF2344" w:rsidRDefault="000F6267" w:rsidP="00336E5F">
            <w:pPr>
              <w:jc w:val="both"/>
              <w:rPr>
                <w:rFonts w:ascii="Bodoni Bk BT" w:hAnsi="Bodoni Bk BT" w:cs="TeXGyrePagella-Regular"/>
                <w:b w:val="0"/>
                <w:sz w:val="24"/>
                <w:szCs w:val="24"/>
              </w:rPr>
            </w:pPr>
            <w:r w:rsidRPr="00AF2344">
              <w:rPr>
                <w:rFonts w:ascii="Bodoni Bk BT" w:hAnsi="Bodoni Bk BT" w:cs="TeXGyrePagella-Regular"/>
                <w:b w:val="0"/>
                <w:sz w:val="24"/>
                <w:szCs w:val="24"/>
              </w:rPr>
              <w:t>Amir Mujacic</w:t>
            </w:r>
          </w:p>
        </w:tc>
        <w:tc>
          <w:tcPr>
            <w:tcW w:w="4675" w:type="dxa"/>
          </w:tcPr>
          <w:p w:rsidR="000F6267" w:rsidRPr="00AF2344" w:rsidRDefault="000F6267" w:rsidP="00336E5F">
            <w:pPr>
              <w:jc w:val="both"/>
              <w:cnfStyle w:val="000000000000" w:firstRow="0" w:lastRow="0" w:firstColumn="0" w:lastColumn="0" w:oddVBand="0" w:evenVBand="0" w:oddHBand="0" w:evenHBand="0" w:firstRowFirstColumn="0" w:firstRowLastColumn="0" w:lastRowFirstColumn="0" w:lastRowLastColumn="0"/>
              <w:rPr>
                <w:rFonts w:ascii="Bodoni Bk BT" w:hAnsi="Bodoni Bk BT" w:cs="TeXGyrePagella-Regular"/>
                <w:sz w:val="24"/>
                <w:szCs w:val="24"/>
              </w:rPr>
            </w:pPr>
            <w:r>
              <w:rPr>
                <w:rFonts w:ascii="Bodoni Bk BT" w:hAnsi="Bodoni Bk BT" w:cs="TeXGyrePagella-Regular"/>
                <w:sz w:val="24"/>
                <w:szCs w:val="24"/>
              </w:rPr>
              <w:t>Development</w:t>
            </w:r>
          </w:p>
        </w:tc>
      </w:tr>
      <w:tr w:rsidR="000F6267" w:rsidTr="00336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F6267" w:rsidRPr="00AF2344" w:rsidRDefault="000F6267" w:rsidP="00336E5F">
            <w:pPr>
              <w:jc w:val="both"/>
              <w:rPr>
                <w:rFonts w:ascii="Bodoni Bk BT" w:hAnsi="Bodoni Bk BT" w:cs="TeXGyrePagella-Regular"/>
                <w:b w:val="0"/>
                <w:sz w:val="24"/>
                <w:szCs w:val="24"/>
              </w:rPr>
            </w:pPr>
            <w:r w:rsidRPr="00AF2344">
              <w:rPr>
                <w:rFonts w:ascii="Bodoni Bk BT" w:hAnsi="Bodoni Bk BT" w:cs="TeXGyrePagella-Regular"/>
                <w:b w:val="0"/>
                <w:sz w:val="24"/>
                <w:szCs w:val="24"/>
              </w:rPr>
              <w:t>ALeksa Pandurevic</w:t>
            </w:r>
          </w:p>
        </w:tc>
        <w:tc>
          <w:tcPr>
            <w:tcW w:w="4675" w:type="dxa"/>
          </w:tcPr>
          <w:p w:rsidR="000F6267" w:rsidRPr="00AF2344" w:rsidRDefault="000F6267" w:rsidP="00336E5F">
            <w:pPr>
              <w:jc w:val="both"/>
              <w:cnfStyle w:val="000000100000" w:firstRow="0" w:lastRow="0" w:firstColumn="0" w:lastColumn="0" w:oddVBand="0" w:evenVBand="0" w:oddHBand="1" w:evenHBand="0" w:firstRowFirstColumn="0" w:firstRowLastColumn="0" w:lastRowFirstColumn="0" w:lastRowLastColumn="0"/>
              <w:rPr>
                <w:rFonts w:ascii="Bodoni Bk BT" w:hAnsi="Bodoni Bk BT" w:cs="TeXGyrePagella-Regular"/>
                <w:sz w:val="24"/>
                <w:szCs w:val="24"/>
              </w:rPr>
            </w:pPr>
            <w:r>
              <w:rPr>
                <w:rFonts w:ascii="Bodoni Bk BT" w:hAnsi="Bodoni Bk BT" w:cs="TeXGyrePagella-Regular"/>
                <w:sz w:val="24"/>
                <w:szCs w:val="24"/>
              </w:rPr>
              <w:t>Testing</w:t>
            </w:r>
          </w:p>
        </w:tc>
      </w:tr>
      <w:tr w:rsidR="000F6267" w:rsidTr="00336E5F">
        <w:tc>
          <w:tcPr>
            <w:cnfStyle w:val="001000000000" w:firstRow="0" w:lastRow="0" w:firstColumn="1" w:lastColumn="0" w:oddVBand="0" w:evenVBand="0" w:oddHBand="0" w:evenHBand="0" w:firstRowFirstColumn="0" w:firstRowLastColumn="0" w:lastRowFirstColumn="0" w:lastRowLastColumn="0"/>
            <w:tcW w:w="4675" w:type="dxa"/>
          </w:tcPr>
          <w:p w:rsidR="000F6267" w:rsidRPr="00AF2344" w:rsidRDefault="000F6267" w:rsidP="00336E5F">
            <w:pPr>
              <w:jc w:val="both"/>
              <w:rPr>
                <w:rFonts w:ascii="Bodoni Bk BT" w:hAnsi="Bodoni Bk BT" w:cs="TeXGyrePagella-Regular"/>
                <w:b w:val="0"/>
                <w:sz w:val="24"/>
                <w:szCs w:val="24"/>
              </w:rPr>
            </w:pPr>
            <w:r w:rsidRPr="00AF2344">
              <w:rPr>
                <w:rFonts w:ascii="Bodoni Bk BT" w:hAnsi="Bodoni Bk BT" w:cs="TeXGyrePagella-Regular"/>
                <w:b w:val="0"/>
                <w:sz w:val="24"/>
                <w:szCs w:val="24"/>
              </w:rPr>
              <w:t>Djordje RajIC</w:t>
            </w:r>
          </w:p>
        </w:tc>
        <w:tc>
          <w:tcPr>
            <w:tcW w:w="4675" w:type="dxa"/>
          </w:tcPr>
          <w:p w:rsidR="000F6267" w:rsidRPr="00AF2344" w:rsidRDefault="000F6267" w:rsidP="00336E5F">
            <w:pPr>
              <w:jc w:val="both"/>
              <w:cnfStyle w:val="000000000000" w:firstRow="0" w:lastRow="0" w:firstColumn="0" w:lastColumn="0" w:oddVBand="0" w:evenVBand="0" w:oddHBand="0" w:evenHBand="0" w:firstRowFirstColumn="0" w:firstRowLastColumn="0" w:lastRowFirstColumn="0" w:lastRowLastColumn="0"/>
              <w:rPr>
                <w:rFonts w:ascii="Bodoni Bk BT" w:hAnsi="Bodoni Bk BT" w:cs="TeXGyrePagella-Regular"/>
                <w:sz w:val="24"/>
                <w:szCs w:val="24"/>
              </w:rPr>
            </w:pPr>
            <w:r>
              <w:rPr>
                <w:rFonts w:ascii="Bodoni Bk BT" w:hAnsi="Bodoni Bk BT" w:cs="TeXGyrePagella-Regular"/>
                <w:sz w:val="24"/>
                <w:szCs w:val="24"/>
              </w:rPr>
              <w:t>Usability</w:t>
            </w:r>
          </w:p>
        </w:tc>
      </w:tr>
      <w:tr w:rsidR="000F6267" w:rsidTr="00336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F6267" w:rsidRPr="00AF2344" w:rsidRDefault="000F6267" w:rsidP="00336E5F">
            <w:pPr>
              <w:jc w:val="both"/>
              <w:rPr>
                <w:rFonts w:ascii="Bodoni Bk BT" w:hAnsi="Bodoni Bk BT" w:cs="TeXGyrePagella-Regular"/>
                <w:b w:val="0"/>
                <w:sz w:val="24"/>
                <w:szCs w:val="24"/>
              </w:rPr>
            </w:pPr>
            <w:r w:rsidRPr="00AF2344">
              <w:rPr>
                <w:rFonts w:ascii="Bodoni Bk BT" w:hAnsi="Bodoni Bk BT" w:cs="TeXGyrePagella-Regular"/>
                <w:b w:val="0"/>
                <w:sz w:val="24"/>
                <w:szCs w:val="24"/>
              </w:rPr>
              <w:t>NIkola Balac</w:t>
            </w:r>
          </w:p>
        </w:tc>
        <w:tc>
          <w:tcPr>
            <w:tcW w:w="4675" w:type="dxa"/>
          </w:tcPr>
          <w:p w:rsidR="000F6267" w:rsidRPr="00AF2344" w:rsidRDefault="000F6267" w:rsidP="00336E5F">
            <w:pPr>
              <w:jc w:val="both"/>
              <w:cnfStyle w:val="000000100000" w:firstRow="0" w:lastRow="0" w:firstColumn="0" w:lastColumn="0" w:oddVBand="0" w:evenVBand="0" w:oddHBand="1" w:evenHBand="0" w:firstRowFirstColumn="0" w:firstRowLastColumn="0" w:lastRowFirstColumn="0" w:lastRowLastColumn="0"/>
              <w:rPr>
                <w:rFonts w:ascii="Bodoni Bk BT" w:hAnsi="Bodoni Bk BT" w:cs="TeXGyrePagella-Regular"/>
                <w:sz w:val="24"/>
                <w:szCs w:val="24"/>
              </w:rPr>
            </w:pPr>
            <w:r w:rsidRPr="00AF2344">
              <w:rPr>
                <w:rFonts w:ascii="Bodoni Bk BT" w:hAnsi="Bodoni Bk BT" w:cs="TeXGyrePagella-Regular"/>
                <w:sz w:val="24"/>
                <w:szCs w:val="24"/>
              </w:rPr>
              <w:t xml:space="preserve">Analysis </w:t>
            </w:r>
          </w:p>
        </w:tc>
      </w:tr>
      <w:tr w:rsidR="000F6267" w:rsidTr="00336E5F">
        <w:tc>
          <w:tcPr>
            <w:cnfStyle w:val="001000000000" w:firstRow="0" w:lastRow="0" w:firstColumn="1" w:lastColumn="0" w:oddVBand="0" w:evenVBand="0" w:oddHBand="0" w:evenHBand="0" w:firstRowFirstColumn="0" w:firstRowLastColumn="0" w:lastRowFirstColumn="0" w:lastRowLastColumn="0"/>
            <w:tcW w:w="4675" w:type="dxa"/>
          </w:tcPr>
          <w:p w:rsidR="000F6267" w:rsidRPr="00AF2344" w:rsidRDefault="000F6267" w:rsidP="00336E5F">
            <w:pPr>
              <w:jc w:val="both"/>
              <w:rPr>
                <w:rFonts w:ascii="Bodoni Bk BT" w:hAnsi="Bodoni Bk BT" w:cs="TeXGyrePagella-Regular"/>
                <w:b w:val="0"/>
                <w:sz w:val="24"/>
                <w:szCs w:val="24"/>
              </w:rPr>
            </w:pPr>
            <w:r w:rsidRPr="00AF2344">
              <w:rPr>
                <w:rFonts w:ascii="Bodoni Bk BT" w:hAnsi="Bodoni Bk BT" w:cs="TeXGyrePagella-Regular"/>
                <w:b w:val="0"/>
                <w:sz w:val="24"/>
                <w:szCs w:val="24"/>
              </w:rPr>
              <w:t>Aleksandar Stojicic</w:t>
            </w:r>
          </w:p>
        </w:tc>
        <w:tc>
          <w:tcPr>
            <w:tcW w:w="4675" w:type="dxa"/>
          </w:tcPr>
          <w:p w:rsidR="000F6267" w:rsidRPr="00AF2344" w:rsidRDefault="000F6267" w:rsidP="00336E5F">
            <w:pPr>
              <w:jc w:val="both"/>
              <w:cnfStyle w:val="000000000000" w:firstRow="0" w:lastRow="0" w:firstColumn="0" w:lastColumn="0" w:oddVBand="0" w:evenVBand="0" w:oddHBand="0" w:evenHBand="0" w:firstRowFirstColumn="0" w:firstRowLastColumn="0" w:lastRowFirstColumn="0" w:lastRowLastColumn="0"/>
              <w:rPr>
                <w:rFonts w:ascii="Bodoni Bk BT" w:hAnsi="Bodoni Bk BT" w:cs="TeXGyrePagella-Regular"/>
                <w:sz w:val="24"/>
                <w:szCs w:val="24"/>
              </w:rPr>
            </w:pPr>
            <w:r w:rsidRPr="00AF2344">
              <w:rPr>
                <w:rFonts w:ascii="Bodoni Bk BT" w:hAnsi="Bodoni Bk BT" w:cs="TeXGyrePagella-Regular"/>
                <w:sz w:val="24"/>
                <w:szCs w:val="24"/>
              </w:rPr>
              <w:t>Manager</w:t>
            </w:r>
          </w:p>
        </w:tc>
      </w:tr>
    </w:tbl>
    <w:p w:rsidR="000F6267" w:rsidRPr="00AF2344" w:rsidRDefault="000F6267" w:rsidP="000F6267">
      <w:pPr>
        <w:jc w:val="both"/>
        <w:rPr>
          <w:rFonts w:ascii="Bodoni Bk BT" w:hAnsi="Bodoni Bk BT" w:cs="TeXGyrePagella-Regular"/>
          <w:b/>
          <w:sz w:val="28"/>
          <w:szCs w:val="28"/>
        </w:rPr>
      </w:pPr>
    </w:p>
    <w:p w:rsidR="00843338" w:rsidRPr="006E528D" w:rsidRDefault="00843338" w:rsidP="00843338">
      <w:pPr>
        <w:ind w:firstLine="720"/>
        <w:jc w:val="center"/>
        <w:rPr>
          <w:rFonts w:ascii="Bodoni Bk BT" w:hAnsi="Bodoni Bk BT" w:cs="TeXGyrePagella-Regular"/>
          <w:b/>
          <w:sz w:val="52"/>
          <w:szCs w:val="52"/>
        </w:rPr>
      </w:pPr>
    </w:p>
    <w:p w:rsidR="00843338" w:rsidRPr="006E528D" w:rsidRDefault="00843338" w:rsidP="00843338">
      <w:pPr>
        <w:ind w:firstLine="720"/>
        <w:jc w:val="center"/>
        <w:rPr>
          <w:rFonts w:ascii="Bodoni Bk BT" w:hAnsi="Bodoni Bk BT"/>
          <w:b/>
          <w:sz w:val="52"/>
          <w:szCs w:val="52"/>
        </w:rPr>
      </w:pPr>
    </w:p>
    <w:sectPr w:rsidR="00843338" w:rsidRPr="006E528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2AE" w:rsidRDefault="004E72AE" w:rsidP="008B192A">
      <w:pPr>
        <w:spacing w:after="0" w:line="240" w:lineRule="auto"/>
      </w:pPr>
      <w:r>
        <w:separator/>
      </w:r>
    </w:p>
  </w:endnote>
  <w:endnote w:type="continuationSeparator" w:id="0">
    <w:p w:rsidR="004E72AE" w:rsidRDefault="004E72AE" w:rsidP="008B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Calibri Light">
    <w:panose1 w:val="020F0302020204030204"/>
    <w:charset w:val="00"/>
    <w:family w:val="swiss"/>
    <w:pitch w:val="variable"/>
    <w:sig w:usb0="E0002AFF" w:usb1="C000247B" w:usb2="00000009" w:usb3="00000000" w:csb0="000001FF" w:csb1="00000000"/>
  </w:font>
  <w:font w:name="Bodoni Bk BT">
    <w:panose1 w:val="02070603070706020303"/>
    <w:charset w:val="00"/>
    <w:family w:val="roman"/>
    <w:pitch w:val="variable"/>
    <w:sig w:usb0="800000AF" w:usb1="1000204A" w:usb2="00000000" w:usb3="00000000" w:csb0="00000011" w:csb1="00000000"/>
  </w:font>
  <w:font w:name="TeXGyrePagella-Regular">
    <w:altName w:val="Calibri"/>
    <w:panose1 w:val="00000000000000000000"/>
    <w:charset w:val="00"/>
    <w:family w:val="auto"/>
    <w:notTrueType/>
    <w:pitch w:val="default"/>
    <w:sig w:usb0="00000003" w:usb1="00000000" w:usb2="00000000" w:usb3="00000000" w:csb0="00000001" w:csb1="00000000"/>
  </w:font>
  <w:font w:name="F48">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2AE" w:rsidRDefault="004E72AE" w:rsidP="008B192A">
      <w:pPr>
        <w:spacing w:after="0" w:line="240" w:lineRule="auto"/>
      </w:pPr>
      <w:r>
        <w:separator/>
      </w:r>
    </w:p>
  </w:footnote>
  <w:footnote w:type="continuationSeparator" w:id="0">
    <w:p w:rsidR="004E72AE" w:rsidRDefault="004E72AE" w:rsidP="008B1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92A" w:rsidRPr="008B192A" w:rsidRDefault="008B192A">
    <w:pPr>
      <w:pStyle w:val="Zaglavlje"/>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D70A3"/>
    <w:multiLevelType w:val="hybridMultilevel"/>
    <w:tmpl w:val="F7807EA0"/>
    <w:lvl w:ilvl="0" w:tplc="1AF68F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F855856"/>
    <w:multiLevelType w:val="hybridMultilevel"/>
    <w:tmpl w:val="D2A22CD8"/>
    <w:lvl w:ilvl="0" w:tplc="31F01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25"/>
    <w:rsid w:val="00001C69"/>
    <w:rsid w:val="000113F0"/>
    <w:rsid w:val="000E08E8"/>
    <w:rsid w:val="000F6267"/>
    <w:rsid w:val="0010067E"/>
    <w:rsid w:val="00122AEC"/>
    <w:rsid w:val="001344A2"/>
    <w:rsid w:val="00135531"/>
    <w:rsid w:val="0013667F"/>
    <w:rsid w:val="00166B78"/>
    <w:rsid w:val="001C5310"/>
    <w:rsid w:val="00207913"/>
    <w:rsid w:val="00215E62"/>
    <w:rsid w:val="00260671"/>
    <w:rsid w:val="002941DB"/>
    <w:rsid w:val="0029676B"/>
    <w:rsid w:val="002D509D"/>
    <w:rsid w:val="002F13E5"/>
    <w:rsid w:val="002F66EB"/>
    <w:rsid w:val="00303692"/>
    <w:rsid w:val="00314195"/>
    <w:rsid w:val="00314A4C"/>
    <w:rsid w:val="0031740C"/>
    <w:rsid w:val="003331C8"/>
    <w:rsid w:val="00336A55"/>
    <w:rsid w:val="00393F5A"/>
    <w:rsid w:val="003E2044"/>
    <w:rsid w:val="0042607C"/>
    <w:rsid w:val="00436EA0"/>
    <w:rsid w:val="004521A2"/>
    <w:rsid w:val="004726B6"/>
    <w:rsid w:val="00492F8F"/>
    <w:rsid w:val="004A035C"/>
    <w:rsid w:val="004A693B"/>
    <w:rsid w:val="004E72AE"/>
    <w:rsid w:val="00522E6E"/>
    <w:rsid w:val="00536D73"/>
    <w:rsid w:val="00551776"/>
    <w:rsid w:val="005633F4"/>
    <w:rsid w:val="00566845"/>
    <w:rsid w:val="00597621"/>
    <w:rsid w:val="005C6ACC"/>
    <w:rsid w:val="005E7B57"/>
    <w:rsid w:val="005F26DB"/>
    <w:rsid w:val="00601B9C"/>
    <w:rsid w:val="00606405"/>
    <w:rsid w:val="00651F71"/>
    <w:rsid w:val="006773FC"/>
    <w:rsid w:val="006E528D"/>
    <w:rsid w:val="00743D31"/>
    <w:rsid w:val="00752D3C"/>
    <w:rsid w:val="007624FF"/>
    <w:rsid w:val="007C23C4"/>
    <w:rsid w:val="007F709D"/>
    <w:rsid w:val="00843338"/>
    <w:rsid w:val="008B192A"/>
    <w:rsid w:val="008F2085"/>
    <w:rsid w:val="00916E8E"/>
    <w:rsid w:val="00953142"/>
    <w:rsid w:val="009536A1"/>
    <w:rsid w:val="00955F48"/>
    <w:rsid w:val="00957CDB"/>
    <w:rsid w:val="00994038"/>
    <w:rsid w:val="009A1398"/>
    <w:rsid w:val="009A597F"/>
    <w:rsid w:val="009D0799"/>
    <w:rsid w:val="009E2447"/>
    <w:rsid w:val="00A5665E"/>
    <w:rsid w:val="00AB4DE8"/>
    <w:rsid w:val="00AB60A4"/>
    <w:rsid w:val="00AC5C3D"/>
    <w:rsid w:val="00AC7046"/>
    <w:rsid w:val="00AD386B"/>
    <w:rsid w:val="00AE014C"/>
    <w:rsid w:val="00AF2344"/>
    <w:rsid w:val="00B243EC"/>
    <w:rsid w:val="00B37613"/>
    <w:rsid w:val="00B869BB"/>
    <w:rsid w:val="00B93470"/>
    <w:rsid w:val="00BA6B84"/>
    <w:rsid w:val="00BD1F2C"/>
    <w:rsid w:val="00BD4FE1"/>
    <w:rsid w:val="00BF4CBE"/>
    <w:rsid w:val="00C401E1"/>
    <w:rsid w:val="00C56356"/>
    <w:rsid w:val="00C6474C"/>
    <w:rsid w:val="00C744B5"/>
    <w:rsid w:val="00CA1A45"/>
    <w:rsid w:val="00CB3CCA"/>
    <w:rsid w:val="00CD0B7F"/>
    <w:rsid w:val="00CF33ED"/>
    <w:rsid w:val="00D074D7"/>
    <w:rsid w:val="00D565ED"/>
    <w:rsid w:val="00D62DA7"/>
    <w:rsid w:val="00D63A5F"/>
    <w:rsid w:val="00DA23C0"/>
    <w:rsid w:val="00DF4725"/>
    <w:rsid w:val="00E036E9"/>
    <w:rsid w:val="00E678AA"/>
    <w:rsid w:val="00E94C9B"/>
    <w:rsid w:val="00EE092C"/>
    <w:rsid w:val="00EE0A2A"/>
    <w:rsid w:val="00F81389"/>
    <w:rsid w:val="00FA6135"/>
    <w:rsid w:val="00FC7620"/>
    <w:rsid w:val="00FF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D421"/>
  <w15:chartTrackingRefBased/>
  <w15:docId w15:val="{CBC79D4E-F30F-443D-8BFF-5D64A795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166B78"/>
    <w:pPr>
      <w:ind w:left="720"/>
      <w:contextualSpacing/>
    </w:pPr>
  </w:style>
  <w:style w:type="paragraph" w:styleId="Zaglavlje">
    <w:name w:val="header"/>
    <w:basedOn w:val="Normal"/>
    <w:link w:val="ZaglavljeChar"/>
    <w:uiPriority w:val="99"/>
    <w:unhideWhenUsed/>
    <w:rsid w:val="008B192A"/>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8B192A"/>
  </w:style>
  <w:style w:type="paragraph" w:styleId="Podnoje">
    <w:name w:val="footer"/>
    <w:basedOn w:val="Normal"/>
    <w:link w:val="PodnojeChar"/>
    <w:uiPriority w:val="99"/>
    <w:unhideWhenUsed/>
    <w:rsid w:val="008B192A"/>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8B192A"/>
  </w:style>
  <w:style w:type="table" w:styleId="Reetkatablice">
    <w:name w:val="Table Grid"/>
    <w:basedOn w:val="Obinatablica"/>
    <w:uiPriority w:val="39"/>
    <w:rsid w:val="00CF3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etkatablice1">
    <w:name w:val="Rešetka tablice1"/>
    <w:basedOn w:val="Obinatablica"/>
    <w:next w:val="Reetkatablice"/>
    <w:uiPriority w:val="39"/>
    <w:rsid w:val="00953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C5310"/>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styleId="Opisslike">
    <w:name w:val="caption"/>
    <w:basedOn w:val="Standard"/>
    <w:semiHidden/>
    <w:unhideWhenUsed/>
    <w:qFormat/>
    <w:rsid w:val="001C5310"/>
    <w:pPr>
      <w:suppressLineNumbers/>
      <w:spacing w:before="120" w:after="120"/>
    </w:pPr>
    <w:rPr>
      <w:i/>
      <w:iCs/>
    </w:rPr>
  </w:style>
  <w:style w:type="paragraph" w:customStyle="1" w:styleId="Illustration">
    <w:name w:val="Illustration"/>
    <w:basedOn w:val="Opisslike"/>
    <w:rsid w:val="00207913"/>
  </w:style>
  <w:style w:type="table" w:styleId="Obinatablica3">
    <w:name w:val="Plain Table 3"/>
    <w:basedOn w:val="Obinatablica"/>
    <w:uiPriority w:val="43"/>
    <w:rsid w:val="00AF23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inatablica4">
    <w:name w:val="Plain Table 4"/>
    <w:basedOn w:val="Obinatablica"/>
    <w:uiPriority w:val="44"/>
    <w:rsid w:val="00AF23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inatablica5">
    <w:name w:val="Plain Table 5"/>
    <w:basedOn w:val="Obinatablica"/>
    <w:uiPriority w:val="45"/>
    <w:rsid w:val="00AF23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vijetlatablicareetke-isticanje1">
    <w:name w:val="Grid Table 1 Light Accent 1"/>
    <w:basedOn w:val="Obinatablica"/>
    <w:uiPriority w:val="46"/>
    <w:rsid w:val="00AF234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Svijetlatablicareetke1">
    <w:name w:val="Grid Table 1 Light"/>
    <w:basedOn w:val="Obinatablica"/>
    <w:uiPriority w:val="46"/>
    <w:rsid w:val="00AF23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ijetlatablicareetke1-isticanje4">
    <w:name w:val="Grid Table 1 Light Accent 4"/>
    <w:basedOn w:val="Obinatablica"/>
    <w:uiPriority w:val="46"/>
    <w:rsid w:val="00AF234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Svijetlatablicareetke1-isticanje2">
    <w:name w:val="Grid Table 1 Light Accent 3"/>
    <w:basedOn w:val="Obinatablica"/>
    <w:uiPriority w:val="46"/>
    <w:rsid w:val="00AF234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Svijetlatablicareetke1-isticanje5">
    <w:name w:val="Grid Table 1 Light Accent 5"/>
    <w:basedOn w:val="Obinatablica"/>
    <w:uiPriority w:val="46"/>
    <w:rsid w:val="00AF234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Svijetlareetkatablice">
    <w:name w:val="Grid Table Light"/>
    <w:basedOn w:val="Obinatablica"/>
    <w:uiPriority w:val="40"/>
    <w:rsid w:val="005668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binatablica1">
    <w:name w:val="Plain Table 1"/>
    <w:basedOn w:val="Obinatablica"/>
    <w:uiPriority w:val="41"/>
    <w:rsid w:val="005668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inatablica2">
    <w:name w:val="Plain Table 2"/>
    <w:basedOn w:val="Obinatablica"/>
    <w:uiPriority w:val="42"/>
    <w:rsid w:val="005668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66967">
      <w:bodyDiv w:val="1"/>
      <w:marLeft w:val="0"/>
      <w:marRight w:val="0"/>
      <w:marTop w:val="0"/>
      <w:marBottom w:val="0"/>
      <w:divBdr>
        <w:top w:val="none" w:sz="0" w:space="0" w:color="auto"/>
        <w:left w:val="none" w:sz="0" w:space="0" w:color="auto"/>
        <w:bottom w:val="none" w:sz="0" w:space="0" w:color="auto"/>
        <w:right w:val="none" w:sz="0" w:space="0" w:color="auto"/>
      </w:divBdr>
    </w:div>
    <w:div w:id="875430331">
      <w:bodyDiv w:val="1"/>
      <w:marLeft w:val="0"/>
      <w:marRight w:val="0"/>
      <w:marTop w:val="0"/>
      <w:marBottom w:val="0"/>
      <w:divBdr>
        <w:top w:val="none" w:sz="0" w:space="0" w:color="auto"/>
        <w:left w:val="none" w:sz="0" w:space="0" w:color="auto"/>
        <w:bottom w:val="none" w:sz="0" w:space="0" w:color="auto"/>
        <w:right w:val="none" w:sz="0" w:space="0" w:color="auto"/>
      </w:divBdr>
    </w:div>
    <w:div w:id="958028711">
      <w:bodyDiv w:val="1"/>
      <w:marLeft w:val="0"/>
      <w:marRight w:val="0"/>
      <w:marTop w:val="0"/>
      <w:marBottom w:val="0"/>
      <w:divBdr>
        <w:top w:val="none" w:sz="0" w:space="0" w:color="auto"/>
        <w:left w:val="none" w:sz="0" w:space="0" w:color="auto"/>
        <w:bottom w:val="none" w:sz="0" w:space="0" w:color="auto"/>
        <w:right w:val="none" w:sz="0" w:space="0" w:color="auto"/>
      </w:divBdr>
    </w:div>
    <w:div w:id="1010983864">
      <w:bodyDiv w:val="1"/>
      <w:marLeft w:val="0"/>
      <w:marRight w:val="0"/>
      <w:marTop w:val="0"/>
      <w:marBottom w:val="0"/>
      <w:divBdr>
        <w:top w:val="none" w:sz="0" w:space="0" w:color="auto"/>
        <w:left w:val="none" w:sz="0" w:space="0" w:color="auto"/>
        <w:bottom w:val="none" w:sz="0" w:space="0" w:color="auto"/>
        <w:right w:val="none" w:sz="0" w:space="0" w:color="auto"/>
      </w:divBdr>
    </w:div>
    <w:div w:id="1309288890">
      <w:bodyDiv w:val="1"/>
      <w:marLeft w:val="0"/>
      <w:marRight w:val="0"/>
      <w:marTop w:val="0"/>
      <w:marBottom w:val="0"/>
      <w:divBdr>
        <w:top w:val="none" w:sz="0" w:space="0" w:color="auto"/>
        <w:left w:val="none" w:sz="0" w:space="0" w:color="auto"/>
        <w:bottom w:val="none" w:sz="0" w:space="0" w:color="auto"/>
        <w:right w:val="none" w:sz="0" w:space="0" w:color="auto"/>
      </w:divBdr>
    </w:div>
    <w:div w:id="1469469391">
      <w:bodyDiv w:val="1"/>
      <w:marLeft w:val="0"/>
      <w:marRight w:val="0"/>
      <w:marTop w:val="0"/>
      <w:marBottom w:val="0"/>
      <w:divBdr>
        <w:top w:val="none" w:sz="0" w:space="0" w:color="auto"/>
        <w:left w:val="none" w:sz="0" w:space="0" w:color="auto"/>
        <w:bottom w:val="none" w:sz="0" w:space="0" w:color="auto"/>
        <w:right w:val="none" w:sz="0" w:space="0" w:color="auto"/>
      </w:divBdr>
    </w:div>
    <w:div w:id="1792279419">
      <w:bodyDiv w:val="1"/>
      <w:marLeft w:val="0"/>
      <w:marRight w:val="0"/>
      <w:marTop w:val="0"/>
      <w:marBottom w:val="0"/>
      <w:divBdr>
        <w:top w:val="none" w:sz="0" w:space="0" w:color="auto"/>
        <w:left w:val="none" w:sz="0" w:space="0" w:color="auto"/>
        <w:bottom w:val="none" w:sz="0" w:space="0" w:color="auto"/>
        <w:right w:val="none" w:sz="0" w:space="0" w:color="auto"/>
      </w:divBdr>
    </w:div>
    <w:div w:id="1929801574">
      <w:bodyDiv w:val="1"/>
      <w:marLeft w:val="0"/>
      <w:marRight w:val="0"/>
      <w:marTop w:val="0"/>
      <w:marBottom w:val="0"/>
      <w:divBdr>
        <w:top w:val="none" w:sz="0" w:space="0" w:color="auto"/>
        <w:left w:val="none" w:sz="0" w:space="0" w:color="auto"/>
        <w:bottom w:val="none" w:sz="0" w:space="0" w:color="auto"/>
        <w:right w:val="none" w:sz="0" w:space="0" w:color="auto"/>
      </w:divBdr>
    </w:div>
    <w:div w:id="19641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12</Pages>
  <Words>960</Words>
  <Characters>5474</Characters>
  <Application>Microsoft Office Word</Application>
  <DocSecurity>0</DocSecurity>
  <Lines>45</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Stojicic</dc:creator>
  <cp:keywords/>
  <dc:description/>
  <cp:lastModifiedBy>Aleksandar Stojicic</cp:lastModifiedBy>
  <cp:revision>155</cp:revision>
  <cp:lastPrinted>2017-11-05T20:41:00Z</cp:lastPrinted>
  <dcterms:created xsi:type="dcterms:W3CDTF">2017-11-05T20:14:00Z</dcterms:created>
  <dcterms:modified xsi:type="dcterms:W3CDTF">2017-11-05T23:50:00Z</dcterms:modified>
</cp:coreProperties>
</file>