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A10F" w14:textId="57E2039A" w:rsidR="00050D4D" w:rsidRDefault="00D63848" w:rsidP="00D63848">
      <w:pPr>
        <w:jc w:val="center"/>
        <w:rPr>
          <w:b/>
          <w:bCs/>
          <w:sz w:val="36"/>
          <w:szCs w:val="36"/>
          <w:u w:val="single"/>
        </w:rPr>
      </w:pPr>
      <w:r w:rsidRPr="00D63848">
        <w:rPr>
          <w:b/>
          <w:bCs/>
          <w:sz w:val="36"/>
          <w:szCs w:val="36"/>
          <w:u w:val="single"/>
        </w:rPr>
        <w:t>Analyse Fonctionnelle</w:t>
      </w:r>
    </w:p>
    <w:p w14:paraId="14B1078F" w14:textId="21DDD310" w:rsidR="00D63848" w:rsidRDefault="00B353B5" w:rsidP="00B353B5">
      <w:pPr>
        <w:pStyle w:val="Titre2"/>
        <w:rPr>
          <w:b/>
          <w:bCs/>
          <w:u w:val="single"/>
        </w:rPr>
      </w:pPr>
      <w:r w:rsidRPr="00B353B5">
        <w:rPr>
          <w:b/>
          <w:bCs/>
          <w:u w:val="single"/>
        </w:rPr>
        <w:t xml:space="preserve">Diagramme des </w:t>
      </w:r>
      <w:r>
        <w:rPr>
          <w:b/>
          <w:bCs/>
          <w:u w:val="single"/>
        </w:rPr>
        <w:t>U</w:t>
      </w:r>
      <w:r w:rsidRPr="00B353B5">
        <w:rPr>
          <w:b/>
          <w:bCs/>
          <w:u w:val="single"/>
        </w:rPr>
        <w:t>se case</w:t>
      </w:r>
      <w:r>
        <w:rPr>
          <w:b/>
          <w:bCs/>
          <w:u w:val="single"/>
        </w:rPr>
        <w:t>s</w:t>
      </w:r>
    </w:p>
    <w:p w14:paraId="39E055E0" w14:textId="6E4B4BC3" w:rsidR="00B353B5" w:rsidRDefault="00B353B5" w:rsidP="00B353B5"/>
    <w:p w14:paraId="59A66C6D" w14:textId="792FA68A" w:rsidR="00B353B5" w:rsidRDefault="00B353B5" w:rsidP="00B353B5">
      <w:pPr>
        <w:pStyle w:val="Titre2"/>
        <w:rPr>
          <w:b/>
          <w:bCs/>
          <w:u w:val="single"/>
        </w:rPr>
      </w:pPr>
      <w:r w:rsidRPr="00B353B5">
        <w:rPr>
          <w:b/>
          <w:bCs/>
          <w:u w:val="single"/>
        </w:rPr>
        <w:t>Description textuelle des Use Cases</w:t>
      </w:r>
    </w:p>
    <w:p w14:paraId="3414F239" w14:textId="289F7041" w:rsidR="00B353B5" w:rsidRDefault="00B353B5" w:rsidP="00B353B5"/>
    <w:p w14:paraId="07A237CC" w14:textId="0D453C54" w:rsidR="005D5DEA" w:rsidRDefault="00F448AC" w:rsidP="00F448AC">
      <w:pPr>
        <w:pStyle w:val="Titre3"/>
        <w:rPr>
          <w:b/>
          <w:bCs/>
        </w:rPr>
      </w:pPr>
      <w:r w:rsidRPr="00F945A4">
        <w:rPr>
          <w:b/>
          <w:bCs/>
        </w:rPr>
        <w:t>Interface Client</w:t>
      </w:r>
    </w:p>
    <w:p w14:paraId="59082804" w14:textId="5AE17FAC" w:rsidR="0042411F" w:rsidRDefault="0042411F" w:rsidP="0042411F">
      <w:pPr>
        <w:pStyle w:val="Titre4"/>
      </w:pPr>
      <w:r>
        <w:t>Créer</w:t>
      </w:r>
      <w:r>
        <w:t xml:space="preserve"> un</w:t>
      </w:r>
      <w:r>
        <w:t xml:space="preserve"> client</w:t>
      </w:r>
    </w:p>
    <w:p w14:paraId="60C4DADD" w14:textId="67E07671" w:rsidR="0042411F" w:rsidRPr="009C4EC7" w:rsidRDefault="0042411F" w:rsidP="0042411F">
      <w:pPr>
        <w:rPr>
          <w:color w:val="0070C0"/>
        </w:rPr>
      </w:pPr>
      <w:r w:rsidRPr="009C4EC7">
        <w:rPr>
          <w:color w:val="0070C0"/>
        </w:rPr>
        <w:t xml:space="preserve">Ce cas d’utilisation permet au client de se créer dans la base de </w:t>
      </w:r>
      <w:r w:rsidR="00CD4258" w:rsidRPr="009C4EC7">
        <w:rPr>
          <w:color w:val="0070C0"/>
        </w:rPr>
        <w:t>données</w:t>
      </w:r>
    </w:p>
    <w:p w14:paraId="34282AD3" w14:textId="485A5772" w:rsidR="00F448AC" w:rsidRDefault="00F945A4" w:rsidP="00F945A4">
      <w:pPr>
        <w:pStyle w:val="Titre4"/>
      </w:pPr>
      <w:r>
        <w:t>Effectuer une réservation</w:t>
      </w:r>
    </w:p>
    <w:p w14:paraId="4CD979FE" w14:textId="1C164131" w:rsidR="00F945A4" w:rsidRDefault="005146D7" w:rsidP="00F945A4">
      <w:r>
        <w:t>Ce cas d’utilisation permet à un client d’effectuer une réservation.</w:t>
      </w:r>
    </w:p>
    <w:p w14:paraId="1BA29911" w14:textId="0DFBD811" w:rsidR="008F6BAF" w:rsidRPr="00F02105" w:rsidRDefault="008F6BAF" w:rsidP="00F945A4">
      <w:pPr>
        <w:rPr>
          <w:b/>
          <w:bCs/>
        </w:rPr>
      </w:pPr>
      <w:r w:rsidRPr="00313960">
        <w:rPr>
          <w:b/>
          <w:bCs/>
        </w:rPr>
        <w:t>Déroulement</w:t>
      </w:r>
    </w:p>
    <w:p w14:paraId="11C95D0B" w14:textId="6673D569" w:rsidR="00F51D4C" w:rsidRDefault="00F51D4C" w:rsidP="00F51D4C">
      <w:pPr>
        <w:pStyle w:val="Titre4"/>
      </w:pPr>
      <w:r>
        <w:t>Visualiser une réservation</w:t>
      </w:r>
    </w:p>
    <w:p w14:paraId="04CEFE41" w14:textId="13FCC6AD" w:rsidR="00F51D4C" w:rsidRDefault="00F51D4C" w:rsidP="00F51D4C"/>
    <w:p w14:paraId="635EA420" w14:textId="565B4C65" w:rsidR="00F51D4C" w:rsidRDefault="00F51D4C" w:rsidP="00F51D4C">
      <w:pPr>
        <w:pStyle w:val="Titre4"/>
      </w:pPr>
      <w:r>
        <w:t>Annuler une réservation</w:t>
      </w:r>
    </w:p>
    <w:p w14:paraId="078E98D5" w14:textId="0489EA91" w:rsidR="00CE72F4" w:rsidRDefault="00CE72F4" w:rsidP="00CE72F4"/>
    <w:p w14:paraId="39F85F38" w14:textId="000F1A3C" w:rsidR="00CE72F4" w:rsidRDefault="00CE72F4" w:rsidP="00CE72F4">
      <w:pPr>
        <w:pStyle w:val="Titre4"/>
      </w:pPr>
      <w:r>
        <w:t>Modifier une réservation</w:t>
      </w:r>
    </w:p>
    <w:p w14:paraId="707E35C7" w14:textId="77777777" w:rsidR="008B15E2" w:rsidRPr="008B15E2" w:rsidRDefault="008B15E2" w:rsidP="008B15E2"/>
    <w:p w14:paraId="5E6EE04B" w14:textId="2EE0C9FC" w:rsidR="008B15E2" w:rsidRDefault="008B15E2" w:rsidP="008B15E2">
      <w:pPr>
        <w:pStyle w:val="Titre4"/>
      </w:pPr>
      <w:r>
        <w:t xml:space="preserve">Choisir un </w:t>
      </w:r>
      <w:r>
        <w:t>pays</w:t>
      </w:r>
      <w:r>
        <w:t xml:space="preserve"> de départ</w:t>
      </w:r>
    </w:p>
    <w:p w14:paraId="46D37598" w14:textId="4AEC4A20" w:rsidR="00F02105" w:rsidRPr="009C4EC7" w:rsidRDefault="008B15E2" w:rsidP="008B15E2">
      <w:pPr>
        <w:rPr>
          <w:color w:val="0070C0"/>
        </w:rPr>
      </w:pPr>
      <w:r w:rsidRPr="009C4EC7">
        <w:rPr>
          <w:color w:val="0070C0"/>
        </w:rPr>
        <w:t xml:space="preserve">Ce cas d’utilisation permet au client de visualiser les </w:t>
      </w:r>
      <w:r w:rsidRPr="009C4EC7">
        <w:rPr>
          <w:color w:val="0070C0"/>
        </w:rPr>
        <w:t xml:space="preserve">pays dans lesquels il y a des </w:t>
      </w:r>
      <w:r w:rsidR="008F1123" w:rsidRPr="009C4EC7">
        <w:rPr>
          <w:color w:val="0070C0"/>
        </w:rPr>
        <w:t>dépôts</w:t>
      </w:r>
    </w:p>
    <w:p w14:paraId="554F5355" w14:textId="19E5B88A" w:rsidR="00F02105" w:rsidRDefault="00F02105" w:rsidP="00F02105">
      <w:pPr>
        <w:pStyle w:val="Titre4"/>
      </w:pPr>
      <w:r>
        <w:t xml:space="preserve">Choisir un </w:t>
      </w:r>
      <w:r>
        <w:t>dépôt de départ</w:t>
      </w:r>
    </w:p>
    <w:p w14:paraId="13EAC694" w14:textId="28E4E18A" w:rsidR="00F02105" w:rsidRDefault="00F02105" w:rsidP="00F02105">
      <w:r w:rsidRPr="009C4EC7">
        <w:rPr>
          <w:color w:val="0070C0"/>
        </w:rPr>
        <w:t>Ce cas d’utilisation permet au client de visualiser le</w:t>
      </w:r>
      <w:r w:rsidR="00410FDF" w:rsidRPr="009C4EC7">
        <w:rPr>
          <w:color w:val="0070C0"/>
        </w:rPr>
        <w:t>s</w:t>
      </w:r>
      <w:r w:rsidRPr="009C4EC7">
        <w:rPr>
          <w:color w:val="0070C0"/>
        </w:rPr>
        <w:t xml:space="preserve"> </w:t>
      </w:r>
      <w:r w:rsidRPr="009C4EC7">
        <w:rPr>
          <w:color w:val="0070C0"/>
        </w:rPr>
        <w:t>dépôt</w:t>
      </w:r>
      <w:r w:rsidR="00410FDF" w:rsidRPr="009C4EC7">
        <w:rPr>
          <w:color w:val="0070C0"/>
        </w:rPr>
        <w:t>s</w:t>
      </w:r>
      <w:r w:rsidR="008F1123" w:rsidRPr="009C4EC7">
        <w:rPr>
          <w:color w:val="0070C0"/>
        </w:rPr>
        <w:t xml:space="preserve"> dans le pays sélectionné</w:t>
      </w:r>
    </w:p>
    <w:p w14:paraId="3214A1F4" w14:textId="672159A3" w:rsidR="00F02105" w:rsidRDefault="00F02105" w:rsidP="00F02105">
      <w:pPr>
        <w:pStyle w:val="Titre4"/>
      </w:pPr>
      <w:r>
        <w:t>Choisir</w:t>
      </w:r>
      <w:r>
        <w:t xml:space="preserve"> un </w:t>
      </w:r>
      <w:r>
        <w:t>véhicule</w:t>
      </w:r>
    </w:p>
    <w:p w14:paraId="5C95DE90" w14:textId="0FD9A74D" w:rsidR="00F02105" w:rsidRPr="009C4EC7" w:rsidRDefault="00F02105" w:rsidP="00F02105">
      <w:pPr>
        <w:rPr>
          <w:color w:val="0070C0"/>
        </w:rPr>
      </w:pPr>
      <w:r w:rsidRPr="009C4EC7">
        <w:rPr>
          <w:color w:val="0070C0"/>
        </w:rPr>
        <w:t xml:space="preserve">Ce cas d’utilisation permet </w:t>
      </w:r>
      <w:r w:rsidRPr="009C4EC7">
        <w:rPr>
          <w:color w:val="0070C0"/>
        </w:rPr>
        <w:t>au client de visualiser les voitures disponibles dans le dépôt</w:t>
      </w:r>
      <w:r w:rsidR="008F1123" w:rsidRPr="009C4EC7">
        <w:rPr>
          <w:color w:val="0070C0"/>
        </w:rPr>
        <w:t xml:space="preserve"> sélectionné</w:t>
      </w:r>
    </w:p>
    <w:p w14:paraId="3CC57018" w14:textId="72D3CC5C" w:rsidR="00541BD9" w:rsidRDefault="00541BD9" w:rsidP="00541BD9">
      <w:pPr>
        <w:pStyle w:val="Titre4"/>
      </w:pPr>
      <w:r>
        <w:t xml:space="preserve">Choisir un </w:t>
      </w:r>
      <w:r>
        <w:t>forfait</w:t>
      </w:r>
    </w:p>
    <w:p w14:paraId="7D6A21F4" w14:textId="36BDA3C5" w:rsidR="00541BD9" w:rsidRPr="009C4EC7" w:rsidRDefault="00541BD9" w:rsidP="00541BD9">
      <w:pPr>
        <w:rPr>
          <w:color w:val="0070C0"/>
        </w:rPr>
      </w:pPr>
      <w:r w:rsidRPr="009C4EC7">
        <w:rPr>
          <w:color w:val="0070C0"/>
        </w:rPr>
        <w:t xml:space="preserve">Ce cas d’utilisation permet au client de visualiser les </w:t>
      </w:r>
      <w:r w:rsidRPr="009C4EC7">
        <w:rPr>
          <w:color w:val="0070C0"/>
        </w:rPr>
        <w:t>forfaits</w:t>
      </w:r>
      <w:r w:rsidRPr="009C4EC7">
        <w:rPr>
          <w:color w:val="0070C0"/>
        </w:rPr>
        <w:t xml:space="preserve"> disponibles </w:t>
      </w:r>
      <w:r w:rsidRPr="009C4EC7">
        <w:rPr>
          <w:color w:val="0070C0"/>
        </w:rPr>
        <w:t>sur base</w:t>
      </w:r>
      <w:r w:rsidRPr="009C4EC7">
        <w:rPr>
          <w:color w:val="0070C0"/>
        </w:rPr>
        <w:t xml:space="preserve"> </w:t>
      </w:r>
      <w:r w:rsidRPr="009C4EC7">
        <w:rPr>
          <w:color w:val="0070C0"/>
        </w:rPr>
        <w:t>du</w:t>
      </w:r>
      <w:r w:rsidRPr="009C4EC7">
        <w:rPr>
          <w:color w:val="0070C0"/>
        </w:rPr>
        <w:t xml:space="preserve"> dépôt sélectionné</w:t>
      </w:r>
    </w:p>
    <w:p w14:paraId="2F99D011" w14:textId="0EB9056E" w:rsidR="00135350" w:rsidRDefault="00135350" w:rsidP="00135350">
      <w:pPr>
        <w:pStyle w:val="Titre4"/>
      </w:pPr>
      <w:r>
        <w:t>Choisir un</w:t>
      </w:r>
      <w:r>
        <w:t>e date départ</w:t>
      </w:r>
    </w:p>
    <w:p w14:paraId="3ACFE18F" w14:textId="1DB6530A" w:rsidR="00135350" w:rsidRPr="009C4EC7" w:rsidRDefault="00135350" w:rsidP="00135350">
      <w:pPr>
        <w:rPr>
          <w:color w:val="0070C0"/>
        </w:rPr>
      </w:pPr>
      <w:r w:rsidRPr="009C4EC7">
        <w:rPr>
          <w:color w:val="0070C0"/>
        </w:rPr>
        <w:t xml:space="preserve">Ce cas d’utilisation permet au client de </w:t>
      </w:r>
      <w:r w:rsidR="009C4EC7" w:rsidRPr="009C4EC7">
        <w:rPr>
          <w:color w:val="0070C0"/>
        </w:rPr>
        <w:t xml:space="preserve">choisir une date départ </w:t>
      </w:r>
    </w:p>
    <w:p w14:paraId="14557C6C" w14:textId="010D22B7" w:rsidR="009C4EC7" w:rsidRDefault="009C4EC7" w:rsidP="009C4EC7">
      <w:pPr>
        <w:pStyle w:val="Titre4"/>
      </w:pPr>
      <w:r>
        <w:t xml:space="preserve">Choisir une date </w:t>
      </w:r>
      <w:r>
        <w:t>retour</w:t>
      </w:r>
    </w:p>
    <w:p w14:paraId="2E92F2AF" w14:textId="3CE54AA8" w:rsidR="009C4EC7" w:rsidRPr="009C4EC7" w:rsidRDefault="009C4EC7" w:rsidP="009C4EC7">
      <w:pPr>
        <w:rPr>
          <w:color w:val="0070C0"/>
        </w:rPr>
      </w:pPr>
      <w:r w:rsidRPr="009C4EC7">
        <w:rPr>
          <w:color w:val="0070C0"/>
        </w:rPr>
        <w:t xml:space="preserve">Ce cas d’utilisation permet au client de choisir une date </w:t>
      </w:r>
      <w:r w:rsidRPr="009C4EC7">
        <w:rPr>
          <w:color w:val="0070C0"/>
        </w:rPr>
        <w:t>retour</w:t>
      </w:r>
      <w:r w:rsidRPr="009C4EC7">
        <w:rPr>
          <w:color w:val="0070C0"/>
        </w:rPr>
        <w:t xml:space="preserve"> </w:t>
      </w:r>
    </w:p>
    <w:p w14:paraId="7E7588CC" w14:textId="3BBBAF34" w:rsidR="00BC432D" w:rsidRDefault="00BC432D" w:rsidP="00BC432D">
      <w:pPr>
        <w:pStyle w:val="Titre3"/>
        <w:rPr>
          <w:b/>
          <w:bCs/>
        </w:rPr>
      </w:pPr>
      <w:r w:rsidRPr="00F945A4">
        <w:rPr>
          <w:b/>
          <w:bCs/>
        </w:rPr>
        <w:t xml:space="preserve">Interface </w:t>
      </w:r>
      <w:r>
        <w:rPr>
          <w:b/>
          <w:bCs/>
        </w:rPr>
        <w:t>Loueur</w:t>
      </w:r>
    </w:p>
    <w:p w14:paraId="4CBA6F3F" w14:textId="2B96A17F" w:rsidR="004249B2" w:rsidRDefault="004249B2" w:rsidP="004249B2">
      <w:pPr>
        <w:pStyle w:val="Titre4"/>
      </w:pPr>
      <w:r>
        <w:t>Visualiser</w:t>
      </w:r>
      <w:r>
        <w:t xml:space="preserve"> </w:t>
      </w:r>
      <w:r>
        <w:t>l’ensemble des</w:t>
      </w:r>
      <w:r>
        <w:t xml:space="preserve"> notoriété</w:t>
      </w:r>
      <w:r>
        <w:t>s</w:t>
      </w:r>
    </w:p>
    <w:p w14:paraId="0D579C79" w14:textId="348A3195" w:rsidR="004249B2" w:rsidRPr="004249B2" w:rsidRDefault="004249B2" w:rsidP="004249B2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</w:t>
      </w:r>
      <w:r>
        <w:rPr>
          <w:color w:val="0070C0"/>
        </w:rPr>
        <w:t xml:space="preserve"> notoriété</w:t>
      </w:r>
      <w:r>
        <w:rPr>
          <w:color w:val="0070C0"/>
        </w:rPr>
        <w:t>s</w:t>
      </w:r>
      <w:r w:rsidRPr="009C4EC7">
        <w:rPr>
          <w:color w:val="0070C0"/>
        </w:rPr>
        <w:t xml:space="preserve"> </w:t>
      </w:r>
    </w:p>
    <w:p w14:paraId="72577BFE" w14:textId="68275CA1" w:rsidR="00AE09F8" w:rsidRDefault="00AE09F8" w:rsidP="00AE09F8">
      <w:pPr>
        <w:pStyle w:val="Titre4"/>
      </w:pPr>
      <w:r>
        <w:t>Créer un</w:t>
      </w:r>
      <w:r>
        <w:t>e notoriété</w:t>
      </w:r>
    </w:p>
    <w:p w14:paraId="213CA4BB" w14:textId="73069ED6" w:rsidR="00AE09F8" w:rsidRDefault="00AE09F8" w:rsidP="00AE09F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>
        <w:rPr>
          <w:color w:val="0070C0"/>
        </w:rPr>
        <w:t>e notoriété</w:t>
      </w:r>
      <w:r w:rsidRPr="009C4EC7">
        <w:rPr>
          <w:color w:val="0070C0"/>
        </w:rPr>
        <w:t xml:space="preserve"> </w:t>
      </w:r>
    </w:p>
    <w:p w14:paraId="79013063" w14:textId="7EF903E6" w:rsidR="003A4CB8" w:rsidRDefault="003A4CB8" w:rsidP="003A4CB8">
      <w:pPr>
        <w:pStyle w:val="Titre4"/>
      </w:pPr>
      <w:r>
        <w:t>Modifier</w:t>
      </w:r>
      <w:r>
        <w:t xml:space="preserve"> une notoriété</w:t>
      </w:r>
    </w:p>
    <w:p w14:paraId="3DAA50CF" w14:textId="34D1717F" w:rsidR="003A4CB8" w:rsidRPr="009C4EC7" w:rsidRDefault="003A4CB8" w:rsidP="003A4CB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modifier </w:t>
      </w:r>
      <w:r>
        <w:rPr>
          <w:color w:val="0070C0"/>
        </w:rPr>
        <w:t>une notoriété</w:t>
      </w:r>
      <w:r w:rsidRPr="009C4EC7">
        <w:rPr>
          <w:color w:val="0070C0"/>
        </w:rPr>
        <w:t xml:space="preserve"> </w:t>
      </w:r>
      <w:r>
        <w:rPr>
          <w:color w:val="0070C0"/>
        </w:rPr>
        <w:t>existante</w:t>
      </w:r>
    </w:p>
    <w:p w14:paraId="1C9AC841" w14:textId="77777777" w:rsidR="003A4CB8" w:rsidRPr="009C4EC7" w:rsidRDefault="003A4CB8" w:rsidP="00AE09F8">
      <w:pPr>
        <w:rPr>
          <w:color w:val="0070C0"/>
        </w:rPr>
      </w:pPr>
    </w:p>
    <w:p w14:paraId="338B3332" w14:textId="1B57EEAA" w:rsidR="003A4CB8" w:rsidRDefault="003A4CB8" w:rsidP="003A4CB8">
      <w:pPr>
        <w:pStyle w:val="Titre4"/>
      </w:pPr>
      <w:r>
        <w:t>Supprimer</w:t>
      </w:r>
      <w:r>
        <w:t xml:space="preserve"> une notoriété</w:t>
      </w:r>
    </w:p>
    <w:p w14:paraId="193F7C2B" w14:textId="33039F52" w:rsidR="003A4CB8" w:rsidRDefault="003A4CB8" w:rsidP="003A4CB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 w:rsidR="00EA105B">
        <w:rPr>
          <w:color w:val="0070C0"/>
        </w:rPr>
        <w:t>rendre inactif</w:t>
      </w:r>
      <w:r>
        <w:rPr>
          <w:color w:val="0070C0"/>
        </w:rPr>
        <w:t xml:space="preserve"> une notoriété</w:t>
      </w:r>
      <w:r w:rsidRPr="009C4EC7">
        <w:rPr>
          <w:color w:val="0070C0"/>
        </w:rPr>
        <w:t xml:space="preserve"> </w:t>
      </w:r>
    </w:p>
    <w:p w14:paraId="7CE02EFB" w14:textId="5F24A4AF" w:rsidR="008A22DA" w:rsidRDefault="008A22DA" w:rsidP="008A22DA">
      <w:pPr>
        <w:pStyle w:val="Titre4"/>
      </w:pPr>
      <w:r>
        <w:t>Visualiser l’ensemble des</w:t>
      </w:r>
      <w:r>
        <w:t xml:space="preserve"> véhicule</w:t>
      </w:r>
      <w:r>
        <w:t>s</w:t>
      </w:r>
    </w:p>
    <w:p w14:paraId="733F634E" w14:textId="52DB0EA2" w:rsidR="008A22DA" w:rsidRPr="004249B2" w:rsidRDefault="008A22DA" w:rsidP="008A22DA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visualiser l’ensemble des </w:t>
      </w:r>
      <w:r>
        <w:rPr>
          <w:color w:val="0070C0"/>
        </w:rPr>
        <w:t>véhicules</w:t>
      </w:r>
    </w:p>
    <w:p w14:paraId="188300FA" w14:textId="61FBF053" w:rsidR="00AE09F8" w:rsidRDefault="00AE09F8" w:rsidP="00AE09F8">
      <w:pPr>
        <w:pStyle w:val="Titre4"/>
      </w:pPr>
      <w:r>
        <w:t>Créer un véhicule</w:t>
      </w:r>
    </w:p>
    <w:p w14:paraId="6A942F6B" w14:textId="7689873D" w:rsidR="00AE09F8" w:rsidRDefault="00AE09F8" w:rsidP="00F0210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véhicule</w:t>
      </w:r>
      <w:r w:rsidRPr="009C4EC7">
        <w:rPr>
          <w:color w:val="0070C0"/>
        </w:rPr>
        <w:t xml:space="preserve"> </w:t>
      </w:r>
    </w:p>
    <w:p w14:paraId="16236F08" w14:textId="3CEC53DA" w:rsidR="00781495" w:rsidRDefault="00781495" w:rsidP="00781495">
      <w:pPr>
        <w:pStyle w:val="Titre4"/>
      </w:pPr>
      <w:r>
        <w:t>Modifier</w:t>
      </w:r>
      <w:r>
        <w:t xml:space="preserve"> un véhicule</w:t>
      </w:r>
    </w:p>
    <w:p w14:paraId="1ADC728E" w14:textId="00853E77" w:rsidR="00781495" w:rsidRPr="00AE09F8" w:rsidRDefault="00781495" w:rsidP="00F0210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</w:t>
      </w:r>
      <w:r>
        <w:rPr>
          <w:color w:val="0070C0"/>
        </w:rPr>
        <w:t xml:space="preserve"> un véhicule</w:t>
      </w:r>
      <w:r w:rsidRPr="009C4EC7">
        <w:rPr>
          <w:color w:val="0070C0"/>
        </w:rPr>
        <w:t xml:space="preserve"> </w:t>
      </w:r>
      <w:r>
        <w:rPr>
          <w:color w:val="0070C0"/>
        </w:rPr>
        <w:t xml:space="preserve">s’il n’est pas lié à un </w:t>
      </w:r>
      <w:r w:rsidR="00A56F21">
        <w:rPr>
          <w:color w:val="0070C0"/>
        </w:rPr>
        <w:t>dépôt</w:t>
      </w:r>
    </w:p>
    <w:p w14:paraId="0D024AAF" w14:textId="7903ABA8" w:rsidR="00012198" w:rsidRDefault="00012198" w:rsidP="00012198">
      <w:pPr>
        <w:pStyle w:val="Titre4"/>
      </w:pPr>
      <w:r>
        <w:t>Supprimer</w:t>
      </w:r>
      <w:r>
        <w:t xml:space="preserve"> un véhicule</w:t>
      </w:r>
    </w:p>
    <w:p w14:paraId="35A439E1" w14:textId="31FA9937" w:rsidR="00012198" w:rsidRPr="00496ED0" w:rsidRDefault="00012198" w:rsidP="00F0210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rendre inactif un véhicule de sa flotte</w:t>
      </w:r>
      <w:r w:rsidRPr="009C4EC7">
        <w:rPr>
          <w:color w:val="0070C0"/>
        </w:rPr>
        <w:t xml:space="preserve"> </w:t>
      </w:r>
    </w:p>
    <w:p w14:paraId="540CAC86" w14:textId="58C7F28C" w:rsidR="00496ED0" w:rsidRDefault="00496ED0" w:rsidP="00496ED0">
      <w:pPr>
        <w:pStyle w:val="Titre4"/>
      </w:pPr>
      <w:r>
        <w:t xml:space="preserve">Visualiser l’ensemble des </w:t>
      </w:r>
      <w:r>
        <w:t xml:space="preserve">prix </w:t>
      </w:r>
    </w:p>
    <w:p w14:paraId="054362CE" w14:textId="3C881682" w:rsidR="00496ED0" w:rsidRPr="004249B2" w:rsidRDefault="00496ED0" w:rsidP="00496ED0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visualiser l’ensemble des </w:t>
      </w:r>
      <w:r w:rsidR="00EB36CB">
        <w:rPr>
          <w:color w:val="0070C0"/>
        </w:rPr>
        <w:t>prix actif</w:t>
      </w:r>
    </w:p>
    <w:p w14:paraId="156B4EB4" w14:textId="19F59AE4" w:rsidR="007A1C03" w:rsidRDefault="007A1C03" w:rsidP="007A1C03">
      <w:pPr>
        <w:pStyle w:val="Titre4"/>
      </w:pPr>
      <w:r>
        <w:t xml:space="preserve">Créer un </w:t>
      </w:r>
      <w:r>
        <w:t>prix</w:t>
      </w:r>
    </w:p>
    <w:p w14:paraId="50B70AF5" w14:textId="43EDD435" w:rsidR="007A1C03" w:rsidRPr="00AE09F8" w:rsidRDefault="007A1C03" w:rsidP="007A1C03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créer un </w:t>
      </w:r>
      <w:r>
        <w:rPr>
          <w:color w:val="0070C0"/>
        </w:rPr>
        <w:t>prix</w:t>
      </w:r>
    </w:p>
    <w:p w14:paraId="605C3294" w14:textId="52DB7C07" w:rsidR="007A1C03" w:rsidRDefault="007A1C03" w:rsidP="007A1C03">
      <w:pPr>
        <w:pStyle w:val="Titre4"/>
      </w:pPr>
      <w:r>
        <w:t>Modifier</w:t>
      </w:r>
      <w:r>
        <w:t xml:space="preserve"> un prix</w:t>
      </w:r>
    </w:p>
    <w:p w14:paraId="4C0D4769" w14:textId="6799B5DB" w:rsidR="007A1C03" w:rsidRPr="00AE09F8" w:rsidRDefault="007A1C03" w:rsidP="007A1C03">
      <w:pPr>
        <w:rPr>
          <w:color w:val="0070C0"/>
        </w:rPr>
      </w:pPr>
      <w:commentRangeStart w:id="0"/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</w:t>
      </w:r>
      <w:r>
        <w:rPr>
          <w:color w:val="0070C0"/>
        </w:rPr>
        <w:t xml:space="preserve"> un prix</w:t>
      </w:r>
      <w:r w:rsidR="00BC4759">
        <w:rPr>
          <w:color w:val="0070C0"/>
        </w:rPr>
        <w:t xml:space="preserve"> </w:t>
      </w:r>
      <w:commentRangeEnd w:id="0"/>
      <w:r w:rsidR="00BC4759">
        <w:rPr>
          <w:rStyle w:val="Marquedecommentaire"/>
        </w:rPr>
        <w:commentReference w:id="0"/>
      </w:r>
    </w:p>
    <w:p w14:paraId="35919CA6" w14:textId="6074E15C" w:rsidR="00BC19E8" w:rsidRDefault="00BC19E8" w:rsidP="00BC19E8">
      <w:pPr>
        <w:pStyle w:val="Titre4"/>
      </w:pPr>
      <w:r>
        <w:t>Visualiser l’ensemble des p</w:t>
      </w:r>
      <w:r w:rsidR="00F94697">
        <w:t>ays</w:t>
      </w:r>
      <w:r>
        <w:t xml:space="preserve"> </w:t>
      </w:r>
    </w:p>
    <w:p w14:paraId="5CE0C27A" w14:textId="39DDA12D" w:rsidR="00BC19E8" w:rsidRPr="00BC19E8" w:rsidRDefault="00BC19E8" w:rsidP="00BC19E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visualiser l’ensemble des </w:t>
      </w:r>
      <w:r w:rsidR="007C7E28">
        <w:rPr>
          <w:color w:val="0070C0"/>
        </w:rPr>
        <w:t>pays</w:t>
      </w:r>
    </w:p>
    <w:p w14:paraId="24C3D191" w14:textId="07AB9787" w:rsidR="00BC19E8" w:rsidRDefault="00BC19E8" w:rsidP="00BC19E8">
      <w:pPr>
        <w:pStyle w:val="Titre4"/>
      </w:pPr>
      <w:r>
        <w:t xml:space="preserve">Créer un </w:t>
      </w:r>
      <w:r>
        <w:t>pays</w:t>
      </w:r>
    </w:p>
    <w:p w14:paraId="074B77EE" w14:textId="73189F02" w:rsidR="00BC19E8" w:rsidRDefault="00BC19E8" w:rsidP="00BC19E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p</w:t>
      </w:r>
      <w:r w:rsidR="007C7E28">
        <w:rPr>
          <w:color w:val="0070C0"/>
        </w:rPr>
        <w:t>ays</w:t>
      </w:r>
    </w:p>
    <w:p w14:paraId="60D36552" w14:textId="04B4A214" w:rsidR="008F4E44" w:rsidRDefault="008F4E44" w:rsidP="008F4E44">
      <w:pPr>
        <w:pStyle w:val="Titre4"/>
      </w:pPr>
      <w:r>
        <w:t>Modifier</w:t>
      </w:r>
      <w:r>
        <w:t xml:space="preserve"> un pays</w:t>
      </w:r>
    </w:p>
    <w:p w14:paraId="4DC02EE2" w14:textId="5C762F4F" w:rsidR="008F4E44" w:rsidRDefault="008F4E44" w:rsidP="00BC19E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</w:t>
      </w:r>
      <w:r>
        <w:rPr>
          <w:color w:val="0070C0"/>
        </w:rPr>
        <w:t xml:space="preserve"> un pays</w:t>
      </w:r>
      <w:r>
        <w:rPr>
          <w:color w:val="0070C0"/>
        </w:rPr>
        <w:t xml:space="preserve"> </w:t>
      </w:r>
      <w:r>
        <w:rPr>
          <w:color w:val="0070C0"/>
        </w:rPr>
        <w:t>qui n’est pas lié à une ville</w:t>
      </w:r>
    </w:p>
    <w:p w14:paraId="10EF02C1" w14:textId="7857D094" w:rsidR="007C7E28" w:rsidRDefault="007C7E28" w:rsidP="007C7E28">
      <w:pPr>
        <w:pStyle w:val="Titre4"/>
      </w:pPr>
      <w:r>
        <w:t>Supprimer</w:t>
      </w:r>
      <w:r>
        <w:t xml:space="preserve"> un pays</w:t>
      </w:r>
    </w:p>
    <w:p w14:paraId="3C495A7D" w14:textId="56BBF37B" w:rsidR="007C7E28" w:rsidRDefault="007C7E28" w:rsidP="007C7E2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 w:rsidR="00F94697">
        <w:rPr>
          <w:color w:val="0070C0"/>
        </w:rPr>
        <w:t>supprimer un pays</w:t>
      </w:r>
      <w:r w:rsidR="00892F6D">
        <w:rPr>
          <w:color w:val="0070C0"/>
        </w:rPr>
        <w:t xml:space="preserve"> qui n’est pas lié à une ville</w:t>
      </w:r>
    </w:p>
    <w:p w14:paraId="7817D7B0" w14:textId="45E3FEB2" w:rsidR="00F94697" w:rsidRDefault="00F94697" w:rsidP="00F94697">
      <w:pPr>
        <w:pStyle w:val="Titre4"/>
      </w:pPr>
      <w:r>
        <w:t xml:space="preserve">Visualiser l’ensemble des </w:t>
      </w:r>
      <w:r w:rsidR="00B17667">
        <w:t>villes</w:t>
      </w:r>
    </w:p>
    <w:p w14:paraId="45BA7F1C" w14:textId="165849BE" w:rsidR="00F94697" w:rsidRPr="00BC19E8" w:rsidRDefault="00F94697" w:rsidP="00F94697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visualiser l’ensemble des </w:t>
      </w:r>
      <w:r w:rsidR="00B17667">
        <w:rPr>
          <w:color w:val="0070C0"/>
        </w:rPr>
        <w:t>villes</w:t>
      </w:r>
    </w:p>
    <w:p w14:paraId="1EAB3EE6" w14:textId="01EE2890" w:rsidR="00F94697" w:rsidRDefault="00F94697" w:rsidP="00F94697">
      <w:pPr>
        <w:pStyle w:val="Titre4"/>
      </w:pPr>
      <w:r>
        <w:t>Créer un</w:t>
      </w:r>
      <w:r w:rsidR="00B17667">
        <w:t>e ville</w:t>
      </w:r>
    </w:p>
    <w:p w14:paraId="2A98BC59" w14:textId="1C574367" w:rsidR="00F94697" w:rsidRDefault="00F94697" w:rsidP="00F94697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="00B17667">
        <w:rPr>
          <w:color w:val="0070C0"/>
        </w:rPr>
        <w:t>e ville</w:t>
      </w:r>
    </w:p>
    <w:p w14:paraId="3E70900F" w14:textId="63ED68EE" w:rsidR="00136D27" w:rsidRDefault="00136D27" w:rsidP="00136D27">
      <w:pPr>
        <w:pStyle w:val="Titre4"/>
      </w:pPr>
      <w:r>
        <w:t>Modifier</w:t>
      </w:r>
      <w:r>
        <w:t xml:space="preserve"> une ville</w:t>
      </w:r>
    </w:p>
    <w:p w14:paraId="627F085C" w14:textId="6F098563" w:rsidR="00136D27" w:rsidRDefault="00136D27" w:rsidP="00F94697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modifier </w:t>
      </w:r>
      <w:r>
        <w:rPr>
          <w:color w:val="0070C0"/>
        </w:rPr>
        <w:t>une ville</w:t>
      </w:r>
      <w:r>
        <w:rPr>
          <w:color w:val="0070C0"/>
        </w:rPr>
        <w:t xml:space="preserve"> qui n’es pas liée à un dépôt</w:t>
      </w:r>
    </w:p>
    <w:p w14:paraId="407E5E0D" w14:textId="7BCE3694" w:rsidR="00F94697" w:rsidRDefault="00F94697" w:rsidP="00F94697">
      <w:pPr>
        <w:pStyle w:val="Titre4"/>
      </w:pPr>
      <w:r>
        <w:t>Supprimer un</w:t>
      </w:r>
      <w:r w:rsidR="003D5C6A">
        <w:t>e ville</w:t>
      </w:r>
    </w:p>
    <w:p w14:paraId="13CE9ADD" w14:textId="2575A8BD" w:rsidR="00F94697" w:rsidRPr="00AE09F8" w:rsidRDefault="00F94697" w:rsidP="007C7E2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supprimer un</w:t>
      </w:r>
      <w:r w:rsidR="00B17667">
        <w:rPr>
          <w:color w:val="0070C0"/>
        </w:rPr>
        <w:t>e ville</w:t>
      </w:r>
      <w:r w:rsidR="003D5C6A">
        <w:rPr>
          <w:color w:val="0070C0"/>
        </w:rPr>
        <w:t xml:space="preserve"> qui n’es</w:t>
      </w:r>
      <w:r w:rsidR="00892F6D">
        <w:rPr>
          <w:color w:val="0070C0"/>
        </w:rPr>
        <w:t>t pas liée à un dépôt</w:t>
      </w:r>
      <w:r w:rsidR="003D5C6A">
        <w:rPr>
          <w:color w:val="0070C0"/>
        </w:rPr>
        <w:t xml:space="preserve"> </w:t>
      </w:r>
    </w:p>
    <w:p w14:paraId="42628A2C" w14:textId="79410CB0" w:rsidR="002637DE" w:rsidRDefault="002637DE" w:rsidP="002637DE">
      <w:pPr>
        <w:pStyle w:val="Titre4"/>
      </w:pPr>
      <w:r>
        <w:t xml:space="preserve">Visualiser l’ensemble des </w:t>
      </w:r>
      <w:r>
        <w:t>dépôts</w:t>
      </w:r>
    </w:p>
    <w:p w14:paraId="595B9A7E" w14:textId="513855D1" w:rsidR="002637DE" w:rsidRPr="00BC19E8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visualiser l’ensemble des </w:t>
      </w:r>
      <w:r>
        <w:rPr>
          <w:color w:val="0070C0"/>
        </w:rPr>
        <w:t>dépôts</w:t>
      </w:r>
    </w:p>
    <w:p w14:paraId="2A42ABD1" w14:textId="6D15D0D3" w:rsidR="002637DE" w:rsidRDefault="002637DE" w:rsidP="002637DE">
      <w:pPr>
        <w:pStyle w:val="Titre4"/>
      </w:pPr>
      <w:r>
        <w:t xml:space="preserve">Créer </w:t>
      </w:r>
      <w:r>
        <w:t>un dépôt</w:t>
      </w:r>
    </w:p>
    <w:p w14:paraId="5AC634CF" w14:textId="592491D9" w:rsidR="002637DE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Pr="002637DE">
        <w:rPr>
          <w:color w:val="0070C0"/>
        </w:rPr>
        <w:t xml:space="preserve"> </w:t>
      </w:r>
      <w:r>
        <w:rPr>
          <w:color w:val="0070C0"/>
        </w:rPr>
        <w:t>dépôt</w:t>
      </w:r>
    </w:p>
    <w:p w14:paraId="00E4D8C6" w14:textId="07E16042" w:rsidR="002637DE" w:rsidRDefault="002637DE" w:rsidP="002637DE">
      <w:pPr>
        <w:pStyle w:val="Titre4"/>
      </w:pPr>
      <w:r>
        <w:lastRenderedPageBreak/>
        <w:t>Modifier un</w:t>
      </w:r>
      <w:r>
        <w:t xml:space="preserve"> dépôt</w:t>
      </w:r>
    </w:p>
    <w:p w14:paraId="665CC2CC" w14:textId="7F1C932F" w:rsidR="002637DE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</w:t>
      </w:r>
      <w:r>
        <w:rPr>
          <w:color w:val="0070C0"/>
        </w:rPr>
        <w:t xml:space="preserve"> </w:t>
      </w:r>
      <w:r>
        <w:rPr>
          <w:color w:val="0070C0"/>
        </w:rPr>
        <w:t xml:space="preserve">dépôt qui n’es pas liée à un </w:t>
      </w:r>
      <w:r>
        <w:rPr>
          <w:color w:val="0070C0"/>
        </w:rPr>
        <w:t>forfait ou une réservation</w:t>
      </w:r>
    </w:p>
    <w:p w14:paraId="0FAA0606" w14:textId="6717E6AD" w:rsidR="002637DE" w:rsidRDefault="002637DE" w:rsidP="002637DE">
      <w:pPr>
        <w:pStyle w:val="Titre4"/>
      </w:pPr>
      <w:r>
        <w:t>Supprimer un</w:t>
      </w:r>
      <w:r>
        <w:t xml:space="preserve"> dépôt</w:t>
      </w:r>
    </w:p>
    <w:p w14:paraId="08B5C111" w14:textId="3B6EB1FE" w:rsidR="002637DE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supprimer un</w:t>
      </w:r>
      <w:r>
        <w:rPr>
          <w:color w:val="0070C0"/>
        </w:rPr>
        <w:t xml:space="preserve"> </w:t>
      </w:r>
      <w:r>
        <w:rPr>
          <w:color w:val="0070C0"/>
        </w:rPr>
        <w:t xml:space="preserve">dépôt qui n’est pas liée à un </w:t>
      </w:r>
      <w:r>
        <w:rPr>
          <w:color w:val="0070C0"/>
        </w:rPr>
        <w:t>forfait ou une ville</w:t>
      </w:r>
      <w:r>
        <w:rPr>
          <w:color w:val="0070C0"/>
        </w:rPr>
        <w:t xml:space="preserve"> </w:t>
      </w:r>
    </w:p>
    <w:p w14:paraId="15AB0763" w14:textId="44FF84EF" w:rsidR="00560C6E" w:rsidRDefault="00560C6E" w:rsidP="00560C6E">
      <w:pPr>
        <w:pStyle w:val="Titre4"/>
      </w:pPr>
      <w:r>
        <w:t xml:space="preserve">Visualiser l’ensemble des </w:t>
      </w:r>
      <w:r>
        <w:t>forfaits</w:t>
      </w:r>
    </w:p>
    <w:p w14:paraId="5D471364" w14:textId="2CAFCAE9" w:rsidR="00560C6E" w:rsidRPr="00BC19E8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visualiser l’ensemble des </w:t>
      </w:r>
      <w:r>
        <w:rPr>
          <w:color w:val="0070C0"/>
        </w:rPr>
        <w:t>forfaits</w:t>
      </w:r>
    </w:p>
    <w:p w14:paraId="0ABFC689" w14:textId="1F2FA5B6" w:rsidR="00560C6E" w:rsidRDefault="00560C6E" w:rsidP="00560C6E">
      <w:pPr>
        <w:pStyle w:val="Titre4"/>
      </w:pPr>
      <w:r>
        <w:t xml:space="preserve">Créer un </w:t>
      </w:r>
      <w:r>
        <w:t>forfait</w:t>
      </w:r>
    </w:p>
    <w:p w14:paraId="7A303C20" w14:textId="40E26A8F" w:rsidR="00560C6E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Pr="002637DE">
        <w:rPr>
          <w:color w:val="0070C0"/>
        </w:rPr>
        <w:t xml:space="preserve"> </w:t>
      </w:r>
      <w:r w:rsidR="000E7A37">
        <w:rPr>
          <w:color w:val="0070C0"/>
        </w:rPr>
        <w:t>forfait</w:t>
      </w:r>
    </w:p>
    <w:p w14:paraId="277F86F8" w14:textId="15E9F3CC" w:rsidR="00560C6E" w:rsidRDefault="00560C6E" w:rsidP="00560C6E">
      <w:pPr>
        <w:pStyle w:val="Titre4"/>
      </w:pPr>
      <w:r>
        <w:t xml:space="preserve">Modifier un </w:t>
      </w:r>
      <w:r w:rsidR="00596392">
        <w:t>forfait</w:t>
      </w:r>
    </w:p>
    <w:p w14:paraId="6269AEEF" w14:textId="1A5EB3A4" w:rsidR="00560C6E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modifier un </w:t>
      </w:r>
      <w:r w:rsidR="00596392">
        <w:rPr>
          <w:color w:val="0070C0"/>
        </w:rPr>
        <w:t>forfait</w:t>
      </w:r>
      <w:r>
        <w:rPr>
          <w:color w:val="0070C0"/>
        </w:rPr>
        <w:t xml:space="preserve"> qui n’es pas liée à </w:t>
      </w:r>
      <w:r w:rsidR="00596392">
        <w:rPr>
          <w:color w:val="0070C0"/>
        </w:rPr>
        <w:t>une réservation</w:t>
      </w:r>
    </w:p>
    <w:p w14:paraId="0B68F4AC" w14:textId="5D4497CA" w:rsidR="00560C6E" w:rsidRDefault="00560C6E" w:rsidP="00560C6E">
      <w:pPr>
        <w:pStyle w:val="Titre4"/>
      </w:pPr>
      <w:r>
        <w:t xml:space="preserve">Supprimer un </w:t>
      </w:r>
      <w:r w:rsidR="00596392">
        <w:t>forfait</w:t>
      </w:r>
    </w:p>
    <w:p w14:paraId="547F28E6" w14:textId="5CE7C5DD" w:rsidR="00560C6E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 </w:t>
      </w:r>
      <w:r w:rsidR="00596392">
        <w:rPr>
          <w:color w:val="0070C0"/>
        </w:rPr>
        <w:t xml:space="preserve">forfait </w:t>
      </w:r>
      <w:r>
        <w:rPr>
          <w:color w:val="0070C0"/>
        </w:rPr>
        <w:t>qui n’est pas liée à un</w:t>
      </w:r>
      <w:r w:rsidR="00596392">
        <w:rPr>
          <w:color w:val="0070C0"/>
        </w:rPr>
        <w:t>e réservation</w:t>
      </w:r>
    </w:p>
    <w:p w14:paraId="31F3E5E2" w14:textId="3A9893E2" w:rsidR="00596392" w:rsidRDefault="00596392" w:rsidP="00596392">
      <w:pPr>
        <w:pStyle w:val="Titre4"/>
      </w:pPr>
      <w:r>
        <w:t xml:space="preserve">Visualiser l’ensemble des </w:t>
      </w:r>
      <w:r>
        <w:t>réservations</w:t>
      </w:r>
    </w:p>
    <w:p w14:paraId="74C6CFFD" w14:textId="5DA1CC22" w:rsidR="00596392" w:rsidRPr="00BC19E8" w:rsidRDefault="00596392" w:rsidP="00596392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visualiser l’ensemble des </w:t>
      </w:r>
      <w:r>
        <w:rPr>
          <w:color w:val="0070C0"/>
        </w:rPr>
        <w:t>réservations</w:t>
      </w:r>
    </w:p>
    <w:p w14:paraId="046D9CA9" w14:textId="7341EE4C" w:rsidR="00596392" w:rsidRDefault="00596392" w:rsidP="00596392">
      <w:pPr>
        <w:pStyle w:val="Titre4"/>
      </w:pPr>
      <w:r>
        <w:t>Modifier un</w:t>
      </w:r>
      <w:r w:rsidR="00590D2F">
        <w:t>e réservation</w:t>
      </w:r>
    </w:p>
    <w:p w14:paraId="7C1FB677" w14:textId="43C63DB2" w:rsidR="00596392" w:rsidRDefault="00596392" w:rsidP="00596392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modifier </w:t>
      </w:r>
      <w:r>
        <w:rPr>
          <w:color w:val="0070C0"/>
        </w:rPr>
        <w:t>certains champs de la réservation</w:t>
      </w:r>
    </w:p>
    <w:p w14:paraId="5C469B04" w14:textId="77777777" w:rsidR="00560C6E" w:rsidRPr="00AE09F8" w:rsidRDefault="00560C6E" w:rsidP="002637DE">
      <w:pPr>
        <w:rPr>
          <w:color w:val="0070C0"/>
        </w:rPr>
      </w:pPr>
    </w:p>
    <w:p w14:paraId="2D5E2CF2" w14:textId="77777777" w:rsidR="007C7E28" w:rsidRPr="00AE09F8" w:rsidRDefault="007C7E28" w:rsidP="00BC19E8">
      <w:pPr>
        <w:rPr>
          <w:color w:val="0070C0"/>
        </w:rPr>
      </w:pPr>
    </w:p>
    <w:p w14:paraId="46EC587F" w14:textId="77777777" w:rsidR="00F02105" w:rsidRPr="00F02105" w:rsidRDefault="00F02105" w:rsidP="00F02105"/>
    <w:sectPr w:rsidR="00F02105" w:rsidRPr="00F02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oine Hallet" w:date="2022-02-25T08:46:00Z" w:initials="AH">
    <w:p w14:paraId="2070AAB4" w14:textId="42E8C9DA" w:rsidR="00BC4759" w:rsidRDefault="00BC4759">
      <w:pPr>
        <w:pStyle w:val="Commentaire"/>
      </w:pPr>
      <w:r>
        <w:rPr>
          <w:rStyle w:val="Marquedecommentaire"/>
        </w:rPr>
        <w:annotationRef/>
      </w:r>
      <w:r>
        <w:t xml:space="preserve">Normalement rendre inactif l’ancien et d’en créer un nouveau mais comment l’écrire 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70AA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31601" w16cex:dateUtc="2022-02-25T0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70AAB4" w16cid:durableId="25C316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ine Hallet">
    <w15:presenceInfo w15:providerId="Windows Live" w15:userId="60e907e34d187e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8A"/>
    <w:rsid w:val="00012198"/>
    <w:rsid w:val="000E7A37"/>
    <w:rsid w:val="00135350"/>
    <w:rsid w:val="00136D27"/>
    <w:rsid w:val="001F27F7"/>
    <w:rsid w:val="002637DE"/>
    <w:rsid w:val="00313960"/>
    <w:rsid w:val="003A4CB8"/>
    <w:rsid w:val="003D5C6A"/>
    <w:rsid w:val="00410FDF"/>
    <w:rsid w:val="0042411F"/>
    <w:rsid w:val="004249B2"/>
    <w:rsid w:val="00496ED0"/>
    <w:rsid w:val="005146D7"/>
    <w:rsid w:val="00541BD9"/>
    <w:rsid w:val="00560C6E"/>
    <w:rsid w:val="00590D2F"/>
    <w:rsid w:val="00596392"/>
    <w:rsid w:val="005D5DEA"/>
    <w:rsid w:val="00781495"/>
    <w:rsid w:val="007A1C03"/>
    <w:rsid w:val="007C7E28"/>
    <w:rsid w:val="007E093B"/>
    <w:rsid w:val="00801809"/>
    <w:rsid w:val="00820DCC"/>
    <w:rsid w:val="00892F6D"/>
    <w:rsid w:val="008A22DA"/>
    <w:rsid w:val="008B15E2"/>
    <w:rsid w:val="008F018A"/>
    <w:rsid w:val="008F1123"/>
    <w:rsid w:val="008F4E44"/>
    <w:rsid w:val="008F6BAF"/>
    <w:rsid w:val="009C4EC7"/>
    <w:rsid w:val="00A56F21"/>
    <w:rsid w:val="00AE09F8"/>
    <w:rsid w:val="00B17667"/>
    <w:rsid w:val="00B353B5"/>
    <w:rsid w:val="00B50E71"/>
    <w:rsid w:val="00BC19E8"/>
    <w:rsid w:val="00BC432D"/>
    <w:rsid w:val="00BC4759"/>
    <w:rsid w:val="00BF7D7D"/>
    <w:rsid w:val="00CD4258"/>
    <w:rsid w:val="00CE72F4"/>
    <w:rsid w:val="00D63848"/>
    <w:rsid w:val="00EA105B"/>
    <w:rsid w:val="00EB36CB"/>
    <w:rsid w:val="00F02105"/>
    <w:rsid w:val="00F448AC"/>
    <w:rsid w:val="00F51D4C"/>
    <w:rsid w:val="00F945A4"/>
    <w:rsid w:val="00F9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2DC4"/>
  <w15:chartTrackingRefBased/>
  <w15:docId w15:val="{871E9BE6-4F90-4A1F-8B14-9DCE8801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48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945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353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48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945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arquedecommentaire">
    <w:name w:val="annotation reference"/>
    <w:basedOn w:val="Policepardfaut"/>
    <w:uiPriority w:val="99"/>
    <w:semiHidden/>
    <w:unhideWhenUsed/>
    <w:rsid w:val="00BC475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C475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C475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C475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C47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612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Antoine Hallet</cp:lastModifiedBy>
  <cp:revision>52</cp:revision>
  <dcterms:created xsi:type="dcterms:W3CDTF">2022-02-17T14:44:00Z</dcterms:created>
  <dcterms:modified xsi:type="dcterms:W3CDTF">2022-02-25T08:27:00Z</dcterms:modified>
</cp:coreProperties>
</file>