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B75A40" w:rsidRDefault="008145FA">
            <w:r w:rsidRPr="00B75A40"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Pr="00B75A40" w:rsidRDefault="007E0E72"/>
        </w:tc>
      </w:tr>
      <w:tr w:rsidR="00DA5753" w14:paraId="7CBAF773" w14:textId="77777777" w:rsidTr="002E19E1">
        <w:tc>
          <w:tcPr>
            <w:tcW w:w="2122" w:type="dxa"/>
          </w:tcPr>
          <w:p w14:paraId="4AA29A1B" w14:textId="77777777" w:rsidR="00DA5753" w:rsidRDefault="00DA5753" w:rsidP="00DA5753"/>
        </w:tc>
        <w:tc>
          <w:tcPr>
            <w:tcW w:w="6940" w:type="dxa"/>
          </w:tcPr>
          <w:p w14:paraId="5AFED194" w14:textId="10DBC0C5" w:rsidR="00DA5753" w:rsidRPr="00B75A40" w:rsidRDefault="00DA5753" w:rsidP="00DA5753">
            <w:r w:rsidRPr="00B75A40">
              <w:t>Une voiture posséde une et une seul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Pr="00B75A40" w:rsidRDefault="00207D99"/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33E1F6B6" w:rsidR="00A549F6" w:rsidRPr="00B75A40" w:rsidRDefault="003974EB">
            <w:r w:rsidRPr="00B75A40">
              <w:t xml:space="preserve">Une voiture a un champs </w:t>
            </w:r>
            <w:r w:rsidR="00D32BB4"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2BCF1F84" w:rsidR="00F62EBE" w:rsidRPr="002324FF" w:rsidRDefault="002324FF">
            <w:r>
              <w:t>Une voiture doit être assignée à de 0 à 1 réservation (sur une période donnée)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Pr="00B75A40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Pr="00B75A40" w:rsidRDefault="005674FF" w:rsidP="004B4BA1">
            <w:r w:rsidRPr="00B75A40"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Pr="00B75A40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B75A40" w:rsidRDefault="00D02871" w:rsidP="004B4BA1">
            <w:r w:rsidRPr="00B75A40"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Pr="00B75A40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53E8F775" w:rsidR="008E1FF2" w:rsidRPr="00B75A40" w:rsidRDefault="008E1FF2" w:rsidP="004B4BA1">
            <w:r w:rsidRPr="00B75A40">
              <w:t>Un D</w:t>
            </w:r>
            <w:r w:rsidR="00704308" w:rsidRPr="00B75A40">
              <w:t>é</w:t>
            </w:r>
            <w:r w:rsidRPr="00B75A40">
              <w:t>p</w:t>
            </w:r>
            <w:r w:rsidR="00704308" w:rsidRPr="00B75A40">
              <w:t>ô</w:t>
            </w:r>
            <w:r w:rsidRPr="00B75A40">
              <w:t xml:space="preserve">t a un statut </w:t>
            </w:r>
            <w:r w:rsidR="00D32BB4">
              <w:t>‘Inactif’</w:t>
            </w:r>
            <w:r w:rsidRPr="00B75A40">
              <w:t xml:space="preserve"> qui </w:t>
            </w:r>
            <w:r w:rsidR="00704308" w:rsidRPr="00B75A40">
              <w:t>signifie si il est toujours en activité ou pas</w:t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Pr="00B75A40" w:rsidRDefault="008E1FF2" w:rsidP="004B4BA1"/>
        </w:tc>
      </w:tr>
      <w:tr w:rsidR="00B75A40" w14:paraId="4B72A5FE" w14:textId="77777777" w:rsidTr="002E19E1">
        <w:tc>
          <w:tcPr>
            <w:tcW w:w="2122" w:type="dxa"/>
          </w:tcPr>
          <w:p w14:paraId="2CFA8915" w14:textId="77777777" w:rsidR="00B75A40" w:rsidRDefault="00B75A40" w:rsidP="00B75A40"/>
        </w:tc>
        <w:tc>
          <w:tcPr>
            <w:tcW w:w="6940" w:type="dxa"/>
          </w:tcPr>
          <w:p w14:paraId="2269AF31" w14:textId="1A4D13C9" w:rsidR="00B75A40" w:rsidRPr="00B75A40" w:rsidRDefault="00B75A40" w:rsidP="00B75A40">
            <w:r w:rsidRPr="00B75A40">
              <w:t>Un Dépôt n’est relié qu’a une et une seul ville</w:t>
            </w:r>
          </w:p>
        </w:tc>
      </w:tr>
      <w:tr w:rsidR="00B75A40" w14:paraId="58A7E298" w14:textId="77777777" w:rsidTr="002E19E1">
        <w:tc>
          <w:tcPr>
            <w:tcW w:w="2122" w:type="dxa"/>
          </w:tcPr>
          <w:p w14:paraId="7127D25C" w14:textId="77777777" w:rsidR="00B75A40" w:rsidRDefault="00B75A40" w:rsidP="00B75A40"/>
        </w:tc>
        <w:tc>
          <w:tcPr>
            <w:tcW w:w="6940" w:type="dxa"/>
          </w:tcPr>
          <w:p w14:paraId="1FBE0A8F" w14:textId="77777777" w:rsidR="00B75A40" w:rsidRDefault="00B75A40" w:rsidP="00B75A40"/>
        </w:tc>
      </w:tr>
      <w:tr w:rsidR="00B75A40" w14:paraId="132A0479" w14:textId="77777777" w:rsidTr="002E19E1">
        <w:tc>
          <w:tcPr>
            <w:tcW w:w="2122" w:type="dxa"/>
          </w:tcPr>
          <w:p w14:paraId="746C06B6" w14:textId="77777777" w:rsidR="00B75A40" w:rsidRDefault="00B75A40" w:rsidP="00B75A40"/>
        </w:tc>
        <w:tc>
          <w:tcPr>
            <w:tcW w:w="6940" w:type="dxa"/>
          </w:tcPr>
          <w:p w14:paraId="6F4A5EF6" w14:textId="67BC97CB" w:rsidR="00B75A40" w:rsidRDefault="00B75A40" w:rsidP="00B75A40"/>
        </w:tc>
      </w:tr>
      <w:tr w:rsidR="00B75A40" w14:paraId="62264983" w14:textId="77777777" w:rsidTr="002E19E1">
        <w:tc>
          <w:tcPr>
            <w:tcW w:w="2122" w:type="dxa"/>
          </w:tcPr>
          <w:p w14:paraId="0D3FE854" w14:textId="77777777" w:rsidR="00B75A40" w:rsidRDefault="00B75A40" w:rsidP="00B75A40"/>
        </w:tc>
        <w:tc>
          <w:tcPr>
            <w:tcW w:w="6940" w:type="dxa"/>
          </w:tcPr>
          <w:p w14:paraId="67C09523" w14:textId="77777777" w:rsidR="00B75A40" w:rsidRDefault="00B75A40" w:rsidP="00B75A40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77777777" w:rsidR="00ED42AE" w:rsidRDefault="00ED42AE" w:rsidP="00ED42AE"/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D6B48"/>
    <w:rsid w:val="000F062A"/>
    <w:rsid w:val="00117227"/>
    <w:rsid w:val="0013756E"/>
    <w:rsid w:val="00165806"/>
    <w:rsid w:val="001B012D"/>
    <w:rsid w:val="001F27F7"/>
    <w:rsid w:val="00207D99"/>
    <w:rsid w:val="002324FF"/>
    <w:rsid w:val="002367E0"/>
    <w:rsid w:val="00272281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F2C20"/>
    <w:rsid w:val="004006C9"/>
    <w:rsid w:val="004B4BA1"/>
    <w:rsid w:val="004C00A2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2467"/>
    <w:rsid w:val="005B0516"/>
    <w:rsid w:val="005E0931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C56CE"/>
    <w:rsid w:val="008E1FF2"/>
    <w:rsid w:val="00933010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85A4A"/>
    <w:rsid w:val="00DA1731"/>
    <w:rsid w:val="00DA5753"/>
    <w:rsid w:val="00DB7A9C"/>
    <w:rsid w:val="00DF5F78"/>
    <w:rsid w:val="00E57F4E"/>
    <w:rsid w:val="00E91B73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106</cp:revision>
  <dcterms:created xsi:type="dcterms:W3CDTF">2022-02-07T19:12:00Z</dcterms:created>
  <dcterms:modified xsi:type="dcterms:W3CDTF">2022-02-17T19:25:00Z</dcterms:modified>
</cp:coreProperties>
</file>