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30E5" w14:textId="13FDC1CC" w:rsidR="00AD125D" w:rsidRPr="00C563CD" w:rsidRDefault="00D57610" w:rsidP="00C563CD">
      <w:pPr>
        <w:jc w:val="center"/>
        <w:rPr>
          <w:b/>
          <w:bCs/>
          <w:sz w:val="36"/>
          <w:szCs w:val="36"/>
          <w:u w:val="single"/>
        </w:rPr>
      </w:pPr>
      <w:r w:rsidRPr="00C563CD">
        <w:rPr>
          <w:b/>
          <w:bCs/>
          <w:sz w:val="36"/>
          <w:szCs w:val="36"/>
          <w:u w:val="single"/>
        </w:rPr>
        <w:t>Projet de développement </w:t>
      </w:r>
      <w:r w:rsidR="00F23229" w:rsidRPr="00C563CD">
        <w:rPr>
          <w:b/>
          <w:bCs/>
          <w:sz w:val="36"/>
          <w:szCs w:val="36"/>
          <w:u w:val="single"/>
        </w:rPr>
        <w:t xml:space="preserve">pour </w:t>
      </w:r>
      <w:proofErr w:type="gramStart"/>
      <w:r w:rsidR="00F23229" w:rsidRPr="00C563CD">
        <w:rPr>
          <w:b/>
          <w:bCs/>
          <w:sz w:val="36"/>
          <w:szCs w:val="36"/>
          <w:u w:val="single"/>
        </w:rPr>
        <w:t>l’examen</w:t>
      </w:r>
      <w:r w:rsidRPr="00C563CD">
        <w:rPr>
          <w:b/>
          <w:bCs/>
          <w:sz w:val="36"/>
          <w:szCs w:val="36"/>
          <w:u w:val="single"/>
        </w:rPr>
        <w:t>:</w:t>
      </w:r>
      <w:proofErr w:type="gramEnd"/>
      <w:r w:rsidRPr="00C563CD">
        <w:rPr>
          <w:b/>
          <w:bCs/>
          <w:sz w:val="36"/>
          <w:szCs w:val="36"/>
          <w:u w:val="single"/>
        </w:rPr>
        <w:t xml:space="preserve"> </w:t>
      </w:r>
      <w:proofErr w:type="spellStart"/>
      <w:r w:rsidR="00C21B9B" w:rsidRPr="00C563CD">
        <w:rPr>
          <w:b/>
          <w:bCs/>
          <w:sz w:val="36"/>
          <w:szCs w:val="36"/>
          <w:u w:val="single"/>
        </w:rPr>
        <w:t>RentAcar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 w:eastAsia="en-US"/>
        </w:rPr>
        <w:id w:val="-98855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20743" w14:textId="2A5CE109" w:rsidR="009935C6" w:rsidRDefault="009935C6">
          <w:pPr>
            <w:pStyle w:val="En-ttedetabledesmatires"/>
          </w:pPr>
          <w:r>
            <w:t>Table des matières</w:t>
          </w:r>
        </w:p>
        <w:p w14:paraId="3AEBC84C" w14:textId="1188DBBB" w:rsidR="00BE0A24" w:rsidRDefault="009935C6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1527" w:history="1">
            <w:r w:rsidR="00BE0A24" w:rsidRPr="0032348F">
              <w:rPr>
                <w:rStyle w:val="Lienhypertexte"/>
                <w:b/>
                <w:bCs/>
                <w:noProof/>
              </w:rPr>
              <w:t>Enoncé</w:t>
            </w:r>
            <w:r w:rsidR="00BE0A24">
              <w:rPr>
                <w:noProof/>
                <w:webHidden/>
              </w:rPr>
              <w:tab/>
            </w:r>
            <w:r w:rsidR="00BE0A24">
              <w:rPr>
                <w:noProof/>
                <w:webHidden/>
              </w:rPr>
              <w:fldChar w:fldCharType="begin"/>
            </w:r>
            <w:r w:rsidR="00BE0A24">
              <w:rPr>
                <w:noProof/>
                <w:webHidden/>
              </w:rPr>
              <w:instrText xml:space="preserve"> PAGEREF _Toc95151527 \h </w:instrText>
            </w:r>
            <w:r w:rsidR="00BE0A24">
              <w:rPr>
                <w:noProof/>
                <w:webHidden/>
              </w:rPr>
            </w:r>
            <w:r w:rsidR="00BE0A24">
              <w:rPr>
                <w:noProof/>
                <w:webHidden/>
              </w:rPr>
              <w:fldChar w:fldCharType="separate"/>
            </w:r>
            <w:r w:rsidR="00BE0A24">
              <w:rPr>
                <w:noProof/>
                <w:webHidden/>
              </w:rPr>
              <w:t>2</w:t>
            </w:r>
            <w:r w:rsidR="00BE0A24">
              <w:rPr>
                <w:noProof/>
                <w:webHidden/>
              </w:rPr>
              <w:fldChar w:fldCharType="end"/>
            </w:r>
          </w:hyperlink>
        </w:p>
        <w:p w14:paraId="026FEBF9" w14:textId="10D9573C" w:rsidR="00BE0A24" w:rsidRDefault="00BE0A24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28" w:history="1">
            <w:r w:rsidRPr="0032348F">
              <w:rPr>
                <w:rStyle w:val="Lienhypertexte"/>
                <w:noProof/>
              </w:rPr>
              <w:t>Les contraintes techniques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5333" w14:textId="1B6EC288" w:rsidR="00BE0A24" w:rsidRDefault="00BE0A24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29" w:history="1">
            <w:r w:rsidRPr="0032348F">
              <w:rPr>
                <w:rStyle w:val="Lienhypertexte"/>
                <w:noProof/>
              </w:rPr>
              <w:t>Remarques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97A8" w14:textId="3500A210" w:rsidR="00BE0A24" w:rsidRDefault="00BE0A24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30" w:history="1">
            <w:r w:rsidRPr="0032348F">
              <w:rPr>
                <w:rStyle w:val="Lienhypertexte"/>
                <w:b/>
                <w:bCs/>
                <w:noProof/>
              </w:rPr>
              <w:t>Schéma Entité-Association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E77D" w14:textId="533CBE1F" w:rsidR="00BE0A24" w:rsidRDefault="00BE0A24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31" w:history="1">
            <w:r w:rsidRPr="0032348F">
              <w:rPr>
                <w:rStyle w:val="Lienhypertexte"/>
                <w:noProof/>
              </w:rPr>
              <w:t>Règles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8FFD" w14:textId="63E38799" w:rsidR="00BE0A24" w:rsidRDefault="00BE0A24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95151532" w:history="1">
            <w:r w:rsidRPr="0032348F">
              <w:rPr>
                <w:rStyle w:val="Lienhypertexte"/>
                <w:noProof/>
              </w:rPr>
              <w:t>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4EE2" w14:textId="4BCF8DD7" w:rsidR="009935C6" w:rsidRDefault="009935C6">
          <w:r>
            <w:rPr>
              <w:b/>
              <w:bCs/>
            </w:rPr>
            <w:fldChar w:fldCharType="end"/>
          </w:r>
        </w:p>
      </w:sdtContent>
    </w:sdt>
    <w:p w14:paraId="21E7822C" w14:textId="6567DF8C" w:rsidR="00D57610" w:rsidRDefault="00D57610" w:rsidP="00D57610"/>
    <w:p w14:paraId="5CF7EF86" w14:textId="77777777" w:rsidR="0098773D" w:rsidRDefault="0098773D" w:rsidP="00D57610"/>
    <w:p w14:paraId="6EE735F7" w14:textId="77777777" w:rsidR="0098773D" w:rsidRDefault="0098773D" w:rsidP="0098773D">
      <w:r>
        <w:br w:type="page"/>
      </w:r>
    </w:p>
    <w:p w14:paraId="13E8CA99" w14:textId="121FF42E" w:rsidR="00C563CD" w:rsidRPr="0098773D" w:rsidRDefault="00C563CD" w:rsidP="00C563CD">
      <w:pPr>
        <w:pStyle w:val="Titre1"/>
        <w:rPr>
          <w:b/>
          <w:bCs/>
          <w:u w:val="single"/>
        </w:rPr>
      </w:pPr>
      <w:bookmarkStart w:id="0" w:name="_Toc95151527"/>
      <w:r w:rsidRPr="0098773D">
        <w:rPr>
          <w:b/>
          <w:bCs/>
          <w:u w:val="single"/>
        </w:rPr>
        <w:lastRenderedPageBreak/>
        <w:t>Enoncé</w:t>
      </w:r>
      <w:bookmarkEnd w:id="0"/>
    </w:p>
    <w:p w14:paraId="57E79BAF" w14:textId="57E08CA6" w:rsidR="00D57610" w:rsidRDefault="00D57610" w:rsidP="00C563CD">
      <w:pPr>
        <w:jc w:val="both"/>
      </w:pPr>
      <w:r>
        <w:t>C’est une société qui gère des leasings de voiture…</w:t>
      </w:r>
    </w:p>
    <w:p w14:paraId="2493DF0C" w14:textId="3C517281" w:rsidR="00D57610" w:rsidRDefault="00D57610" w:rsidP="00C563CD">
      <w:pPr>
        <w:jc w:val="both"/>
      </w:pPr>
      <w:r>
        <w:t>Evidemment, il y plusieurs voitures immatriculées, des type différents et une notoriété adéquate.</w:t>
      </w:r>
    </w:p>
    <w:p w14:paraId="772407F0" w14:textId="0A71256A" w:rsidR="00D57610" w:rsidRDefault="00D57610" w:rsidP="00C563CD">
      <w:pPr>
        <w:jc w:val="both"/>
      </w:pPr>
      <w:r>
        <w:t>Cette société opère dans plusieurs pays et villes dans ceux-ci.</w:t>
      </w:r>
    </w:p>
    <w:p w14:paraId="31B4FD05" w14:textId="4D3E7704" w:rsidR="00D57610" w:rsidRDefault="00D57610" w:rsidP="00C563CD">
      <w:pPr>
        <w:jc w:val="both"/>
      </w:pPr>
      <w:commentRangeStart w:id="1"/>
      <w:r>
        <w:t>Chaque voiture est lié</w:t>
      </w:r>
      <w:r w:rsidR="00F23229">
        <w:t>e</w:t>
      </w:r>
      <w:r>
        <w:t xml:space="preserve"> à un </w:t>
      </w:r>
      <w:r w:rsidR="00F23229">
        <w:t>bureau/dépôt.</w:t>
      </w:r>
      <w:commentRangeEnd w:id="1"/>
      <w:r w:rsidR="00185134">
        <w:rPr>
          <w:rStyle w:val="Marquedecommentaire"/>
        </w:rPr>
        <w:commentReference w:id="1"/>
      </w:r>
    </w:p>
    <w:p w14:paraId="6D7A0A14" w14:textId="50F43C06" w:rsidR="00F23229" w:rsidRDefault="00F23229" w:rsidP="00C563CD">
      <w:pPr>
        <w:jc w:val="both"/>
      </w:pPr>
      <w:r>
        <w:t>Un client peut réserver une voiture et définir son voyage. Ce dernier est constitué d’une date de départ et de fin et d’un bureau de départ</w:t>
      </w:r>
      <w:r w:rsidR="00F25EDE">
        <w:t xml:space="preserve"> et du type de calcul de la course.</w:t>
      </w:r>
    </w:p>
    <w:p w14:paraId="0B070D04" w14:textId="44025DDE" w:rsidR="00F23229" w:rsidRDefault="00F23229" w:rsidP="00C563CD">
      <w:pPr>
        <w:jc w:val="both"/>
      </w:pPr>
      <w:r>
        <w:t>Si le client réserve x semaines avant son départ, il a droit a une réduction de 5 %</w:t>
      </w:r>
      <w:r w:rsidR="00C21B9B">
        <w:t>/semaine</w:t>
      </w:r>
      <w:r>
        <w:t xml:space="preserve"> jusqu’à un maximum de 20%. La dernière semaine n’a pas de réduction</w:t>
      </w:r>
      <w:r w:rsidR="00C21B9B">
        <w:t xml:space="preserve"> possible</w:t>
      </w:r>
      <w:r>
        <w:t>.</w:t>
      </w:r>
    </w:p>
    <w:p w14:paraId="72A2CA23" w14:textId="5E71B194" w:rsidR="00F23229" w:rsidRDefault="00C21B9B" w:rsidP="00C563CD">
      <w:pPr>
        <w:jc w:val="both"/>
      </w:pPr>
      <w:r>
        <w:t xml:space="preserve">Le prix de la location de la voiture est en fonction de sa notoriété (Luxe, </w:t>
      </w:r>
      <w:proofErr w:type="gramStart"/>
      <w:r>
        <w:t>Van,…</w:t>
      </w:r>
      <w:proofErr w:type="gramEnd"/>
      <w:r>
        <w:t>).</w:t>
      </w:r>
    </w:p>
    <w:p w14:paraId="4F3EAB4B" w14:textId="77777777" w:rsidR="005B1D32" w:rsidRDefault="00C21B9B" w:rsidP="00C563CD">
      <w:pPr>
        <w:jc w:val="both"/>
      </w:pPr>
      <w:r>
        <w:t xml:space="preserve">Le prix de la course est calculé </w:t>
      </w:r>
    </w:p>
    <w:p w14:paraId="45BF7ED6" w14:textId="6E042F58" w:rsidR="00C21B9B" w:rsidRDefault="001511AF" w:rsidP="00C563CD">
      <w:pPr>
        <w:pStyle w:val="Paragraphedeliste"/>
        <w:numPr>
          <w:ilvl w:val="0"/>
          <w:numId w:val="1"/>
        </w:numPr>
        <w:jc w:val="both"/>
      </w:pPr>
      <w:r>
        <w:t>S</w:t>
      </w:r>
      <w:r w:rsidR="005B1D32">
        <w:t xml:space="preserve">oit </w:t>
      </w:r>
      <w:r w:rsidR="00C21B9B">
        <w:t>en fonction du dépôt de retour de la voiture. Si le retour est défini au moment de la location, une ristourne de 5% est appliquée.</w:t>
      </w:r>
      <w:r w:rsidR="00F25EDE">
        <w:t xml:space="preserve"> Mais si le dépôt de retour n’est pas celui défini, une amende de 10 % luis sera appliquée</w:t>
      </w:r>
      <w:r w:rsidR="00925926">
        <w:t xml:space="preserve"> au forfait </w:t>
      </w:r>
      <w:r w:rsidR="00C73B36">
        <w:t>le plus onéreux</w:t>
      </w:r>
      <w:r w:rsidR="00F25EDE">
        <w:t>.</w:t>
      </w:r>
    </w:p>
    <w:p w14:paraId="2AB62C14" w14:textId="58803CF4" w:rsidR="005B1D32" w:rsidRDefault="005B1D32" w:rsidP="00C563CD">
      <w:pPr>
        <w:pStyle w:val="Paragraphedeliste"/>
        <w:numPr>
          <w:ilvl w:val="0"/>
          <w:numId w:val="1"/>
        </w:numPr>
        <w:jc w:val="both"/>
      </w:pPr>
      <w:r>
        <w:t>Soit en fonction du kilométrage effectué et le prix du kilométrage est lié au pays auquel appartient le dépôt</w:t>
      </w:r>
      <w:r w:rsidR="001511AF">
        <w:t xml:space="preserve"> de départ</w:t>
      </w:r>
      <w:r>
        <w:t>.</w:t>
      </w:r>
    </w:p>
    <w:p w14:paraId="460422A4" w14:textId="62C7239C" w:rsidR="00C21B9B" w:rsidRDefault="00C21B9B" w:rsidP="00C563CD">
      <w:pPr>
        <w:jc w:val="both"/>
      </w:pPr>
      <w:r>
        <w:t>Il existe donc une liste des forfaits entre les dépôts.</w:t>
      </w:r>
      <w:r w:rsidR="001511AF">
        <w:t xml:space="preserve"> On ne peut pas proposer un forfait s’il n’existe pas et donc le prix au KM devra être choisi si nécessaire.</w:t>
      </w:r>
    </w:p>
    <w:p w14:paraId="472F7110" w14:textId="4D698579" w:rsidR="005B1D32" w:rsidRDefault="005B1D32" w:rsidP="00C563CD">
      <w:pPr>
        <w:jc w:val="both"/>
      </w:pPr>
      <w:r>
        <w:t>Le retour d’une voiture se fait dans le dépôt et ce dernier retrouve le contrat de location y indique soit le dépôt d’arrivée soit le kilométrage adéquat et fournit la facture au client.</w:t>
      </w:r>
    </w:p>
    <w:p w14:paraId="643242E7" w14:textId="3E1B1E64" w:rsidR="005B1D32" w:rsidRDefault="00F25EDE" w:rsidP="00C563CD">
      <w:pPr>
        <w:jc w:val="both"/>
      </w:pPr>
      <w:r>
        <w:t>2 applications sont nécessaires…</w:t>
      </w:r>
    </w:p>
    <w:p w14:paraId="3169C47C" w14:textId="14139F19" w:rsidR="00F25EDE" w:rsidRDefault="00F25EDE" w:rsidP="00C563CD">
      <w:pPr>
        <w:jc w:val="both"/>
      </w:pPr>
      <w:r>
        <w:t>Une application pour le client qui fait la réservation et l’administration.</w:t>
      </w:r>
    </w:p>
    <w:p w14:paraId="3AF07DC4" w14:textId="370E39D8" w:rsidR="00F25EDE" w:rsidRDefault="00F25EDE" w:rsidP="00C563CD">
      <w:pPr>
        <w:jc w:val="both"/>
      </w:pPr>
      <w:r>
        <w:t>Une application pour le dépôt…</w:t>
      </w:r>
    </w:p>
    <w:p w14:paraId="37CDE9B6" w14:textId="77777777" w:rsidR="0098773D" w:rsidRDefault="0098773D" w:rsidP="00C563CD">
      <w:pPr>
        <w:jc w:val="both"/>
      </w:pPr>
    </w:p>
    <w:p w14:paraId="399A858A" w14:textId="246BC4A3" w:rsidR="00F23229" w:rsidRPr="00BE0A24" w:rsidRDefault="00F25EDE" w:rsidP="00403859">
      <w:pPr>
        <w:pStyle w:val="Titre2"/>
        <w:rPr>
          <w:u w:val="single"/>
        </w:rPr>
      </w:pPr>
      <w:bookmarkStart w:id="2" w:name="_Toc95151528"/>
      <w:r w:rsidRPr="00BE0A24">
        <w:rPr>
          <w:u w:val="single"/>
        </w:rPr>
        <w:t>Les contraintes techniques :</w:t>
      </w:r>
      <w:bookmarkEnd w:id="2"/>
    </w:p>
    <w:p w14:paraId="556374C2" w14:textId="525F6B8E" w:rsidR="00F25EDE" w:rsidRDefault="00825327" w:rsidP="00C563CD">
      <w:pPr>
        <w:jc w:val="both"/>
      </w:pPr>
      <w:r>
        <w:t xml:space="preserve">BD de type </w:t>
      </w:r>
      <w:r w:rsidR="00F25EDE">
        <w:t xml:space="preserve">SQL serveur </w:t>
      </w:r>
      <w:r w:rsidR="00F25EDE" w:rsidRPr="00825327">
        <w:rPr>
          <w:b/>
          <w:bCs/>
        </w:rPr>
        <w:t>+ Pas d’accès aux tables</w:t>
      </w:r>
      <w:r>
        <w:rPr>
          <w:b/>
          <w:bCs/>
        </w:rPr>
        <w:t xml:space="preserve"> en direct</w:t>
      </w:r>
      <w:r w:rsidR="00F25EDE">
        <w:t xml:space="preserve"> = SP et schéma</w:t>
      </w:r>
      <w:r>
        <w:t xml:space="preserve"> </w:t>
      </w:r>
      <w:r w:rsidR="00F25EDE">
        <w:t>…</w:t>
      </w:r>
      <w:r>
        <w:t> ?</w:t>
      </w:r>
    </w:p>
    <w:p w14:paraId="0F396773" w14:textId="595D1DDA" w:rsidR="00F25EDE" w:rsidRDefault="001511AF" w:rsidP="00C563CD">
      <w:pPr>
        <w:jc w:val="both"/>
      </w:pPr>
      <w:r>
        <w:t xml:space="preserve">Une découpe en couche + Web API </w:t>
      </w:r>
      <w:proofErr w:type="spellStart"/>
      <w:r>
        <w:t>depot</w:t>
      </w:r>
      <w:proofErr w:type="spellEnd"/>
      <w:r>
        <w:t xml:space="preserve"> et </w:t>
      </w:r>
      <w:proofErr w:type="spellStart"/>
      <w:r>
        <w:t>RentaCar</w:t>
      </w:r>
      <w:proofErr w:type="spellEnd"/>
      <w:r>
        <w:t xml:space="preserve"> (Client)</w:t>
      </w:r>
    </w:p>
    <w:p w14:paraId="644F08B6" w14:textId="4BAF2BBD" w:rsidR="001511AF" w:rsidRDefault="001511AF" w:rsidP="00C563CD">
      <w:pPr>
        <w:jc w:val="both"/>
      </w:pPr>
      <w:r>
        <w:t>Une application desktop au minimum permettra au client de faire sa réservation et la suivre.</w:t>
      </w:r>
    </w:p>
    <w:p w14:paraId="1A2DD6F7" w14:textId="289272FA" w:rsidR="001511AF" w:rsidRDefault="001511AF" w:rsidP="00C563CD">
      <w:pPr>
        <w:jc w:val="both"/>
      </w:pPr>
      <w:r>
        <w:t>Une application desktop au minimum permettra de gérer les voitures, les dépôts, les contrats…</w:t>
      </w:r>
    </w:p>
    <w:p w14:paraId="716F1993" w14:textId="718BC793" w:rsidR="00AE56F5" w:rsidRDefault="00825327" w:rsidP="0098773D">
      <w:pPr>
        <w:jc w:val="both"/>
      </w:pPr>
      <w:r>
        <w:t>On peut choisir une autre DB ou langage de dev à condition que les contraintes soient respectées.</w:t>
      </w:r>
    </w:p>
    <w:p w14:paraId="1A745827" w14:textId="77128985" w:rsidR="0098773D" w:rsidRDefault="0098773D" w:rsidP="0098773D">
      <w:pPr>
        <w:jc w:val="both"/>
      </w:pPr>
    </w:p>
    <w:p w14:paraId="1D32ADC0" w14:textId="15A2595E" w:rsidR="0098773D" w:rsidRDefault="0098773D" w:rsidP="0098773D">
      <w:pPr>
        <w:jc w:val="both"/>
      </w:pPr>
    </w:p>
    <w:p w14:paraId="104B3A47" w14:textId="77777777" w:rsidR="0098773D" w:rsidRDefault="0098773D" w:rsidP="0098773D">
      <w:pPr>
        <w:jc w:val="both"/>
      </w:pPr>
    </w:p>
    <w:p w14:paraId="4DAB219D" w14:textId="21D7DE12" w:rsidR="00AE56F5" w:rsidRPr="00BE0A24" w:rsidRDefault="00AE56F5" w:rsidP="00C563CD">
      <w:pPr>
        <w:pStyle w:val="Titre2"/>
        <w:rPr>
          <w:u w:val="single"/>
        </w:rPr>
      </w:pPr>
      <w:bookmarkStart w:id="3" w:name="_Toc95151529"/>
      <w:r w:rsidRPr="00BE0A24">
        <w:rPr>
          <w:u w:val="single"/>
        </w:rPr>
        <w:lastRenderedPageBreak/>
        <w:t>Remarques :</w:t>
      </w:r>
      <w:bookmarkEnd w:id="3"/>
    </w:p>
    <w:p w14:paraId="7C3037D1" w14:textId="3C1BECF7" w:rsidR="00AE56F5" w:rsidRDefault="00AE56F5" w:rsidP="00C563CD">
      <w:pPr>
        <w:jc w:val="both"/>
      </w:pPr>
      <w:r>
        <w:t>Une voiture ne peut être loué qu’à une seule réservation en même temps.</w:t>
      </w:r>
    </w:p>
    <w:p w14:paraId="447B9BA1" w14:textId="7C5A5E87" w:rsidR="00AE56F5" w:rsidRDefault="00FE6A50" w:rsidP="00C563CD">
      <w:pPr>
        <w:jc w:val="both"/>
      </w:pPr>
      <w:r>
        <w:t>On ne garde pas l’historique du prix du KM/Pays. Cela vaut dire qu’il faudra garder cette information dans les informations définitives de la réservation.</w:t>
      </w:r>
    </w:p>
    <w:p w14:paraId="41ED9DBF" w14:textId="3B751E04" w:rsidR="00391145" w:rsidRDefault="009F4F4A" w:rsidP="00C563CD">
      <w:pPr>
        <w:jc w:val="both"/>
      </w:pPr>
      <w:r>
        <w:t>Pour un moment T1, le prix pour la Belgique est de 3 euros le KM</w:t>
      </w:r>
    </w:p>
    <w:p w14:paraId="754CEDBE" w14:textId="2AE2148E" w:rsidR="009F4F4A" w:rsidRDefault="009F4F4A" w:rsidP="00C563CD">
      <w:pPr>
        <w:jc w:val="both"/>
      </w:pPr>
      <w:r>
        <w:t>Une réservation1 est réalisée et calculée en fonction du KM = 100 = 300 au total à payer.</w:t>
      </w:r>
    </w:p>
    <w:p w14:paraId="00212D3D" w14:textId="05DE6E11" w:rsidR="009F4F4A" w:rsidRDefault="009F4F4A" w:rsidP="00C563CD">
      <w:pPr>
        <w:jc w:val="both"/>
      </w:pPr>
      <w:r>
        <w:t>Pour un moment T2, le prix pour la Belgique est de 5 euros le KM</w:t>
      </w:r>
    </w:p>
    <w:p w14:paraId="188AD1D7" w14:textId="5D506AE0" w:rsidR="009F4F4A" w:rsidRDefault="009F4F4A" w:rsidP="00C563CD">
      <w:pPr>
        <w:jc w:val="both"/>
      </w:pPr>
      <w:r>
        <w:t>Une réservation2 est réalisée et calculée en fonction du KM = 100 = 500 au total à payer.</w:t>
      </w:r>
    </w:p>
    <w:p w14:paraId="1B8EB6BC" w14:textId="5AC0C3AB" w:rsidR="009F4F4A" w:rsidRDefault="009F4F4A" w:rsidP="00C563CD">
      <w:pPr>
        <w:jc w:val="both"/>
      </w:pPr>
      <w:r>
        <w:t xml:space="preserve">Si j’affiche la facture ou les informations de la réservation1, il faudra bien avoir </w:t>
      </w:r>
      <w:r w:rsidR="00BA7CAC">
        <w:t>le prix de 3 euros et donc il faudra copier ce prix dans la réservation.</w:t>
      </w:r>
    </w:p>
    <w:p w14:paraId="44F564DC" w14:textId="6F4FF4CD" w:rsidR="00DB3A1D" w:rsidRDefault="00663819" w:rsidP="00C563CD">
      <w:pPr>
        <w:jc w:val="both"/>
      </w:pPr>
      <w:r>
        <w:t xml:space="preserve">Si pas d’historique </w:t>
      </w:r>
      <w:r w:rsidR="00BE363E">
        <w:t>dans le pays, d</w:t>
      </w:r>
      <w:r w:rsidR="00DB3A1D">
        <w:t>ans la table Pays, j’aurai un id, le libellé et le prix au KM.</w:t>
      </w:r>
      <w:r w:rsidR="00BE363E">
        <w:t xml:space="preserve"> Et on gardera le prix au km dans la réservation </w:t>
      </w:r>
      <w:proofErr w:type="gramStart"/>
      <w:r w:rsidR="00BE363E">
        <w:t>au final</w:t>
      </w:r>
      <w:proofErr w:type="gramEnd"/>
      <w:r w:rsidR="00BE363E">
        <w:t>.</w:t>
      </w:r>
    </w:p>
    <w:p w14:paraId="6E1863A0" w14:textId="7D260D89" w:rsidR="00BE363E" w:rsidRDefault="00BE363E" w:rsidP="00C563CD">
      <w:pPr>
        <w:jc w:val="both"/>
      </w:pPr>
      <w:r>
        <w:t xml:space="preserve">Si on a un historique </w:t>
      </w:r>
      <w:r w:rsidR="0026566B">
        <w:t>le pays,</w:t>
      </w:r>
      <w:r w:rsidR="0026566B" w:rsidRPr="0026566B">
        <w:t xml:space="preserve"> </w:t>
      </w:r>
      <w:r w:rsidR="0026566B">
        <w:t xml:space="preserve">j’aurai un id, le libellé et le prix au KM mais aussi une date de validité de départ et de fin (1/1/2021 au 16 Juin 2021). </w:t>
      </w:r>
      <w:r w:rsidR="0036353A">
        <w:t>On ne garde pas le prix au km dans la réservation puisque je peux la retrouver grâce à la date de celle-ci.</w:t>
      </w:r>
    </w:p>
    <w:p w14:paraId="2B796F1B" w14:textId="6354AEF3" w:rsidR="0036353A" w:rsidRDefault="005F074D" w:rsidP="00C563CD">
      <w:pPr>
        <w:jc w:val="both"/>
      </w:pPr>
      <w:r>
        <w:t>Forfait entre dépôts…</w:t>
      </w:r>
    </w:p>
    <w:p w14:paraId="204F3F15" w14:textId="7760389C" w:rsidR="005F074D" w:rsidRDefault="005F074D" w:rsidP="00C563CD">
      <w:pPr>
        <w:jc w:val="both"/>
      </w:pPr>
      <w:r>
        <w:t>Si j’ai 3 dépôts comme BXL, Liège et Mons, je peux mettre un forfait pour BXL-Liège, M</w:t>
      </w:r>
      <w:r w:rsidR="00496C57">
        <w:t>ons-Liège, Mons-BXL</w:t>
      </w:r>
    </w:p>
    <w:p w14:paraId="488F4A82" w14:textId="0C78BA43" w:rsidR="00863E95" w:rsidRDefault="005221C6" w:rsidP="009F4F4A">
      <w:r>
        <w:br w:type="page"/>
      </w:r>
    </w:p>
    <w:p w14:paraId="2C278071" w14:textId="7CF5A005" w:rsidR="0036353A" w:rsidRPr="00863E95" w:rsidRDefault="005221C6" w:rsidP="005221C6">
      <w:pPr>
        <w:pStyle w:val="Titre1"/>
        <w:rPr>
          <w:b/>
          <w:bCs/>
          <w:u w:val="single"/>
        </w:rPr>
      </w:pPr>
      <w:bookmarkStart w:id="4" w:name="_Toc95151530"/>
      <w:r w:rsidRPr="00863E95">
        <w:rPr>
          <w:b/>
          <w:bCs/>
          <w:u w:val="single"/>
        </w:rPr>
        <w:lastRenderedPageBreak/>
        <w:t>Schéma Entité-Association</w:t>
      </w:r>
      <w:bookmarkEnd w:id="4"/>
    </w:p>
    <w:p w14:paraId="02FC4767" w14:textId="73A5103B" w:rsidR="007105BA" w:rsidRDefault="00F163DA" w:rsidP="007105BA">
      <w:r>
        <w:t xml:space="preserve">Esquisse voir </w:t>
      </w:r>
      <w:proofErr w:type="spellStart"/>
      <w:r>
        <w:t>Draw.Io</w:t>
      </w:r>
      <w:proofErr w:type="spellEnd"/>
    </w:p>
    <w:p w14:paraId="4CFB7EDA" w14:textId="234BE069" w:rsidR="007105BA" w:rsidRDefault="007105BA" w:rsidP="007105BA">
      <w:pPr>
        <w:pStyle w:val="Titre2"/>
        <w:rPr>
          <w:u w:val="single"/>
        </w:rPr>
      </w:pPr>
      <w:bookmarkStart w:id="5" w:name="_Toc95151531"/>
      <w:r w:rsidRPr="007105BA">
        <w:rPr>
          <w:u w:val="single"/>
        </w:rPr>
        <w:t>Règles</w:t>
      </w:r>
      <w:bookmarkEnd w:id="5"/>
      <w:r w:rsidRPr="007105BA">
        <w:rPr>
          <w:u w:val="single"/>
        </w:rPr>
        <w:t xml:space="preserve"> </w:t>
      </w:r>
    </w:p>
    <w:p w14:paraId="086D095D" w14:textId="77777777" w:rsidR="007105BA" w:rsidRDefault="007105BA" w:rsidP="007105BA">
      <w:r>
        <w:t>Prix de la course =</w:t>
      </w:r>
    </w:p>
    <w:p w14:paraId="5A0CDCDF" w14:textId="77777777" w:rsidR="007105BA" w:rsidRDefault="007105BA" w:rsidP="007105BA">
      <w:pPr>
        <w:pStyle w:val="Paragraphedeliste"/>
        <w:numPr>
          <w:ilvl w:val="0"/>
          <w:numId w:val="4"/>
        </w:numPr>
      </w:pPr>
      <w:r>
        <w:t>Base (notoriété) x coefficient multiplicateur du forfait.</w:t>
      </w:r>
    </w:p>
    <w:p w14:paraId="3A8237AB" w14:textId="77777777" w:rsidR="007105BA" w:rsidRDefault="007105BA" w:rsidP="007105BA">
      <w:pPr>
        <w:pStyle w:val="Paragraphedeliste"/>
        <w:numPr>
          <w:ilvl w:val="0"/>
          <w:numId w:val="4"/>
        </w:numPr>
      </w:pPr>
      <w:r>
        <w:t>Base(notoriété) x coefficient multiplicateur au kilomètre x nbre de kilomètre</w:t>
      </w:r>
    </w:p>
    <w:p w14:paraId="309E811A" w14:textId="77777777" w:rsidR="007105BA" w:rsidRDefault="007105BA" w:rsidP="007105BA">
      <w:r>
        <w:t>Où</w:t>
      </w:r>
    </w:p>
    <w:p w14:paraId="4BCB7E16" w14:textId="77777777" w:rsidR="007105BA" w:rsidRDefault="007105BA" w:rsidP="007105BA">
      <w:pPr>
        <w:pStyle w:val="Paragraphedeliste"/>
        <w:numPr>
          <w:ilvl w:val="0"/>
          <w:numId w:val="5"/>
        </w:numPr>
      </w:pPr>
      <w:r>
        <w:t>Forfait x coefficient multiplicateur (Base/notoriété).</w:t>
      </w:r>
    </w:p>
    <w:p w14:paraId="58B1024F" w14:textId="77777777" w:rsidR="007105BA" w:rsidRPr="00FB5D8A" w:rsidRDefault="007105BA" w:rsidP="007105BA">
      <w:pPr>
        <w:pStyle w:val="Paragraphedeliste"/>
        <w:numPr>
          <w:ilvl w:val="0"/>
          <w:numId w:val="5"/>
        </w:numPr>
      </w:pPr>
      <w:r>
        <w:t>Nombre kilomètre x Coefficient multiplicateur (Base)</w:t>
      </w:r>
    </w:p>
    <w:p w14:paraId="30ECD325" w14:textId="7EDAD0AF" w:rsidR="007105BA" w:rsidRDefault="00200692" w:rsidP="007105BA">
      <w:r>
        <w:t>=&gt; Contrainte : une valeur absolue dans une des tables ; un coefficient multiplicateur dans l’autre !!!</w:t>
      </w:r>
    </w:p>
    <w:p w14:paraId="2B84CAFA" w14:textId="206BA6F9" w:rsidR="00200692" w:rsidRDefault="00200692" w:rsidP="007105BA"/>
    <w:p w14:paraId="5CF1633D" w14:textId="3379119F" w:rsidR="00200692" w:rsidRDefault="00200692" w:rsidP="007105BA"/>
    <w:p w14:paraId="46A5E145" w14:textId="30EDB1EE" w:rsidR="00200692" w:rsidRDefault="00200692" w:rsidP="00200692">
      <w:pPr>
        <w:pStyle w:val="Titre2"/>
        <w:rPr>
          <w:u w:val="single"/>
        </w:rPr>
      </w:pPr>
      <w:bookmarkStart w:id="6" w:name="_Toc95151532"/>
      <w:r w:rsidRPr="00200692">
        <w:rPr>
          <w:u w:val="single"/>
        </w:rPr>
        <w:t>Choix</w:t>
      </w:r>
      <w:bookmarkEnd w:id="6"/>
      <w:r w:rsidRPr="00200692">
        <w:rPr>
          <w:u w:val="single"/>
        </w:rPr>
        <w:t xml:space="preserve"> </w:t>
      </w:r>
    </w:p>
    <w:p w14:paraId="29CFC0BE" w14:textId="40D62918" w:rsidR="00200692" w:rsidRDefault="00200692" w:rsidP="00200692">
      <w:pPr>
        <w:pStyle w:val="Paragraphedeliste"/>
        <w:numPr>
          <w:ilvl w:val="0"/>
          <w:numId w:val="6"/>
        </w:numPr>
      </w:pPr>
      <w:r>
        <w:t>Historique du prix : nous choisissons de garder un historique des prix via une table « Prix » (voir énoncé).</w:t>
      </w:r>
    </w:p>
    <w:p w14:paraId="72F35036" w14:textId="7B59274B" w:rsidR="00200692" w:rsidRDefault="00200692" w:rsidP="00200692"/>
    <w:p w14:paraId="264555DE" w14:textId="345CC128" w:rsidR="00200692" w:rsidRDefault="00200692" w:rsidP="00200692">
      <w:pPr>
        <w:pStyle w:val="Paragraphedeliste"/>
        <w:numPr>
          <w:ilvl w:val="0"/>
          <w:numId w:val="7"/>
        </w:numPr>
      </w:pPr>
      <w:r>
        <w:t>Prix : Nous choisissons la solution suivante :</w:t>
      </w:r>
    </w:p>
    <w:p w14:paraId="53E98875" w14:textId="77777777" w:rsidR="00200692" w:rsidRDefault="00200692" w:rsidP="00200692">
      <w:pPr>
        <w:pStyle w:val="Paragraphedeliste"/>
        <w:numPr>
          <w:ilvl w:val="1"/>
          <w:numId w:val="4"/>
        </w:numPr>
      </w:pPr>
      <w:r>
        <w:t>Base (notoriété) x coefficient multiplicateur du forfait.</w:t>
      </w:r>
    </w:p>
    <w:p w14:paraId="4124D9C7" w14:textId="77777777" w:rsidR="00200692" w:rsidRDefault="00200692" w:rsidP="00200692">
      <w:pPr>
        <w:pStyle w:val="Paragraphedeliste"/>
        <w:numPr>
          <w:ilvl w:val="1"/>
          <w:numId w:val="4"/>
        </w:numPr>
      </w:pPr>
      <w:r>
        <w:t>Base(notoriété) x coefficient multiplicateur au kilomètre x nbre de kilomètre</w:t>
      </w:r>
    </w:p>
    <w:p w14:paraId="656AF944" w14:textId="77777777" w:rsidR="00200692" w:rsidRPr="00200692" w:rsidRDefault="00200692" w:rsidP="00200692"/>
    <w:sectPr w:rsidR="00200692" w:rsidRPr="0020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ECONNINCK Corentin" w:date="2022-01-07T10:18:00Z" w:initials="DC">
    <w:p w14:paraId="66B3820A" w14:textId="3C28A4F6" w:rsidR="00185134" w:rsidRDefault="00185134">
      <w:pPr>
        <w:pStyle w:val="Commentaire"/>
      </w:pPr>
      <w:r>
        <w:rPr>
          <w:rStyle w:val="Marquedecommentaire"/>
        </w:rPr>
        <w:annotationRef/>
      </w:r>
      <w:r>
        <w:t>Question : Que signifie le « lier ». Cela veut-t ’il dire que ce lien est définitif (appartenance) ? ou peut-il changer en fonction d’où la voiture se trouve (position physique du véhicule)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B382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29207" w16cex:dateUtc="2022-01-07T0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B3820A" w16cid:durableId="258292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990"/>
    <w:multiLevelType w:val="hybridMultilevel"/>
    <w:tmpl w:val="2B1C50D4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3C44411"/>
    <w:multiLevelType w:val="hybridMultilevel"/>
    <w:tmpl w:val="24509D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3116B"/>
    <w:multiLevelType w:val="hybridMultilevel"/>
    <w:tmpl w:val="52B43C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33362"/>
    <w:multiLevelType w:val="hybridMultilevel"/>
    <w:tmpl w:val="F6DA8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77C67"/>
    <w:multiLevelType w:val="hybridMultilevel"/>
    <w:tmpl w:val="EE38818A"/>
    <w:lvl w:ilvl="0" w:tplc="CC2EB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506D4"/>
    <w:multiLevelType w:val="hybridMultilevel"/>
    <w:tmpl w:val="411C2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E67A3"/>
    <w:multiLevelType w:val="hybridMultilevel"/>
    <w:tmpl w:val="7BF0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10"/>
    <w:rsid w:val="00010B36"/>
    <w:rsid w:val="001511AF"/>
    <w:rsid w:val="00185134"/>
    <w:rsid w:val="00200692"/>
    <w:rsid w:val="0026566B"/>
    <w:rsid w:val="0036353A"/>
    <w:rsid w:val="00391145"/>
    <w:rsid w:val="00403859"/>
    <w:rsid w:val="00496C57"/>
    <w:rsid w:val="00507C6C"/>
    <w:rsid w:val="005221C6"/>
    <w:rsid w:val="005B1D32"/>
    <w:rsid w:val="005C380B"/>
    <w:rsid w:val="005F074D"/>
    <w:rsid w:val="00663819"/>
    <w:rsid w:val="007105BA"/>
    <w:rsid w:val="007E1CA5"/>
    <w:rsid w:val="00825327"/>
    <w:rsid w:val="00863E95"/>
    <w:rsid w:val="00925926"/>
    <w:rsid w:val="0098773D"/>
    <w:rsid w:val="009935C6"/>
    <w:rsid w:val="009F4F4A"/>
    <w:rsid w:val="00A1054F"/>
    <w:rsid w:val="00AD125D"/>
    <w:rsid w:val="00AE56F5"/>
    <w:rsid w:val="00B51A95"/>
    <w:rsid w:val="00BA1F9A"/>
    <w:rsid w:val="00BA6790"/>
    <w:rsid w:val="00BA7CAC"/>
    <w:rsid w:val="00BE0A24"/>
    <w:rsid w:val="00BE363E"/>
    <w:rsid w:val="00BF175F"/>
    <w:rsid w:val="00C21B9B"/>
    <w:rsid w:val="00C563CD"/>
    <w:rsid w:val="00C73B36"/>
    <w:rsid w:val="00CC012F"/>
    <w:rsid w:val="00CC4707"/>
    <w:rsid w:val="00CC5B35"/>
    <w:rsid w:val="00D57610"/>
    <w:rsid w:val="00D8504C"/>
    <w:rsid w:val="00DB3A1D"/>
    <w:rsid w:val="00E472C2"/>
    <w:rsid w:val="00F163DA"/>
    <w:rsid w:val="00F23229"/>
    <w:rsid w:val="00F23417"/>
    <w:rsid w:val="00F25EDE"/>
    <w:rsid w:val="00F466F4"/>
    <w:rsid w:val="00F54DB4"/>
    <w:rsid w:val="00FB5D8A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73A7"/>
  <w15:chartTrackingRefBased/>
  <w15:docId w15:val="{788EAD5C-18FB-4C8E-B03C-C99D267C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4A"/>
  </w:style>
  <w:style w:type="paragraph" w:styleId="Titre1">
    <w:name w:val="heading 1"/>
    <w:basedOn w:val="Normal"/>
    <w:next w:val="Normal"/>
    <w:link w:val="Titre1Car"/>
    <w:uiPriority w:val="9"/>
    <w:qFormat/>
    <w:rsid w:val="00D5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6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B1D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6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35C6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935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935C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935C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B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10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851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51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51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51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51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3A73-BF40-4CA1-9D7A-70E13714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708</Words>
  <Characters>3896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Fievez Vincent</dc:creator>
  <cp:keywords/>
  <dc:description/>
  <cp:lastModifiedBy>DECONNINCK Corentin</cp:lastModifiedBy>
  <cp:revision>42</cp:revision>
  <dcterms:created xsi:type="dcterms:W3CDTF">2021-12-02T18:06:00Z</dcterms:created>
  <dcterms:modified xsi:type="dcterms:W3CDTF">2022-02-07T17:38:00Z</dcterms:modified>
</cp:coreProperties>
</file>