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2E6AF" w14:textId="34F2154E" w:rsidR="00FA60E0" w:rsidRPr="00FF16A2" w:rsidRDefault="00FF16A2" w:rsidP="00FF16A2">
      <w:pPr>
        <w:tabs>
          <w:tab w:val="left" w:pos="3960"/>
        </w:tabs>
        <w:adjustRightInd w:val="0"/>
        <w:snapToGrid w:val="0"/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 w:rsidRPr="007E660D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一、单选题</w:t>
      </w:r>
    </w:p>
    <w:p w14:paraId="7C4AAE41" w14:textId="1C2D94CC" w:rsidR="005F5849" w:rsidRDefault="00FA60E0" w:rsidP="005F5849">
      <w:pPr>
        <w:spacing w:line="276" w:lineRule="auto"/>
        <w:rPr>
          <w:sz w:val="24"/>
        </w:rPr>
      </w:pPr>
      <w:r>
        <w:rPr>
          <w:sz w:val="24"/>
        </w:rPr>
        <w:t>1</w:t>
      </w:r>
      <w:r w:rsidR="005F5849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．</w:t>
      </w:r>
      <w:r w:rsidR="00C823F2" w:rsidRPr="00C823F2">
        <w:rPr>
          <w:rFonts w:hint="eastAsia"/>
          <w:sz w:val="24"/>
        </w:rPr>
        <w:t>据</w:t>
      </w:r>
      <w:r w:rsidR="00C823F2" w:rsidRPr="00C823F2">
        <w:rPr>
          <w:rFonts w:hint="eastAsia"/>
          <w:sz w:val="24"/>
        </w:rPr>
        <w:t xml:space="preserve"> Gartner </w:t>
      </w:r>
      <w:r w:rsidR="00C823F2" w:rsidRPr="00C823F2">
        <w:rPr>
          <w:rFonts w:hint="eastAsia"/>
          <w:sz w:val="24"/>
        </w:rPr>
        <w:t>称，估计有</w:t>
      </w:r>
      <w:r w:rsidR="00C823F2" w:rsidRPr="00C823F2">
        <w:rPr>
          <w:rFonts w:hint="eastAsia"/>
          <w:sz w:val="24"/>
        </w:rPr>
        <w:t xml:space="preserve"> 20% </w:t>
      </w:r>
      <w:r w:rsidR="00C823F2" w:rsidRPr="00C823F2">
        <w:rPr>
          <w:rFonts w:hint="eastAsia"/>
          <w:sz w:val="24"/>
        </w:rPr>
        <w:t>的组织数据是</w:t>
      </w:r>
      <w:r w:rsidR="005F5849">
        <w:rPr>
          <w:sz w:val="24"/>
        </w:rPr>
        <w:t xml:space="preserve"> ( )</w:t>
      </w:r>
      <w:r w:rsidR="005F5849" w:rsidRPr="00E429BE">
        <w:rPr>
          <w:sz w:val="24"/>
        </w:rPr>
        <w:t xml:space="preserve"> </w:t>
      </w:r>
      <w:r w:rsidR="00C823F2">
        <w:rPr>
          <w:rFonts w:hint="eastAsia"/>
          <w:sz w:val="24"/>
        </w:rPr>
        <w:t>数据</w:t>
      </w:r>
      <w:r w:rsidR="005F5849" w:rsidRPr="00E429BE">
        <w:rPr>
          <w:sz w:val="24"/>
        </w:rPr>
        <w:t xml:space="preserve">, </w:t>
      </w:r>
      <w:r w:rsidR="00C823F2">
        <w:rPr>
          <w:rFonts w:hint="eastAsia"/>
          <w:sz w:val="24"/>
        </w:rPr>
        <w:t>其他</w:t>
      </w:r>
      <w:r w:rsidR="00C823F2" w:rsidRPr="00C823F2">
        <w:rPr>
          <w:rFonts w:hint="eastAsia"/>
          <w:sz w:val="24"/>
        </w:rPr>
        <w:t>多数是</w:t>
      </w:r>
      <w:r w:rsidR="005F5849" w:rsidRPr="00E429BE">
        <w:rPr>
          <w:sz w:val="24"/>
        </w:rPr>
        <w:t xml:space="preserve"> </w:t>
      </w:r>
      <w:r w:rsidR="005F5849">
        <w:rPr>
          <w:sz w:val="24"/>
        </w:rPr>
        <w:t xml:space="preserve">(  ) </w:t>
      </w:r>
      <w:r w:rsidR="00C823F2">
        <w:rPr>
          <w:rFonts w:hint="eastAsia"/>
          <w:sz w:val="24"/>
        </w:rPr>
        <w:t>数据</w:t>
      </w:r>
      <w:r w:rsidR="005F5849" w:rsidRPr="00E429BE">
        <w:rPr>
          <w:sz w:val="24"/>
        </w:rPr>
        <w:t>.</w:t>
      </w:r>
      <w:r w:rsidR="005F5849">
        <w:rPr>
          <w:sz w:val="24"/>
        </w:rPr>
        <w:t xml:space="preserve">  (A)</w:t>
      </w:r>
    </w:p>
    <w:p w14:paraId="580BFFA8" w14:textId="7ED2EB0D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>
        <w:t xml:space="preserve">. </w:t>
      </w:r>
      <w:r w:rsidR="00C823F2" w:rsidRPr="00C823F2">
        <w:rPr>
          <w:rFonts w:hint="eastAsia"/>
          <w:sz w:val="24"/>
        </w:rPr>
        <w:t>结构化</w:t>
      </w:r>
      <w:r>
        <w:rPr>
          <w:sz w:val="24"/>
        </w:rPr>
        <w:t>,</w:t>
      </w:r>
      <w:r w:rsidRPr="00E429BE">
        <w:rPr>
          <w:sz w:val="24"/>
        </w:rPr>
        <w:t xml:space="preserve"> </w:t>
      </w:r>
      <w:r w:rsidR="00C823F2">
        <w:rPr>
          <w:rFonts w:hint="eastAsia"/>
          <w:sz w:val="24"/>
        </w:rPr>
        <w:t>非结构化</w:t>
      </w:r>
    </w:p>
    <w:p w14:paraId="5F5BA4A0" w14:textId="1DCFC88A" w:rsidR="005F5849" w:rsidRDefault="005F5849" w:rsidP="005F5849">
      <w:pPr>
        <w:spacing w:line="276" w:lineRule="auto"/>
        <w:rPr>
          <w:sz w:val="24"/>
        </w:rPr>
      </w:pPr>
      <w:r>
        <w:rPr>
          <w:sz w:val="24"/>
        </w:rPr>
        <w:t>B</w:t>
      </w:r>
      <w:r>
        <w:t xml:space="preserve">. </w:t>
      </w:r>
      <w:r w:rsidR="00C823F2">
        <w:rPr>
          <w:rFonts w:hint="eastAsia"/>
          <w:sz w:val="24"/>
        </w:rPr>
        <w:t>非结构</w:t>
      </w:r>
      <w:r>
        <w:rPr>
          <w:sz w:val="24"/>
        </w:rPr>
        <w:t>,</w:t>
      </w:r>
      <w:r w:rsidRPr="00E429BE">
        <w:rPr>
          <w:sz w:val="24"/>
        </w:rPr>
        <w:t xml:space="preserve"> </w:t>
      </w:r>
      <w:r w:rsidR="00C823F2" w:rsidRPr="00C823F2">
        <w:rPr>
          <w:rFonts w:hint="eastAsia"/>
          <w:sz w:val="24"/>
        </w:rPr>
        <w:t>结构化</w:t>
      </w:r>
    </w:p>
    <w:p w14:paraId="59C76ABC" w14:textId="1714885F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>
        <w:t xml:space="preserve">. </w:t>
      </w:r>
      <w:r w:rsidR="00C823F2" w:rsidRPr="00C823F2">
        <w:rPr>
          <w:rFonts w:hint="eastAsia"/>
          <w:sz w:val="24"/>
        </w:rPr>
        <w:t>结构化</w:t>
      </w:r>
      <w:r>
        <w:rPr>
          <w:sz w:val="24"/>
        </w:rPr>
        <w:t xml:space="preserve">, </w:t>
      </w:r>
      <w:r w:rsidR="00C823F2">
        <w:rPr>
          <w:rFonts w:hint="eastAsia"/>
          <w:sz w:val="24"/>
        </w:rPr>
        <w:t>半</w:t>
      </w:r>
      <w:r w:rsidR="00C823F2" w:rsidRPr="00C823F2">
        <w:rPr>
          <w:rFonts w:hint="eastAsia"/>
          <w:sz w:val="24"/>
        </w:rPr>
        <w:t>结构化</w:t>
      </w:r>
    </w:p>
    <w:p w14:paraId="52569B9E" w14:textId="34E1731A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D</w:t>
      </w:r>
      <w:r>
        <w:t xml:space="preserve">. </w:t>
      </w:r>
      <w:r w:rsidR="00C823F2">
        <w:rPr>
          <w:rFonts w:hint="eastAsia"/>
          <w:sz w:val="24"/>
        </w:rPr>
        <w:t>非结构</w:t>
      </w:r>
      <w:r>
        <w:rPr>
          <w:sz w:val="24"/>
        </w:rPr>
        <w:t>,</w:t>
      </w:r>
      <w:r w:rsidRPr="00E429BE">
        <w:rPr>
          <w:sz w:val="24"/>
        </w:rPr>
        <w:t xml:space="preserve"> </w:t>
      </w:r>
      <w:r w:rsidR="00C823F2">
        <w:rPr>
          <w:rFonts w:hint="eastAsia"/>
          <w:sz w:val="24"/>
        </w:rPr>
        <w:t>半</w:t>
      </w:r>
      <w:r w:rsidR="00C823F2" w:rsidRPr="00C823F2">
        <w:rPr>
          <w:rFonts w:hint="eastAsia"/>
          <w:sz w:val="24"/>
        </w:rPr>
        <w:t>结构化</w:t>
      </w:r>
    </w:p>
    <w:p w14:paraId="1EE7D2EE" w14:textId="7EBC61D7" w:rsidR="005F5849" w:rsidRDefault="00FA60E0" w:rsidP="005F5849">
      <w:pPr>
        <w:spacing w:line="276" w:lineRule="auto"/>
        <w:rPr>
          <w:sz w:val="24"/>
        </w:rPr>
      </w:pPr>
      <w:r>
        <w:rPr>
          <w:sz w:val="24"/>
        </w:rPr>
        <w:t>2</w:t>
      </w:r>
      <w:r w:rsidR="005F5849">
        <w:t xml:space="preserve">. </w:t>
      </w:r>
      <w:r w:rsidR="00BE5C24" w:rsidRPr="00BE5C24">
        <w:rPr>
          <w:rFonts w:hint="eastAsia"/>
          <w:sz w:val="24"/>
        </w:rPr>
        <w:t>关于结构化数据，与非结构化数据相比，哪个描述不对</w:t>
      </w:r>
      <w:r w:rsidR="005F5849">
        <w:rPr>
          <w:sz w:val="24"/>
        </w:rPr>
        <w:t>?</w:t>
      </w:r>
      <w:r w:rsidR="00A73B9D">
        <w:rPr>
          <w:sz w:val="24"/>
        </w:rPr>
        <w:t xml:space="preserve"> </w:t>
      </w:r>
      <w:r w:rsidR="005F5849">
        <w:rPr>
          <w:sz w:val="24"/>
        </w:rPr>
        <w:t xml:space="preserve"> (</w:t>
      </w:r>
      <w:r w:rsidR="005F5849">
        <w:rPr>
          <w:rFonts w:hint="eastAsia"/>
          <w:sz w:val="24"/>
        </w:rPr>
        <w:t>D</w:t>
      </w:r>
      <w:r w:rsidR="005F5849">
        <w:rPr>
          <w:sz w:val="24"/>
        </w:rPr>
        <w:t xml:space="preserve"> ) </w:t>
      </w:r>
    </w:p>
    <w:p w14:paraId="3E93B101" w14:textId="3F34A9D0" w:rsidR="005F5849" w:rsidRPr="00C206BE" w:rsidRDefault="00BE5C24" w:rsidP="005F5849">
      <w:pPr>
        <w:pStyle w:val="a3"/>
        <w:numPr>
          <w:ilvl w:val="0"/>
          <w:numId w:val="3"/>
        </w:numPr>
        <w:spacing w:line="276" w:lineRule="auto"/>
        <w:ind w:firstLineChars="0"/>
        <w:rPr>
          <w:sz w:val="24"/>
        </w:rPr>
      </w:pPr>
      <w:r w:rsidRPr="00BE5C24">
        <w:rPr>
          <w:rFonts w:hint="eastAsia"/>
          <w:sz w:val="24"/>
        </w:rPr>
        <w:t>它通常采用行和列的表格形式</w:t>
      </w:r>
    </w:p>
    <w:p w14:paraId="42FA4436" w14:textId="16C626CE" w:rsidR="005F5849" w:rsidRPr="00C206BE" w:rsidRDefault="005F5849" w:rsidP="005F5849">
      <w:pPr>
        <w:spacing w:line="276" w:lineRule="auto"/>
        <w:rPr>
          <w:sz w:val="24"/>
        </w:rPr>
      </w:pPr>
      <w:r>
        <w:rPr>
          <w:sz w:val="24"/>
        </w:rPr>
        <w:t xml:space="preserve">B. </w:t>
      </w:r>
      <w:r w:rsidR="00BE5C24" w:rsidRPr="00BE5C24">
        <w:rPr>
          <w:rFonts w:hint="eastAsia"/>
          <w:sz w:val="24"/>
        </w:rPr>
        <w:t>它以预定义的格式组织数据</w:t>
      </w:r>
    </w:p>
    <w:p w14:paraId="1617A516" w14:textId="390F308B" w:rsidR="005F5849" w:rsidRPr="00C206BE" w:rsidRDefault="001D7B23" w:rsidP="005F5849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</w:rPr>
      </w:pPr>
      <w:r w:rsidRPr="001D7B23">
        <w:rPr>
          <w:rFonts w:hint="eastAsia"/>
          <w:sz w:val="24"/>
        </w:rPr>
        <w:t>易于加工</w:t>
      </w:r>
    </w:p>
    <w:p w14:paraId="2424EBD3" w14:textId="4BA94D81" w:rsidR="005F5849" w:rsidRPr="00C206BE" w:rsidRDefault="001D7B23" w:rsidP="005F5849">
      <w:pPr>
        <w:pStyle w:val="a3"/>
        <w:numPr>
          <w:ilvl w:val="0"/>
          <w:numId w:val="4"/>
        </w:numPr>
        <w:spacing w:line="276" w:lineRule="auto"/>
        <w:ind w:firstLineChars="0"/>
        <w:rPr>
          <w:sz w:val="24"/>
        </w:rPr>
      </w:pPr>
      <w:r w:rsidRPr="001D7B23">
        <w:rPr>
          <w:rFonts w:hint="eastAsia"/>
          <w:sz w:val="24"/>
        </w:rPr>
        <w:t>需要更多的存储空间</w:t>
      </w:r>
    </w:p>
    <w:p w14:paraId="08D84DE0" w14:textId="1C026846" w:rsidR="005F5849" w:rsidRPr="00DD77A9" w:rsidRDefault="00FA60E0" w:rsidP="005F5849">
      <w:pPr>
        <w:spacing w:line="276" w:lineRule="auto"/>
        <w:rPr>
          <w:sz w:val="24"/>
        </w:rPr>
      </w:pPr>
      <w:r>
        <w:t>3</w:t>
      </w:r>
      <w:r w:rsidR="005F5849">
        <w:t xml:space="preserve">. </w:t>
      </w:r>
      <w:r w:rsidR="001D7B23" w:rsidRPr="001D7B23">
        <w:rPr>
          <w:rFonts w:hint="eastAsia"/>
          <w:sz w:val="24"/>
        </w:rPr>
        <w:t>关于非结构化数据，与结构化数据相比，哪个描述不对</w:t>
      </w:r>
      <w:r w:rsidR="005F5849">
        <w:rPr>
          <w:sz w:val="24"/>
        </w:rPr>
        <w:t xml:space="preserve">? </w:t>
      </w:r>
      <w:r w:rsidR="00A73B9D">
        <w:rPr>
          <w:sz w:val="24"/>
        </w:rPr>
        <w:t xml:space="preserve"> </w:t>
      </w:r>
      <w:r w:rsidR="005F5849">
        <w:rPr>
          <w:sz w:val="24"/>
        </w:rPr>
        <w:t xml:space="preserve">(D) </w:t>
      </w:r>
    </w:p>
    <w:p w14:paraId="6D30415F" w14:textId="1C7D96F9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>
        <w:t xml:space="preserve">. </w:t>
      </w:r>
      <w:r w:rsidR="001D7B23" w:rsidRPr="001D7B23">
        <w:rPr>
          <w:rFonts w:hint="eastAsia"/>
          <w:sz w:val="24"/>
        </w:rPr>
        <w:t>不能显示在行、列和关系数据库中</w:t>
      </w:r>
      <w:r>
        <w:rPr>
          <w:sz w:val="24"/>
        </w:rPr>
        <w:t>.</w:t>
      </w:r>
    </w:p>
    <w:p w14:paraId="6F48BFC9" w14:textId="76C92167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 xml:space="preserve">. </w:t>
      </w:r>
      <w:r w:rsidR="001D7B23" w:rsidRPr="001D7B23">
        <w:rPr>
          <w:rFonts w:hint="eastAsia"/>
          <w:sz w:val="24"/>
        </w:rPr>
        <w:t>它们通常是图像、音频、视频、文字处理文件、电子邮件、电子表格</w:t>
      </w:r>
      <w:r>
        <w:rPr>
          <w:sz w:val="24"/>
        </w:rPr>
        <w:t>.</w:t>
      </w:r>
    </w:p>
    <w:p w14:paraId="54F27FF9" w14:textId="565B07C5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>
        <w:t xml:space="preserve">. </w:t>
      </w:r>
      <w:r w:rsidR="001D7B23" w:rsidRPr="001D7B23">
        <w:rPr>
          <w:rFonts w:hint="eastAsia"/>
          <w:sz w:val="24"/>
        </w:rPr>
        <w:t>它们需要更多存储空间，因为它们数量庞大且组织不当</w:t>
      </w:r>
      <w:r>
        <w:rPr>
          <w:sz w:val="24"/>
        </w:rPr>
        <w:t>.</w:t>
      </w:r>
    </w:p>
    <w:p w14:paraId="76245A55" w14:textId="121C9988" w:rsidR="005F5849" w:rsidRDefault="005F5849" w:rsidP="005F5849">
      <w:pPr>
        <w:spacing w:line="276" w:lineRule="auto"/>
        <w:rPr>
          <w:sz w:val="24"/>
        </w:rPr>
      </w:pPr>
      <w:r>
        <w:rPr>
          <w:sz w:val="24"/>
        </w:rPr>
        <w:t>D</w:t>
      </w:r>
      <w:r>
        <w:t xml:space="preserve">. </w:t>
      </w:r>
      <w:r w:rsidR="001D7B23" w:rsidRPr="00B527D6">
        <w:rPr>
          <w:rFonts w:hint="eastAsia"/>
          <w:sz w:val="24"/>
        </w:rPr>
        <w:t>可以</w:t>
      </w:r>
      <w:r w:rsidR="00B527D6" w:rsidRPr="00B527D6">
        <w:rPr>
          <w:rFonts w:hint="eastAsia"/>
          <w:sz w:val="24"/>
        </w:rPr>
        <w:t>轻松地使用</w:t>
      </w:r>
      <w:r w:rsidR="001D7B23" w:rsidRPr="00B527D6">
        <w:rPr>
          <w:rFonts w:hint="eastAsia"/>
          <w:sz w:val="24"/>
        </w:rPr>
        <w:t>传统方式用遗留解决方案管理和保护</w:t>
      </w:r>
      <w:r>
        <w:rPr>
          <w:sz w:val="24"/>
        </w:rPr>
        <w:t>.</w:t>
      </w:r>
    </w:p>
    <w:p w14:paraId="00F65286" w14:textId="2366FFF3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="000267EF" w:rsidRPr="000267EF">
        <w:rPr>
          <w:rFonts w:hint="eastAsia"/>
          <w:sz w:val="24"/>
        </w:rPr>
        <w:t>对比数据库和大数据，哪个先有</w:t>
      </w:r>
      <w:r w:rsidR="000267EF" w:rsidRPr="000267EF">
        <w:rPr>
          <w:rFonts w:hint="eastAsia"/>
          <w:sz w:val="24"/>
        </w:rPr>
        <w:t>schema</w:t>
      </w:r>
      <w:r w:rsidR="000267EF" w:rsidRPr="000267EF">
        <w:rPr>
          <w:rFonts w:hint="eastAsia"/>
          <w:sz w:val="24"/>
        </w:rPr>
        <w:t>，再根据</w:t>
      </w:r>
      <w:r w:rsidR="000267EF" w:rsidRPr="000267EF">
        <w:rPr>
          <w:rFonts w:hint="eastAsia"/>
          <w:sz w:val="24"/>
        </w:rPr>
        <w:t>schema</w:t>
      </w:r>
      <w:r w:rsidR="000267EF" w:rsidRPr="000267EF">
        <w:rPr>
          <w:rFonts w:hint="eastAsia"/>
          <w:sz w:val="24"/>
        </w:rPr>
        <w:t>组织数据</w:t>
      </w:r>
      <w:r>
        <w:rPr>
          <w:sz w:val="24"/>
        </w:rPr>
        <w:t>.</w:t>
      </w:r>
      <w:r w:rsidR="00A73B9D">
        <w:rPr>
          <w:sz w:val="24"/>
        </w:rPr>
        <w:t xml:space="preserve"> </w:t>
      </w:r>
      <w:r>
        <w:rPr>
          <w:sz w:val="24"/>
        </w:rPr>
        <w:t xml:space="preserve"> </w:t>
      </w:r>
      <w:r w:rsidR="00FA60E0">
        <w:rPr>
          <w:sz w:val="24"/>
        </w:rPr>
        <w:t>(</w:t>
      </w:r>
      <w:r>
        <w:rPr>
          <w:sz w:val="24"/>
        </w:rPr>
        <w:t>A</w:t>
      </w:r>
      <w:r w:rsidR="00FA60E0">
        <w:rPr>
          <w:sz w:val="24"/>
        </w:rPr>
        <w:t>)</w:t>
      </w:r>
      <w:r>
        <w:rPr>
          <w:sz w:val="24"/>
        </w:rPr>
        <w:t xml:space="preserve"> </w:t>
      </w:r>
    </w:p>
    <w:p w14:paraId="04C8A172" w14:textId="0ECDAC34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A</w:t>
      </w:r>
      <w:r>
        <w:rPr>
          <w:sz w:val="24"/>
        </w:rPr>
        <w:t xml:space="preserve"> </w:t>
      </w:r>
      <w:r w:rsidR="000267EF">
        <w:rPr>
          <w:rFonts w:hint="eastAsia"/>
          <w:sz w:val="24"/>
        </w:rPr>
        <w:t>数据库</w:t>
      </w:r>
      <w:r w:rsidRPr="00E93EAE">
        <w:rPr>
          <w:sz w:val="24"/>
        </w:rPr>
        <w:t xml:space="preserve"> </w:t>
      </w:r>
    </w:p>
    <w:p w14:paraId="1FE63FD3" w14:textId="4A2FA4D0" w:rsidR="005F5849" w:rsidRDefault="005F5849" w:rsidP="005F5849">
      <w:pPr>
        <w:spacing w:line="276" w:lineRule="auto"/>
        <w:rPr>
          <w:sz w:val="24"/>
        </w:rPr>
      </w:pPr>
      <w:r>
        <w:rPr>
          <w:sz w:val="24"/>
        </w:rPr>
        <w:t xml:space="preserve">B </w:t>
      </w:r>
      <w:r w:rsidR="000267EF">
        <w:rPr>
          <w:rFonts w:hint="eastAsia"/>
          <w:sz w:val="24"/>
        </w:rPr>
        <w:t>数据库和大数据</w:t>
      </w:r>
    </w:p>
    <w:p w14:paraId="5F2B4378" w14:textId="25818FD5" w:rsidR="005F5849" w:rsidRDefault="005F5849" w:rsidP="005F5849">
      <w:pPr>
        <w:spacing w:line="276" w:lineRule="auto"/>
        <w:rPr>
          <w:sz w:val="24"/>
        </w:rPr>
      </w:pPr>
      <w:r>
        <w:rPr>
          <w:sz w:val="24"/>
        </w:rPr>
        <w:t>C</w:t>
      </w:r>
      <w:r w:rsidRPr="00E93EAE">
        <w:rPr>
          <w:sz w:val="24"/>
        </w:rPr>
        <w:t xml:space="preserve"> </w:t>
      </w:r>
      <w:r w:rsidR="000267EF">
        <w:rPr>
          <w:rFonts w:hint="eastAsia"/>
          <w:sz w:val="24"/>
        </w:rPr>
        <w:t>大数据</w:t>
      </w:r>
      <w:r w:rsidRPr="00E93EAE">
        <w:rPr>
          <w:sz w:val="24"/>
        </w:rPr>
        <w:t xml:space="preserve"> </w:t>
      </w:r>
    </w:p>
    <w:p w14:paraId="19C84DE4" w14:textId="1D245AD3" w:rsidR="005F5849" w:rsidRDefault="005F5849" w:rsidP="005F5849">
      <w:pPr>
        <w:spacing w:line="276" w:lineRule="auto"/>
        <w:rPr>
          <w:sz w:val="24"/>
        </w:rPr>
      </w:pPr>
      <w:r>
        <w:rPr>
          <w:sz w:val="24"/>
        </w:rPr>
        <w:t xml:space="preserve">D </w:t>
      </w:r>
      <w:r w:rsidR="000267EF">
        <w:rPr>
          <w:rFonts w:hint="eastAsia"/>
          <w:sz w:val="24"/>
        </w:rPr>
        <w:t>数据库和大数据都不是</w:t>
      </w:r>
    </w:p>
    <w:p w14:paraId="046CA347" w14:textId="6F2E47D1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. </w:t>
      </w:r>
      <w:r w:rsidR="000267EF" w:rsidRPr="000267EF">
        <w:rPr>
          <w:rFonts w:hint="eastAsia"/>
          <w:sz w:val="24"/>
        </w:rPr>
        <w:t>数据规模递增的正确顺序是</w:t>
      </w:r>
      <w:r>
        <w:rPr>
          <w:sz w:val="24"/>
        </w:rPr>
        <w:t xml:space="preserve"> (</w:t>
      </w:r>
      <w:r w:rsidR="00FA60E0">
        <w:rPr>
          <w:sz w:val="24"/>
        </w:rPr>
        <w:t xml:space="preserve"> B </w:t>
      </w:r>
      <w:r>
        <w:rPr>
          <w:sz w:val="24"/>
        </w:rPr>
        <w:t xml:space="preserve">)   </w:t>
      </w:r>
    </w:p>
    <w:p w14:paraId="56C07F5B" w14:textId="77777777" w:rsidR="005F5849" w:rsidRDefault="005F5849" w:rsidP="005F5849">
      <w:pPr>
        <w:spacing w:line="276" w:lineRule="auto"/>
        <w:rPr>
          <w:sz w:val="24"/>
        </w:rPr>
      </w:pPr>
      <w:r>
        <w:rPr>
          <w:sz w:val="24"/>
        </w:rPr>
        <w:t>A. KB MB GB PB TB EB</w:t>
      </w:r>
    </w:p>
    <w:p w14:paraId="31E2B87A" w14:textId="77777777" w:rsidR="005F5849" w:rsidRPr="005F7B9C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>. KB MB GB TB PB EB</w:t>
      </w:r>
    </w:p>
    <w:p w14:paraId="61CBE1CE" w14:textId="77777777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>.</w:t>
      </w:r>
      <w:r w:rsidRPr="005F7B9C">
        <w:rPr>
          <w:sz w:val="24"/>
        </w:rPr>
        <w:t xml:space="preserve"> </w:t>
      </w:r>
      <w:r>
        <w:rPr>
          <w:sz w:val="24"/>
        </w:rPr>
        <w:t>KB MB TB</w:t>
      </w:r>
      <w:r w:rsidRPr="005F7B9C">
        <w:rPr>
          <w:sz w:val="24"/>
        </w:rPr>
        <w:t xml:space="preserve"> </w:t>
      </w:r>
      <w:r>
        <w:rPr>
          <w:sz w:val="24"/>
        </w:rPr>
        <w:t>GB PB EB</w:t>
      </w:r>
    </w:p>
    <w:p w14:paraId="65A29298" w14:textId="52B5261A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>.</w:t>
      </w:r>
      <w:r w:rsidRPr="005F7B9C">
        <w:rPr>
          <w:sz w:val="24"/>
        </w:rPr>
        <w:t xml:space="preserve"> </w:t>
      </w:r>
      <w:r>
        <w:rPr>
          <w:sz w:val="24"/>
        </w:rPr>
        <w:t>KB MB GB TB EB PB</w:t>
      </w:r>
    </w:p>
    <w:p w14:paraId="28DECD9A" w14:textId="77777777" w:rsidR="005F5849" w:rsidRDefault="005F5849" w:rsidP="005F5849">
      <w:pPr>
        <w:spacing w:line="276" w:lineRule="auto"/>
        <w:rPr>
          <w:sz w:val="24"/>
        </w:rPr>
      </w:pPr>
    </w:p>
    <w:p w14:paraId="06825481" w14:textId="77777777" w:rsidR="005F5849" w:rsidRDefault="005F5849" w:rsidP="005F5849">
      <w:pPr>
        <w:spacing w:line="276" w:lineRule="auto"/>
        <w:rPr>
          <w:sz w:val="24"/>
        </w:rPr>
      </w:pPr>
    </w:p>
    <w:p w14:paraId="0BE2C29F" w14:textId="77777777" w:rsidR="00703071" w:rsidRPr="00823EC3" w:rsidRDefault="00703071" w:rsidP="00703071">
      <w:pPr>
        <w:jc w:val="left"/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</w:pPr>
      <w:r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二</w:t>
      </w:r>
      <w:r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、判断题</w:t>
      </w:r>
    </w:p>
    <w:p w14:paraId="39F3B85E" w14:textId="6A180377" w:rsidR="005F5849" w:rsidRDefault="005F5849" w:rsidP="005F5849">
      <w:pPr>
        <w:spacing w:line="276" w:lineRule="auto"/>
        <w:rPr>
          <w:sz w:val="24"/>
        </w:rPr>
      </w:pPr>
      <w:r>
        <w:rPr>
          <w:sz w:val="24"/>
        </w:rPr>
        <w:t>1</w:t>
      </w:r>
      <w:r w:rsidR="00703071">
        <w:rPr>
          <w:sz w:val="24"/>
        </w:rPr>
        <w:t xml:space="preserve">. </w:t>
      </w:r>
      <w:r w:rsidR="00B5791D" w:rsidRPr="00B5791D">
        <w:rPr>
          <w:rFonts w:hint="eastAsia"/>
          <w:sz w:val="24"/>
        </w:rPr>
        <w:t>我们可以找到一种工具来处理大数据的所有数据管理问题</w:t>
      </w:r>
      <w:r>
        <w:rPr>
          <w:sz w:val="24"/>
        </w:rPr>
        <w:t xml:space="preserve">. </w:t>
      </w:r>
      <w:r w:rsidR="00703071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703071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703071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×</w:t>
      </w:r>
      <w:r w:rsidR="00703071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703071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p w14:paraId="55F4D40D" w14:textId="3EFC4A59" w:rsidR="005F5849" w:rsidRDefault="005F5849" w:rsidP="005F5849">
      <w:pPr>
        <w:spacing w:line="276" w:lineRule="auto"/>
        <w:rPr>
          <w:sz w:val="24"/>
        </w:rPr>
      </w:pPr>
      <w:r>
        <w:rPr>
          <w:rFonts w:hint="eastAsia"/>
          <w:sz w:val="24"/>
        </w:rPr>
        <w:t>2</w:t>
      </w:r>
      <w:r w:rsidR="00703071">
        <w:rPr>
          <w:sz w:val="24"/>
        </w:rPr>
        <w:t xml:space="preserve">. </w:t>
      </w:r>
      <w:r w:rsidR="009206A4" w:rsidRPr="009206A4">
        <w:rPr>
          <w:rFonts w:hint="eastAsia"/>
          <w:sz w:val="24"/>
        </w:rPr>
        <w:t>我们可以找到一种工具来处理数据库的所有数据管理问题</w:t>
      </w:r>
      <w:r>
        <w:rPr>
          <w:sz w:val="24"/>
        </w:rPr>
        <w:t xml:space="preserve">. </w:t>
      </w:r>
      <w:r w:rsidR="00703071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(</w:t>
      </w:r>
      <w:r w:rsidR="00703071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703071" w:rsidRPr="00823EC3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>√</w:t>
      </w:r>
      <w:r w:rsidR="00703071">
        <w:rPr>
          <w:rFonts w:asciiTheme="minorEastAsia" w:eastAsiaTheme="minorEastAsia" w:hAnsiTheme="minorEastAsia" w:hint="eastAsia"/>
          <w:color w:val="0D0D0D" w:themeColor="text1" w:themeTint="F2"/>
          <w:kern w:val="0"/>
          <w:sz w:val="24"/>
        </w:rPr>
        <w:t xml:space="preserve"> </w:t>
      </w:r>
      <w:r w:rsidR="00703071" w:rsidRPr="00823EC3">
        <w:rPr>
          <w:rFonts w:asciiTheme="minorEastAsia" w:eastAsiaTheme="minorEastAsia" w:hAnsiTheme="minorEastAsia"/>
          <w:color w:val="0D0D0D" w:themeColor="text1" w:themeTint="F2"/>
          <w:kern w:val="0"/>
          <w:sz w:val="24"/>
        </w:rPr>
        <w:t>)</w:t>
      </w:r>
    </w:p>
    <w:sectPr w:rsidR="005F5849" w:rsidSect="00126DBE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25603"/>
    <w:multiLevelType w:val="hybridMultilevel"/>
    <w:tmpl w:val="18C24CB0"/>
    <w:lvl w:ilvl="0" w:tplc="2F8210F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A1304B5"/>
    <w:multiLevelType w:val="hybridMultilevel"/>
    <w:tmpl w:val="FEC69582"/>
    <w:lvl w:ilvl="0" w:tplc="102E059E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324B5D"/>
    <w:multiLevelType w:val="hybridMultilevel"/>
    <w:tmpl w:val="541E815A"/>
    <w:lvl w:ilvl="0" w:tplc="84F2E060">
      <w:start w:val="1"/>
      <w:numFmt w:val="upperLetter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4F70C25"/>
    <w:multiLevelType w:val="hybridMultilevel"/>
    <w:tmpl w:val="926E080C"/>
    <w:lvl w:ilvl="0" w:tplc="D2AE005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849"/>
    <w:rsid w:val="000267EF"/>
    <w:rsid w:val="00126DBE"/>
    <w:rsid w:val="001D7B23"/>
    <w:rsid w:val="005F5849"/>
    <w:rsid w:val="00703071"/>
    <w:rsid w:val="008326F5"/>
    <w:rsid w:val="009206A4"/>
    <w:rsid w:val="00A73B9D"/>
    <w:rsid w:val="00AF7ED1"/>
    <w:rsid w:val="00B527D6"/>
    <w:rsid w:val="00B5791D"/>
    <w:rsid w:val="00B76D9F"/>
    <w:rsid w:val="00BE5C24"/>
    <w:rsid w:val="00C823F2"/>
    <w:rsid w:val="00FA60E0"/>
    <w:rsid w:val="00FF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B3DBD"/>
  <w15:chartTrackingRefBased/>
  <w15:docId w15:val="{AD049E9B-08E6-4730-B090-B8EB8DC4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849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5849"/>
    <w:pPr>
      <w:ind w:firstLineChars="200" w:firstLine="42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Haiying Che</dc:creator>
  <cp:keywords/>
  <dc:description/>
  <cp:lastModifiedBy>Haiying Che</cp:lastModifiedBy>
  <cp:revision>7</cp:revision>
  <dcterms:created xsi:type="dcterms:W3CDTF">2023-03-17T04:17:00Z</dcterms:created>
  <dcterms:modified xsi:type="dcterms:W3CDTF">2023-03-28T07:39:00Z</dcterms:modified>
</cp:coreProperties>
</file>