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7A780" w14:textId="77777777" w:rsidR="00EC3C83" w:rsidRPr="00EC3C83" w:rsidRDefault="00EC3C83" w:rsidP="00EC3C83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EC3C8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68122DCC" w14:textId="16EEE786" w:rsidR="002514D5" w:rsidRDefault="00531436" w:rsidP="002514D5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proofErr w:type="gramStart"/>
      <w:r>
        <w:rPr>
          <w:rFonts w:hint="eastAsia"/>
          <w:sz w:val="24"/>
          <w:szCs w:val="24"/>
        </w:rPr>
        <w:t>图计算</w:t>
      </w:r>
      <w:proofErr w:type="gramEnd"/>
      <w:r>
        <w:rPr>
          <w:rFonts w:hint="eastAsia"/>
          <w:sz w:val="24"/>
          <w:szCs w:val="24"/>
        </w:rPr>
        <w:t>中最基本的计算单元是节点，节点包含</w:t>
      </w:r>
      <w:r w:rsidR="002514D5">
        <w:rPr>
          <w:sz w:val="24"/>
          <w:szCs w:val="24"/>
        </w:rPr>
        <w:t xml:space="preserve">( C ) </w:t>
      </w:r>
    </w:p>
    <w:p w14:paraId="1C73C7F3" w14:textId="77777777" w:rsidR="002514D5" w:rsidRDefault="002514D5" w:rsidP="002514D5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B0BE6D" wp14:editId="6686131E">
                <wp:simplePos x="0" y="0"/>
                <wp:positionH relativeFrom="column">
                  <wp:posOffset>1961402</wp:posOffset>
                </wp:positionH>
                <wp:positionV relativeFrom="paragraph">
                  <wp:posOffset>926203</wp:posOffset>
                </wp:positionV>
                <wp:extent cx="499274" cy="224393"/>
                <wp:effectExtent l="0" t="0" r="0" b="444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274" cy="224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14309" id="矩形 2" o:spid="_x0000_s1026" style="position:absolute;left:0;text-align:left;margin-left:154.45pt;margin-top:72.95pt;width:39.3pt;height:1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" fillcolor="#4472c4 [3204]" stroked="f" strokeweight="1pt"/>
            </w:pict>
          </mc:Fallback>
        </mc:AlternateContent>
      </w:r>
      <w:r>
        <w:rPr>
          <w:noProof/>
          <w:sz w:val="24"/>
          <w:szCs w:val="24"/>
        </w:rPr>
        <w:drawing>
          <wp:inline distT="0" distB="0" distL="0" distR="0" wp14:anchorId="40985697" wp14:editId="2F3EBFE4">
            <wp:extent cx="2285426" cy="1748333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274" cy="17635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CA792A" w14:textId="5C73C60D" w:rsidR="002514D5" w:rsidRDefault="00BD6043" w:rsidP="002514D5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节点属性</w:t>
      </w:r>
      <w:r w:rsidR="002514D5" w:rsidRPr="00476B06"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外弧</w:t>
      </w:r>
      <w:r w:rsidR="002514D5" w:rsidRPr="00476B06">
        <w:rPr>
          <w:sz w:val="24"/>
          <w:szCs w:val="24"/>
        </w:rPr>
        <w:t>outward arcs</w:t>
      </w:r>
      <w:r>
        <w:rPr>
          <w:rFonts w:hint="eastAsia"/>
          <w:sz w:val="24"/>
          <w:szCs w:val="24"/>
        </w:rPr>
        <w:t>及其属性</w:t>
      </w:r>
      <w:r w:rsidR="002514D5"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一个来接受发来的所有消息的逻辑收件箱</w:t>
      </w:r>
    </w:p>
    <w:p w14:paraId="12970977" w14:textId="6FAFB5B6" w:rsidR="002514D5" w:rsidRDefault="001E05DD" w:rsidP="002514D5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节点属性</w:t>
      </w:r>
      <w:r w:rsidRPr="00476B06"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外弧</w:t>
      </w:r>
      <w:r w:rsidRPr="00476B06">
        <w:rPr>
          <w:sz w:val="24"/>
          <w:szCs w:val="24"/>
        </w:rPr>
        <w:t>outward arcs</w:t>
      </w:r>
      <w:r>
        <w:rPr>
          <w:rFonts w:hint="eastAsia"/>
          <w:sz w:val="24"/>
          <w:szCs w:val="24"/>
        </w:rPr>
        <w:t>及其属性</w:t>
      </w:r>
      <w:r>
        <w:rPr>
          <w:sz w:val="24"/>
          <w:szCs w:val="24"/>
        </w:rPr>
        <w:t>,</w:t>
      </w:r>
      <w:r w:rsidR="002514D5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外弧所指向的节点</w:t>
      </w:r>
      <w:r>
        <w:rPr>
          <w:rFonts w:hint="eastAsia"/>
          <w:sz w:val="24"/>
          <w:szCs w:val="24"/>
        </w:rPr>
        <w:t>ID</w:t>
      </w:r>
    </w:p>
    <w:p w14:paraId="4752DF77" w14:textId="5AEAA9CF" w:rsidR="002514D5" w:rsidRDefault="001E05DD" w:rsidP="002514D5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节点属性</w:t>
      </w:r>
      <w:r w:rsidRPr="00476B06"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外弧</w:t>
      </w:r>
      <w:r w:rsidRPr="00476B06">
        <w:rPr>
          <w:sz w:val="24"/>
          <w:szCs w:val="24"/>
        </w:rPr>
        <w:t>outward arcs</w:t>
      </w:r>
      <w:r>
        <w:rPr>
          <w:rFonts w:hint="eastAsia"/>
          <w:sz w:val="24"/>
          <w:szCs w:val="24"/>
        </w:rPr>
        <w:t>及其属性</w:t>
      </w:r>
      <w:r>
        <w:rPr>
          <w:sz w:val="24"/>
          <w:szCs w:val="24"/>
        </w:rPr>
        <w:t>,</w:t>
      </w:r>
      <w:r w:rsidR="002514D5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外弧所指向的节点</w:t>
      </w:r>
      <w:r>
        <w:rPr>
          <w:rFonts w:hint="eastAsia"/>
          <w:sz w:val="24"/>
          <w:szCs w:val="24"/>
        </w:rPr>
        <w:t>ID</w:t>
      </w:r>
      <w:r w:rsidR="002514D5">
        <w:rPr>
          <w:sz w:val="24"/>
          <w:szCs w:val="24"/>
        </w:rPr>
        <w:t>,</w:t>
      </w:r>
      <w:r w:rsidR="002514D5" w:rsidRPr="00476B06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一个来接受发来的所有消息的逻辑收件箱</w:t>
      </w:r>
    </w:p>
    <w:p w14:paraId="5153ABC6" w14:textId="3580FF12" w:rsidR="002514D5" w:rsidRDefault="001E05DD" w:rsidP="002514D5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外弧</w:t>
      </w:r>
      <w:r w:rsidRPr="00476B06">
        <w:rPr>
          <w:sz w:val="24"/>
          <w:szCs w:val="24"/>
        </w:rPr>
        <w:t>outward arcs</w:t>
      </w:r>
      <w:r>
        <w:rPr>
          <w:rFonts w:hint="eastAsia"/>
          <w:sz w:val="24"/>
          <w:szCs w:val="24"/>
        </w:rPr>
        <w:t>及其属性</w:t>
      </w:r>
      <w:r>
        <w:rPr>
          <w:sz w:val="24"/>
          <w:szCs w:val="24"/>
        </w:rPr>
        <w:t>,</w:t>
      </w:r>
      <w:r w:rsidRPr="001E05DD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外弧所指向的节点</w:t>
      </w:r>
      <w:r>
        <w:rPr>
          <w:rFonts w:hint="eastAsia"/>
          <w:sz w:val="24"/>
          <w:szCs w:val="24"/>
        </w:rPr>
        <w:t>ID</w:t>
      </w:r>
      <w:r w:rsidR="002514D5">
        <w:rPr>
          <w:sz w:val="24"/>
          <w:szCs w:val="24"/>
        </w:rPr>
        <w:t>,</w:t>
      </w:r>
      <w:r w:rsidR="002514D5" w:rsidRPr="00476B06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一个来接受发来的所有消息的逻辑收件箱</w:t>
      </w:r>
      <w:r w:rsidR="004E7464">
        <w:rPr>
          <w:rFonts w:hint="eastAsia"/>
          <w:sz w:val="24"/>
          <w:szCs w:val="24"/>
        </w:rPr>
        <w:t xml:space="preserve"> </w:t>
      </w:r>
    </w:p>
    <w:p w14:paraId="0155E832" w14:textId="17D1C296" w:rsidR="002514D5" w:rsidRPr="00EC3C83" w:rsidRDefault="00EC3C83" w:rsidP="00EC3C83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="001E05DD" w:rsidRPr="001E05DD">
        <w:rPr>
          <w:rFonts w:hint="eastAsia"/>
        </w:rPr>
        <w:t xml:space="preserve"> </w:t>
      </w:r>
      <w:r w:rsidR="001E05DD" w:rsidRPr="001E05DD">
        <w:rPr>
          <w:rFonts w:hint="eastAsia"/>
          <w:sz w:val="24"/>
          <w:szCs w:val="24"/>
        </w:rPr>
        <w:t>下面哪项关于图并行计算架构的描述是不正确的</w:t>
      </w:r>
      <w:r w:rsidR="002514D5" w:rsidRPr="00EC3C83">
        <w:rPr>
          <w:sz w:val="24"/>
          <w:szCs w:val="24"/>
        </w:rPr>
        <w:t xml:space="preserve"> ( D )</w:t>
      </w:r>
    </w:p>
    <w:p w14:paraId="57B974EB" w14:textId="31DDC302" w:rsidR="002514D5" w:rsidRDefault="001E05DD" w:rsidP="002514D5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1E05DD">
        <w:rPr>
          <w:rFonts w:hint="eastAsia"/>
          <w:sz w:val="24"/>
          <w:szCs w:val="24"/>
        </w:rPr>
        <w:t>整个图被分解为多个“分区”</w:t>
      </w:r>
      <w:r>
        <w:rPr>
          <w:sz w:val="24"/>
          <w:szCs w:val="24"/>
        </w:rPr>
        <w:t xml:space="preserve"> </w:t>
      </w:r>
    </w:p>
    <w:p w14:paraId="00C74267" w14:textId="4BE1EDE3" w:rsidR="002514D5" w:rsidRDefault="001E05DD" w:rsidP="002514D5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每个分区包含大量的节点</w:t>
      </w:r>
    </w:p>
    <w:p w14:paraId="774B1EFD" w14:textId="4FBB45C9" w:rsidR="002514D5" w:rsidRDefault="001E05DD" w:rsidP="002514D5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分区是一个执行单元并且通常有一个执行线程与之关联</w:t>
      </w:r>
    </w:p>
    <w:p w14:paraId="17F0CB3F" w14:textId="3681226B" w:rsidR="002514D5" w:rsidRDefault="00EF191E" w:rsidP="002514D5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一个</w:t>
      </w:r>
      <w:r w:rsidR="002514D5" w:rsidRPr="00F61FB7">
        <w:rPr>
          <w:sz w:val="24"/>
          <w:szCs w:val="24"/>
        </w:rPr>
        <w:t xml:space="preserve"> "worker" </w:t>
      </w:r>
      <w:r>
        <w:rPr>
          <w:rFonts w:hint="eastAsia"/>
          <w:sz w:val="24"/>
          <w:szCs w:val="24"/>
        </w:rPr>
        <w:t>机器上运行一个</w:t>
      </w:r>
      <w:r w:rsidR="002514D5" w:rsidRPr="00F61FB7">
        <w:rPr>
          <w:sz w:val="24"/>
          <w:szCs w:val="24"/>
        </w:rPr>
        <w:t xml:space="preserve"> "partitions"</w:t>
      </w:r>
    </w:p>
    <w:p w14:paraId="440A25D6" w14:textId="7AD0857D" w:rsidR="002514D5" w:rsidRPr="00EC3C83" w:rsidRDefault="00EF191E" w:rsidP="00EC3C83">
      <w:pPr>
        <w:pStyle w:val="a3"/>
        <w:numPr>
          <w:ilvl w:val="0"/>
          <w:numId w:val="1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超步</w:t>
      </w:r>
      <w:proofErr w:type="spellStart"/>
      <w:r w:rsidR="002514D5" w:rsidRPr="00EC3C83">
        <w:rPr>
          <w:sz w:val="24"/>
          <w:szCs w:val="24"/>
        </w:rPr>
        <w:t>Superstep</w:t>
      </w:r>
      <w:proofErr w:type="spellEnd"/>
      <w:r w:rsidR="002514D5" w:rsidRPr="00EC3C83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执行过程是下面哪个顺序</w:t>
      </w:r>
      <w:r w:rsidR="002514D5" w:rsidRPr="00EC3C83">
        <w:rPr>
          <w:sz w:val="24"/>
          <w:szCs w:val="24"/>
        </w:rPr>
        <w:t xml:space="preserve"> ( </w:t>
      </w:r>
      <w:r w:rsidR="002514D5" w:rsidRPr="00EC3C83">
        <w:rPr>
          <w:rFonts w:hint="eastAsia"/>
          <w:sz w:val="24"/>
          <w:szCs w:val="24"/>
        </w:rPr>
        <w:t>A</w:t>
      </w:r>
      <w:r w:rsidR="002514D5" w:rsidRPr="00EC3C83">
        <w:rPr>
          <w:sz w:val="24"/>
          <w:szCs w:val="24"/>
        </w:rPr>
        <w:t xml:space="preserve"> )     </w:t>
      </w:r>
    </w:p>
    <w:p w14:paraId="545A4A26" w14:textId="5976728D" w:rsidR="002514D5" w:rsidRPr="00F61FB7" w:rsidRDefault="002514D5" w:rsidP="002514D5">
      <w:pPr>
        <w:rPr>
          <w:sz w:val="24"/>
          <w:szCs w:val="24"/>
        </w:rPr>
      </w:pPr>
      <w:r w:rsidRPr="00F61FB7">
        <w:rPr>
          <w:sz w:val="24"/>
          <w:szCs w:val="24"/>
        </w:rPr>
        <w:t xml:space="preserve">1) </w:t>
      </w:r>
      <w:r w:rsidR="00EF191E" w:rsidRPr="00EF191E">
        <w:rPr>
          <w:rFonts w:hint="eastAsia"/>
          <w:sz w:val="24"/>
          <w:szCs w:val="24"/>
        </w:rPr>
        <w:t>向其他节点发送消息，使它们处于活动状态</w:t>
      </w:r>
      <w:r w:rsidR="00EF191E" w:rsidRPr="00EF191E">
        <w:rPr>
          <w:rFonts w:hint="eastAsia"/>
          <w:sz w:val="24"/>
          <w:szCs w:val="24"/>
        </w:rPr>
        <w:t>;</w:t>
      </w:r>
      <w:r w:rsidRPr="00F61FB7">
        <w:rPr>
          <w:sz w:val="24"/>
          <w:szCs w:val="24"/>
        </w:rPr>
        <w:t xml:space="preserve"> </w:t>
      </w:r>
    </w:p>
    <w:p w14:paraId="26DB719E" w14:textId="639A2C0A" w:rsidR="002514D5" w:rsidRPr="00F61FB7" w:rsidRDefault="002514D5" w:rsidP="002514D5">
      <w:pPr>
        <w:rPr>
          <w:sz w:val="24"/>
          <w:szCs w:val="24"/>
        </w:rPr>
      </w:pPr>
      <w:r w:rsidRPr="00F61FB7">
        <w:rPr>
          <w:sz w:val="24"/>
          <w:szCs w:val="24"/>
        </w:rPr>
        <w:t xml:space="preserve">2) </w:t>
      </w:r>
      <w:r w:rsidR="00EF191E">
        <w:rPr>
          <w:rFonts w:hint="eastAsia"/>
          <w:sz w:val="24"/>
          <w:szCs w:val="24"/>
        </w:rPr>
        <w:t>修改节点和</w:t>
      </w:r>
      <w:proofErr w:type="gramStart"/>
      <w:r w:rsidR="00EF191E">
        <w:rPr>
          <w:rFonts w:hint="eastAsia"/>
          <w:sz w:val="24"/>
          <w:szCs w:val="24"/>
        </w:rPr>
        <w:t>弧的</w:t>
      </w:r>
      <w:proofErr w:type="gramEnd"/>
      <w:r w:rsidR="00EF191E">
        <w:rPr>
          <w:rFonts w:hint="eastAsia"/>
          <w:sz w:val="24"/>
          <w:szCs w:val="24"/>
        </w:rPr>
        <w:t>属性</w:t>
      </w:r>
      <w:r>
        <w:rPr>
          <w:sz w:val="24"/>
          <w:szCs w:val="24"/>
        </w:rPr>
        <w:t>;</w:t>
      </w:r>
      <w:r w:rsidRPr="00F61FB7">
        <w:rPr>
          <w:sz w:val="24"/>
          <w:szCs w:val="24"/>
        </w:rPr>
        <w:t xml:space="preserve">  </w:t>
      </w:r>
    </w:p>
    <w:p w14:paraId="4BA27DC2" w14:textId="7D36CD05" w:rsidR="002514D5" w:rsidRPr="00F61FB7" w:rsidRDefault="002514D5" w:rsidP="002514D5">
      <w:pPr>
        <w:rPr>
          <w:sz w:val="24"/>
          <w:szCs w:val="24"/>
        </w:rPr>
      </w:pPr>
      <w:r w:rsidRPr="00F61FB7">
        <w:rPr>
          <w:sz w:val="24"/>
          <w:szCs w:val="24"/>
        </w:rPr>
        <w:t xml:space="preserve">3) </w:t>
      </w:r>
      <w:r w:rsidR="00EF191E">
        <w:rPr>
          <w:rFonts w:hint="eastAsia"/>
          <w:sz w:val="24"/>
          <w:szCs w:val="24"/>
        </w:rPr>
        <w:t>去掉现在的</w:t>
      </w:r>
      <w:proofErr w:type="gramStart"/>
      <w:r w:rsidR="00EF191E">
        <w:rPr>
          <w:rFonts w:hint="eastAsia"/>
          <w:sz w:val="24"/>
          <w:szCs w:val="24"/>
        </w:rPr>
        <w:t>弧或者</w:t>
      </w:r>
      <w:proofErr w:type="gramEnd"/>
      <w:r w:rsidR="00EF191E">
        <w:rPr>
          <w:rFonts w:hint="eastAsia"/>
          <w:sz w:val="24"/>
          <w:szCs w:val="24"/>
        </w:rPr>
        <w:t>创建一个新的弧</w:t>
      </w:r>
      <w:r>
        <w:rPr>
          <w:sz w:val="24"/>
          <w:szCs w:val="24"/>
        </w:rPr>
        <w:t>;</w:t>
      </w:r>
      <w:r w:rsidRPr="00F61FB7">
        <w:rPr>
          <w:sz w:val="24"/>
          <w:szCs w:val="24"/>
        </w:rPr>
        <w:t xml:space="preserve">  </w:t>
      </w:r>
    </w:p>
    <w:p w14:paraId="33BF60A1" w14:textId="707E2858" w:rsidR="002514D5" w:rsidRPr="00F61FB7" w:rsidRDefault="002514D5" w:rsidP="002514D5">
      <w:pPr>
        <w:rPr>
          <w:sz w:val="24"/>
          <w:szCs w:val="24"/>
        </w:rPr>
      </w:pPr>
      <w:r w:rsidRPr="00F61FB7">
        <w:rPr>
          <w:sz w:val="24"/>
          <w:szCs w:val="24"/>
        </w:rPr>
        <w:t xml:space="preserve">4) </w:t>
      </w:r>
      <w:r w:rsidR="00EF191E" w:rsidRPr="00EF191E">
        <w:rPr>
          <w:rFonts w:hint="eastAsia"/>
          <w:sz w:val="24"/>
          <w:szCs w:val="24"/>
        </w:rPr>
        <w:t>从收件箱接收消息</w:t>
      </w:r>
      <w:r>
        <w:rPr>
          <w:sz w:val="24"/>
          <w:szCs w:val="24"/>
        </w:rPr>
        <w:t>;</w:t>
      </w:r>
    </w:p>
    <w:p w14:paraId="4FEAE292" w14:textId="71AFF7D6" w:rsidR="002514D5" w:rsidRDefault="002514D5" w:rsidP="002514D5">
      <w:pPr>
        <w:rPr>
          <w:sz w:val="24"/>
          <w:szCs w:val="24"/>
        </w:rPr>
      </w:pPr>
      <w:r w:rsidRPr="00F61FB7">
        <w:rPr>
          <w:sz w:val="24"/>
          <w:szCs w:val="24"/>
        </w:rPr>
        <w:t>5)</w:t>
      </w:r>
      <w:r>
        <w:rPr>
          <w:sz w:val="24"/>
          <w:szCs w:val="24"/>
        </w:rPr>
        <w:t xml:space="preserve"> </w:t>
      </w:r>
      <w:r w:rsidR="00EF191E">
        <w:rPr>
          <w:rFonts w:hint="eastAsia"/>
          <w:sz w:val="24"/>
          <w:szCs w:val="24"/>
        </w:rPr>
        <w:t>自我</w:t>
      </w:r>
      <w:r w:rsidR="00EF191E" w:rsidRPr="00EF191E">
        <w:rPr>
          <w:rFonts w:hint="eastAsia"/>
          <w:sz w:val="24"/>
          <w:szCs w:val="24"/>
        </w:rPr>
        <w:t>停止直到收到新的信息</w:t>
      </w:r>
      <w:r>
        <w:rPr>
          <w:sz w:val="24"/>
          <w:szCs w:val="24"/>
        </w:rPr>
        <w:t>;</w:t>
      </w:r>
    </w:p>
    <w:p w14:paraId="2A295F82" w14:textId="307484BC" w:rsidR="00EC3C83" w:rsidRDefault="002514D5" w:rsidP="002514D5">
      <w:pPr>
        <w:rPr>
          <w:sz w:val="24"/>
          <w:szCs w:val="24"/>
        </w:rPr>
      </w:pPr>
      <w:r>
        <w:rPr>
          <w:sz w:val="24"/>
          <w:szCs w:val="24"/>
        </w:rPr>
        <w:t>A. 425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3</w:t>
      </w:r>
    </w:p>
    <w:p w14:paraId="46FCCD84" w14:textId="7EE3917B" w:rsidR="00EC3C83" w:rsidRDefault="002514D5" w:rsidP="002514D5">
      <w:pPr>
        <w:rPr>
          <w:sz w:val="24"/>
          <w:szCs w:val="24"/>
        </w:rPr>
      </w:pPr>
      <w:r>
        <w:rPr>
          <w:sz w:val="24"/>
          <w:szCs w:val="24"/>
        </w:rPr>
        <w:t>B. 12345</w:t>
      </w:r>
    </w:p>
    <w:p w14:paraId="1EB966D4" w14:textId="7B511062" w:rsidR="00EC3C83" w:rsidRDefault="002514D5" w:rsidP="002514D5">
      <w:pPr>
        <w:rPr>
          <w:sz w:val="24"/>
          <w:szCs w:val="24"/>
        </w:rPr>
      </w:pPr>
      <w:r>
        <w:rPr>
          <w:sz w:val="24"/>
          <w:szCs w:val="24"/>
        </w:rPr>
        <w:t>C. 42135</w:t>
      </w:r>
    </w:p>
    <w:p w14:paraId="0102CBF7" w14:textId="6B650D3A" w:rsidR="002514D5" w:rsidRDefault="002514D5" w:rsidP="002514D5">
      <w:pPr>
        <w:rPr>
          <w:sz w:val="24"/>
          <w:szCs w:val="24"/>
        </w:rPr>
      </w:pPr>
      <w:r>
        <w:rPr>
          <w:sz w:val="24"/>
          <w:szCs w:val="24"/>
        </w:rPr>
        <w:t>D. 42351</w:t>
      </w:r>
    </w:p>
    <w:p w14:paraId="2E5B958C" w14:textId="6F85D84B" w:rsidR="002514D5" w:rsidRPr="00EC3C83" w:rsidRDefault="00EC3C83" w:rsidP="00EC3C83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="00EF191E" w:rsidRPr="00EF191E">
        <w:rPr>
          <w:rFonts w:hint="eastAsia"/>
        </w:rPr>
        <w:t xml:space="preserve"> </w:t>
      </w:r>
      <w:r w:rsidR="00EF191E" w:rsidRPr="00EF191E">
        <w:rPr>
          <w:rFonts w:hint="eastAsia"/>
          <w:sz w:val="24"/>
          <w:szCs w:val="24"/>
        </w:rPr>
        <w:t>执行模型基于</w:t>
      </w:r>
      <w:r w:rsidR="00EF191E" w:rsidRPr="00EF191E">
        <w:rPr>
          <w:rFonts w:hint="eastAsia"/>
          <w:sz w:val="24"/>
          <w:szCs w:val="24"/>
        </w:rPr>
        <w:t>BSP (Bulk Synchronous Processing)</w:t>
      </w:r>
      <w:r w:rsidR="00EF191E" w:rsidRPr="00EF191E">
        <w:rPr>
          <w:rFonts w:hint="eastAsia"/>
          <w:sz w:val="24"/>
          <w:szCs w:val="24"/>
        </w:rPr>
        <w:t>模型。在该模型中，多个处理单元在一系列“</w:t>
      </w:r>
      <w:proofErr w:type="spellStart"/>
      <w:r w:rsidR="00EF191E" w:rsidRPr="00EF191E">
        <w:rPr>
          <w:rFonts w:hint="eastAsia"/>
          <w:sz w:val="24"/>
          <w:szCs w:val="24"/>
        </w:rPr>
        <w:t>superstep</w:t>
      </w:r>
      <w:proofErr w:type="spellEnd"/>
      <w:r w:rsidR="00EF191E" w:rsidRPr="00EF191E">
        <w:rPr>
          <w:rFonts w:hint="eastAsia"/>
          <w:sz w:val="24"/>
          <w:szCs w:val="24"/>
        </w:rPr>
        <w:t>”中并行进行。在每个“</w:t>
      </w:r>
      <w:proofErr w:type="spellStart"/>
      <w:r w:rsidR="00EF191E" w:rsidRPr="00EF191E">
        <w:rPr>
          <w:rFonts w:hint="eastAsia"/>
          <w:sz w:val="24"/>
          <w:szCs w:val="24"/>
        </w:rPr>
        <w:t>Superstep</w:t>
      </w:r>
      <w:proofErr w:type="spellEnd"/>
      <w:r w:rsidR="00EF191E" w:rsidRPr="00EF191E">
        <w:rPr>
          <w:rFonts w:hint="eastAsia"/>
          <w:sz w:val="24"/>
          <w:szCs w:val="24"/>
        </w:rPr>
        <w:t>”中，处理序列</w:t>
      </w:r>
      <w:r w:rsidR="00EF191E">
        <w:rPr>
          <w:rFonts w:hint="eastAsia"/>
          <w:sz w:val="24"/>
          <w:szCs w:val="24"/>
        </w:rPr>
        <w:t>应该</w:t>
      </w:r>
      <w:r w:rsidR="00EF191E" w:rsidRPr="00EF191E">
        <w:rPr>
          <w:rFonts w:hint="eastAsia"/>
          <w:sz w:val="24"/>
          <w:szCs w:val="24"/>
        </w:rPr>
        <w:t>是</w:t>
      </w:r>
      <w:r w:rsidR="002514D5" w:rsidRPr="00EC3C83">
        <w:rPr>
          <w:sz w:val="24"/>
          <w:szCs w:val="24"/>
        </w:rPr>
        <w:t>( B )</w:t>
      </w:r>
    </w:p>
    <w:p w14:paraId="0A84EF55" w14:textId="22D67029" w:rsidR="002514D5" w:rsidRPr="00267D0F" w:rsidRDefault="00EF191E" w:rsidP="002514D5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EF191E">
        <w:rPr>
          <w:rFonts w:hint="eastAsia"/>
          <w:sz w:val="24"/>
          <w:szCs w:val="24"/>
        </w:rPr>
        <w:t>每个处理单元首先接收来自上</w:t>
      </w:r>
      <w:r>
        <w:rPr>
          <w:rFonts w:hint="eastAsia"/>
          <w:sz w:val="24"/>
          <w:szCs w:val="24"/>
        </w:rPr>
        <w:t>一个</w:t>
      </w:r>
      <w:r w:rsidRPr="00EF191E">
        <w:rPr>
          <w:rFonts w:hint="eastAsia"/>
          <w:sz w:val="24"/>
          <w:szCs w:val="24"/>
        </w:rPr>
        <w:t>“</w:t>
      </w:r>
      <w:proofErr w:type="spellStart"/>
      <w:r w:rsidRPr="00EF191E">
        <w:rPr>
          <w:rFonts w:hint="eastAsia"/>
          <w:sz w:val="24"/>
          <w:szCs w:val="24"/>
        </w:rPr>
        <w:t>superstep</w:t>
      </w:r>
      <w:proofErr w:type="spellEnd"/>
      <w:r w:rsidRPr="00EF191E">
        <w:rPr>
          <w:rFonts w:hint="eastAsia"/>
          <w:sz w:val="24"/>
          <w:szCs w:val="24"/>
        </w:rPr>
        <w:t>”</w:t>
      </w:r>
      <w:r>
        <w:rPr>
          <w:rFonts w:hint="eastAsia"/>
          <w:sz w:val="24"/>
          <w:szCs w:val="24"/>
        </w:rPr>
        <w:t>发送</w:t>
      </w:r>
      <w:r w:rsidRPr="00EF191E">
        <w:rPr>
          <w:rFonts w:hint="eastAsia"/>
          <w:sz w:val="24"/>
          <w:szCs w:val="24"/>
        </w:rPr>
        <w:t>给它们的所有消息</w:t>
      </w:r>
    </w:p>
    <w:p w14:paraId="28DE50B2" w14:textId="79F5A16B" w:rsidR="002514D5" w:rsidRDefault="00EF191E" w:rsidP="002514D5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EF191E">
        <w:rPr>
          <w:rFonts w:hint="eastAsia"/>
          <w:sz w:val="24"/>
          <w:szCs w:val="24"/>
        </w:rPr>
        <w:t>当所有处理单元完成消息传递</w:t>
      </w:r>
      <w:r w:rsidRPr="00EF191E">
        <w:rPr>
          <w:rFonts w:hint="eastAsia"/>
          <w:sz w:val="24"/>
          <w:szCs w:val="24"/>
        </w:rPr>
        <w:t xml:space="preserve"> (</w:t>
      </w:r>
      <w:r w:rsidRPr="00EF191E">
        <w:rPr>
          <w:rFonts w:hint="eastAsia"/>
          <w:sz w:val="24"/>
          <w:szCs w:val="24"/>
        </w:rPr>
        <w:t>即同步点</w:t>
      </w:r>
      <w:r w:rsidRPr="00EF191E">
        <w:rPr>
          <w:rFonts w:hint="eastAsia"/>
          <w:sz w:val="24"/>
          <w:szCs w:val="24"/>
        </w:rPr>
        <w:t>)</w:t>
      </w:r>
    </w:p>
    <w:p w14:paraId="73CA74B5" w14:textId="3E35759A" w:rsidR="002514D5" w:rsidRPr="00267D0F" w:rsidRDefault="00EF191E" w:rsidP="002514D5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EF191E">
        <w:rPr>
          <w:rFonts w:hint="eastAsia"/>
          <w:sz w:val="24"/>
          <w:szCs w:val="24"/>
        </w:rPr>
        <w:t>可以将它打算发送给其他处理单元的消息排队</w:t>
      </w:r>
    </w:p>
    <w:p w14:paraId="38EC3EDD" w14:textId="29DDB6A6" w:rsidR="002514D5" w:rsidRPr="00267D0F" w:rsidRDefault="00EF191E" w:rsidP="002514D5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EF191E">
        <w:rPr>
          <w:rFonts w:hint="eastAsia"/>
          <w:sz w:val="24"/>
          <w:szCs w:val="24"/>
        </w:rPr>
        <w:t>排队的消息将被交付给指定的处理单元，但直到下一个“</w:t>
      </w:r>
      <w:proofErr w:type="spellStart"/>
      <w:r w:rsidRPr="00EF191E">
        <w:rPr>
          <w:rFonts w:hint="eastAsia"/>
          <w:sz w:val="24"/>
          <w:szCs w:val="24"/>
        </w:rPr>
        <w:t>superstep</w:t>
      </w:r>
      <w:proofErr w:type="spellEnd"/>
      <w:r w:rsidRPr="00EF191E">
        <w:rPr>
          <w:rFonts w:hint="eastAsia"/>
          <w:sz w:val="24"/>
          <w:szCs w:val="24"/>
        </w:rPr>
        <w:t>”才能看到。</w:t>
      </w:r>
      <w:r w:rsidR="002514D5" w:rsidRPr="00267D0F">
        <w:rPr>
          <w:sz w:val="24"/>
          <w:szCs w:val="24"/>
        </w:rPr>
        <w:t xml:space="preserve">. </w:t>
      </w:r>
    </w:p>
    <w:p w14:paraId="5A34688B" w14:textId="5A2AC3E5" w:rsidR="002514D5" w:rsidRPr="00267D0F" w:rsidRDefault="00EF191E" w:rsidP="002514D5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EF191E">
        <w:rPr>
          <w:rFonts w:hint="eastAsia"/>
          <w:sz w:val="24"/>
          <w:szCs w:val="24"/>
        </w:rPr>
        <w:t>操作本地数据</w:t>
      </w:r>
      <w:r w:rsidR="002514D5" w:rsidRPr="00267D0F">
        <w:rPr>
          <w:sz w:val="24"/>
          <w:szCs w:val="24"/>
        </w:rPr>
        <w:t xml:space="preserve"> </w:t>
      </w:r>
    </w:p>
    <w:p w14:paraId="279B888B" w14:textId="2C5B020B" w:rsidR="002514D5" w:rsidRPr="00267D0F" w:rsidRDefault="00EF191E" w:rsidP="002514D5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EF191E">
        <w:rPr>
          <w:rFonts w:hint="eastAsia"/>
          <w:sz w:val="24"/>
          <w:szCs w:val="24"/>
        </w:rPr>
        <w:t>可以启动下一个</w:t>
      </w:r>
      <w:proofErr w:type="spellStart"/>
      <w:r w:rsidRPr="00EF191E">
        <w:rPr>
          <w:rFonts w:hint="eastAsia"/>
          <w:sz w:val="24"/>
          <w:szCs w:val="24"/>
        </w:rPr>
        <w:t>superstep</w:t>
      </w:r>
      <w:proofErr w:type="spellEnd"/>
      <w:r w:rsidR="002514D5" w:rsidRPr="00267D0F">
        <w:rPr>
          <w:sz w:val="24"/>
          <w:szCs w:val="24"/>
        </w:rPr>
        <w:t xml:space="preserve">, </w:t>
      </w:r>
    </w:p>
    <w:p w14:paraId="14D2137E" w14:textId="31B4A8CA" w:rsidR="002514D5" w:rsidRDefault="00EF191E" w:rsidP="002514D5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EF191E">
        <w:rPr>
          <w:rFonts w:hint="eastAsia"/>
          <w:sz w:val="24"/>
          <w:szCs w:val="24"/>
        </w:rPr>
        <w:t>循环重复，直到达到终止条件</w:t>
      </w:r>
      <w:r w:rsidR="002514D5" w:rsidRPr="00267D0F">
        <w:rPr>
          <w:sz w:val="24"/>
          <w:szCs w:val="24"/>
        </w:rPr>
        <w:t>.</w:t>
      </w:r>
    </w:p>
    <w:p w14:paraId="283FFAE6" w14:textId="77777777" w:rsidR="00EC3C83" w:rsidRDefault="002514D5" w:rsidP="002514D5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proofErr w:type="spellStart"/>
      <w:r>
        <w:rPr>
          <w:sz w:val="24"/>
          <w:szCs w:val="24"/>
        </w:rPr>
        <w:t>aedcbfg</w:t>
      </w:r>
      <w:proofErr w:type="spellEnd"/>
      <w:r>
        <w:rPr>
          <w:sz w:val="24"/>
          <w:szCs w:val="24"/>
        </w:rPr>
        <w:t xml:space="preserve">       </w:t>
      </w:r>
    </w:p>
    <w:p w14:paraId="7C5540BB" w14:textId="77777777" w:rsidR="00EC3C83" w:rsidRDefault="002514D5" w:rsidP="002514D5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proofErr w:type="spellStart"/>
      <w:r>
        <w:rPr>
          <w:sz w:val="24"/>
          <w:szCs w:val="24"/>
        </w:rPr>
        <w:t>aecdbfg</w:t>
      </w:r>
      <w:proofErr w:type="spellEnd"/>
      <w:r>
        <w:rPr>
          <w:sz w:val="24"/>
          <w:szCs w:val="24"/>
        </w:rPr>
        <w:t xml:space="preserve">        </w:t>
      </w:r>
    </w:p>
    <w:p w14:paraId="56629575" w14:textId="77777777" w:rsidR="00EC3C83" w:rsidRDefault="002514D5" w:rsidP="002514D5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proofErr w:type="spellStart"/>
      <w:r>
        <w:rPr>
          <w:sz w:val="24"/>
          <w:szCs w:val="24"/>
        </w:rPr>
        <w:t>acedbfg</w:t>
      </w:r>
      <w:proofErr w:type="spellEnd"/>
      <w:r>
        <w:rPr>
          <w:sz w:val="24"/>
          <w:szCs w:val="24"/>
        </w:rPr>
        <w:t xml:space="preserve">     </w:t>
      </w:r>
    </w:p>
    <w:p w14:paraId="5A4277D4" w14:textId="17834153" w:rsidR="002514D5" w:rsidRDefault="002514D5" w:rsidP="002514D5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proofErr w:type="spellStart"/>
      <w:r>
        <w:rPr>
          <w:sz w:val="24"/>
          <w:szCs w:val="24"/>
        </w:rPr>
        <w:t>adecbfg</w:t>
      </w:r>
      <w:proofErr w:type="spellEnd"/>
      <w:r w:rsidR="004E7464">
        <w:rPr>
          <w:sz w:val="24"/>
          <w:szCs w:val="24"/>
        </w:rPr>
        <w:t xml:space="preserve"> </w:t>
      </w:r>
    </w:p>
    <w:p w14:paraId="5348F393" w14:textId="240A9655" w:rsidR="002514D5" w:rsidRPr="00EC3C83" w:rsidRDefault="00EC3C83" w:rsidP="00EC3C83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="00BA7772" w:rsidRPr="00BA7772">
        <w:rPr>
          <w:rFonts w:hint="eastAsia"/>
        </w:rPr>
        <w:t xml:space="preserve"> </w:t>
      </w:r>
      <w:r w:rsidR="00BA7772" w:rsidRPr="00BA7772">
        <w:rPr>
          <w:rFonts w:hint="eastAsia"/>
          <w:sz w:val="24"/>
          <w:szCs w:val="24"/>
        </w:rPr>
        <w:t>图并行计算的每个</w:t>
      </w:r>
      <w:proofErr w:type="spellStart"/>
      <w:r w:rsidR="00BA7772" w:rsidRPr="00BA7772">
        <w:rPr>
          <w:rFonts w:hint="eastAsia"/>
          <w:sz w:val="24"/>
          <w:szCs w:val="24"/>
        </w:rPr>
        <w:t>superstep</w:t>
      </w:r>
      <w:proofErr w:type="spellEnd"/>
      <w:r w:rsidR="00BA7772" w:rsidRPr="00BA7772">
        <w:rPr>
          <w:rFonts w:hint="eastAsia"/>
          <w:sz w:val="24"/>
          <w:szCs w:val="24"/>
        </w:rPr>
        <w:t>分为两个阶段</w:t>
      </w:r>
      <w:r w:rsidR="002514D5" w:rsidRPr="00EC3C83">
        <w:rPr>
          <w:sz w:val="24"/>
          <w:szCs w:val="24"/>
        </w:rPr>
        <w:t xml:space="preserve"> ( </w:t>
      </w:r>
      <w:r>
        <w:rPr>
          <w:sz w:val="24"/>
          <w:szCs w:val="24"/>
        </w:rPr>
        <w:t>C</w:t>
      </w:r>
      <w:r w:rsidR="002514D5" w:rsidRPr="00EC3C83">
        <w:rPr>
          <w:sz w:val="24"/>
          <w:szCs w:val="24"/>
        </w:rPr>
        <w:t xml:space="preserve"> )</w:t>
      </w:r>
    </w:p>
    <w:p w14:paraId="7ACA2A62" w14:textId="3822BD26" w:rsidR="00EC3C83" w:rsidRDefault="00BA7772" w:rsidP="002514D5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遍历</w:t>
      </w:r>
      <w:r w:rsidR="002514D5">
        <w:rPr>
          <w:sz w:val="24"/>
          <w:szCs w:val="24"/>
        </w:rPr>
        <w:t xml:space="preserve">Travers </w:t>
      </w:r>
      <w:r>
        <w:rPr>
          <w:rFonts w:hint="eastAsia"/>
          <w:sz w:val="24"/>
          <w:szCs w:val="24"/>
        </w:rPr>
        <w:t>和转换</w:t>
      </w:r>
      <w:r w:rsidR="002514D5">
        <w:rPr>
          <w:sz w:val="24"/>
          <w:szCs w:val="24"/>
        </w:rPr>
        <w:t xml:space="preserve">transform                </w:t>
      </w:r>
    </w:p>
    <w:p w14:paraId="30B52CE3" w14:textId="557A4670" w:rsidR="002514D5" w:rsidRDefault="00BA7772" w:rsidP="002514D5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遍历</w:t>
      </w:r>
      <w:r w:rsidR="00EC3C83">
        <w:rPr>
          <w:sz w:val="24"/>
          <w:szCs w:val="24"/>
        </w:rPr>
        <w:t>T</w:t>
      </w:r>
      <w:r w:rsidR="002514D5">
        <w:rPr>
          <w:sz w:val="24"/>
          <w:szCs w:val="24"/>
        </w:rPr>
        <w:t>ravers</w:t>
      </w:r>
      <w:r>
        <w:rPr>
          <w:rFonts w:hint="eastAsia"/>
          <w:sz w:val="24"/>
          <w:szCs w:val="24"/>
        </w:rPr>
        <w:t>和计算</w:t>
      </w:r>
      <w:r w:rsidR="002514D5">
        <w:rPr>
          <w:sz w:val="24"/>
          <w:szCs w:val="24"/>
        </w:rPr>
        <w:t xml:space="preserve">compute   </w:t>
      </w:r>
    </w:p>
    <w:p w14:paraId="37749C90" w14:textId="4E549AF2" w:rsidR="00EC3C83" w:rsidRDefault="002514D5" w:rsidP="002514D5">
      <w:pPr>
        <w:rPr>
          <w:bCs/>
          <w:sz w:val="24"/>
          <w:szCs w:val="24"/>
        </w:rPr>
      </w:pPr>
      <w:r w:rsidRPr="00346DBC">
        <w:rPr>
          <w:sz w:val="24"/>
          <w:szCs w:val="24"/>
        </w:rPr>
        <w:t xml:space="preserve">C. </w:t>
      </w:r>
      <w:r w:rsidR="008170A5">
        <w:rPr>
          <w:rFonts w:hint="eastAsia"/>
          <w:sz w:val="24"/>
          <w:szCs w:val="24"/>
        </w:rPr>
        <w:t>计算</w:t>
      </w:r>
      <w:r w:rsidR="00EC3C83">
        <w:rPr>
          <w:bCs/>
          <w:sz w:val="24"/>
          <w:szCs w:val="24"/>
        </w:rPr>
        <w:t>C</w:t>
      </w:r>
      <w:r w:rsidRPr="00346DBC">
        <w:rPr>
          <w:rFonts w:hint="eastAsia"/>
          <w:bCs/>
          <w:sz w:val="24"/>
          <w:szCs w:val="24"/>
        </w:rPr>
        <w:t>ompute</w:t>
      </w:r>
      <w:r w:rsidR="008170A5">
        <w:rPr>
          <w:rFonts w:hint="eastAsia"/>
          <w:bCs/>
          <w:sz w:val="24"/>
          <w:szCs w:val="24"/>
        </w:rPr>
        <w:t>和交互</w:t>
      </w:r>
      <w:r w:rsidRPr="00346DBC">
        <w:rPr>
          <w:rFonts w:hint="eastAsia"/>
          <w:bCs/>
          <w:sz w:val="24"/>
          <w:szCs w:val="24"/>
        </w:rPr>
        <w:t>communicate</w:t>
      </w:r>
      <w:r>
        <w:rPr>
          <w:bCs/>
          <w:sz w:val="24"/>
          <w:szCs w:val="24"/>
        </w:rPr>
        <w:t xml:space="preserve">             </w:t>
      </w:r>
    </w:p>
    <w:p w14:paraId="3187DC2E" w14:textId="24A7BAF2" w:rsidR="002514D5" w:rsidRDefault="002514D5" w:rsidP="002514D5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D. </w:t>
      </w:r>
      <w:r w:rsidR="008170A5">
        <w:rPr>
          <w:rFonts w:hint="eastAsia"/>
          <w:bCs/>
          <w:sz w:val="24"/>
          <w:szCs w:val="24"/>
        </w:rPr>
        <w:t>转换</w:t>
      </w:r>
      <w:r w:rsidR="00EC3C83">
        <w:rPr>
          <w:bCs/>
          <w:sz w:val="24"/>
          <w:szCs w:val="24"/>
        </w:rPr>
        <w:t>T</w:t>
      </w:r>
      <w:r>
        <w:rPr>
          <w:bCs/>
          <w:sz w:val="24"/>
          <w:szCs w:val="24"/>
        </w:rPr>
        <w:t>ransform</w:t>
      </w:r>
      <w:r w:rsidR="008170A5">
        <w:rPr>
          <w:rFonts w:hint="eastAsia"/>
          <w:bCs/>
          <w:sz w:val="24"/>
          <w:szCs w:val="24"/>
        </w:rPr>
        <w:t>和交互</w:t>
      </w:r>
      <w:r w:rsidRPr="00346DBC">
        <w:rPr>
          <w:rFonts w:hint="eastAsia"/>
          <w:bCs/>
          <w:sz w:val="24"/>
          <w:szCs w:val="24"/>
        </w:rPr>
        <w:t>communicate</w:t>
      </w:r>
      <w:r>
        <w:rPr>
          <w:bCs/>
          <w:sz w:val="24"/>
          <w:szCs w:val="24"/>
        </w:rPr>
        <w:t xml:space="preserve"> </w:t>
      </w:r>
    </w:p>
    <w:p w14:paraId="30BCE162" w14:textId="25DDFA95" w:rsidR="002514D5" w:rsidRPr="00EC3C83" w:rsidRDefault="00EC3C83" w:rsidP="00EC3C83">
      <w:pPr>
        <w:rPr>
          <w:sz w:val="24"/>
          <w:szCs w:val="24"/>
        </w:rPr>
      </w:pPr>
      <w:r>
        <w:rPr>
          <w:sz w:val="24"/>
          <w:szCs w:val="24"/>
        </w:rPr>
        <w:t>6.</w:t>
      </w:r>
      <w:r w:rsidR="008170A5" w:rsidRPr="008170A5">
        <w:rPr>
          <w:rFonts w:hint="eastAsia"/>
        </w:rPr>
        <w:t xml:space="preserve"> </w:t>
      </w:r>
      <w:r w:rsidR="008170A5" w:rsidRPr="008170A5">
        <w:rPr>
          <w:rFonts w:hint="eastAsia"/>
          <w:sz w:val="24"/>
          <w:szCs w:val="24"/>
        </w:rPr>
        <w:t>在执行图并行计算时，下列哪个不是</w:t>
      </w:r>
      <w:r w:rsidR="008170A5" w:rsidRPr="008170A5">
        <w:rPr>
          <w:rFonts w:hint="eastAsia"/>
          <w:sz w:val="24"/>
          <w:szCs w:val="24"/>
        </w:rPr>
        <w:t>1:n</w:t>
      </w:r>
      <w:r w:rsidR="008170A5" w:rsidRPr="008170A5">
        <w:rPr>
          <w:rFonts w:hint="eastAsia"/>
          <w:sz w:val="24"/>
          <w:szCs w:val="24"/>
        </w:rPr>
        <w:t>关系</w:t>
      </w:r>
      <w:r w:rsidR="002514D5" w:rsidRPr="00EC3C83">
        <w:rPr>
          <w:sz w:val="24"/>
          <w:szCs w:val="24"/>
        </w:rPr>
        <w:t xml:space="preserve">? </w:t>
      </w:r>
      <w:proofErr w:type="gramStart"/>
      <w:r w:rsidR="002514D5" w:rsidRPr="00EC3C83">
        <w:rPr>
          <w:sz w:val="24"/>
          <w:szCs w:val="24"/>
        </w:rPr>
        <w:t>( D</w:t>
      </w:r>
      <w:proofErr w:type="gramEnd"/>
      <w:r w:rsidR="002514D5" w:rsidRPr="00EC3C83">
        <w:rPr>
          <w:sz w:val="24"/>
          <w:szCs w:val="24"/>
        </w:rPr>
        <w:t xml:space="preserve"> )</w:t>
      </w:r>
    </w:p>
    <w:p w14:paraId="01787903" w14:textId="77777777" w:rsidR="00EC3C83" w:rsidRDefault="002514D5" w:rsidP="002514D5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Master: worker    </w:t>
      </w:r>
    </w:p>
    <w:p w14:paraId="3C9B829B" w14:textId="77777777" w:rsidR="00EC3C83" w:rsidRDefault="002514D5" w:rsidP="002514D5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worker: partition    </w:t>
      </w:r>
    </w:p>
    <w:p w14:paraId="5EF9694A" w14:textId="77777777" w:rsidR="00EC3C83" w:rsidRDefault="002514D5" w:rsidP="002514D5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partition: node    </w:t>
      </w:r>
    </w:p>
    <w:p w14:paraId="591F4431" w14:textId="0FDB1D74" w:rsidR="002514D5" w:rsidRPr="00FD43A1" w:rsidRDefault="002514D5" w:rsidP="002514D5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partition: thread</w:t>
      </w:r>
    </w:p>
    <w:p w14:paraId="3D72DFE1" w14:textId="46257004" w:rsidR="002514D5" w:rsidRPr="00EC3C83" w:rsidRDefault="00EC3C83" w:rsidP="00EC3C83">
      <w:pPr>
        <w:rPr>
          <w:sz w:val="24"/>
          <w:szCs w:val="24"/>
        </w:rPr>
      </w:pPr>
      <w:r>
        <w:rPr>
          <w:sz w:val="24"/>
          <w:szCs w:val="24"/>
        </w:rPr>
        <w:t>7.</w:t>
      </w:r>
      <w:r w:rsidR="008170A5" w:rsidRPr="008170A5">
        <w:rPr>
          <w:rFonts w:hint="eastAsia"/>
        </w:rPr>
        <w:t xml:space="preserve"> </w:t>
      </w:r>
      <w:r w:rsidR="008170A5" w:rsidRPr="008170A5">
        <w:rPr>
          <w:rFonts w:hint="eastAsia"/>
          <w:sz w:val="24"/>
          <w:szCs w:val="24"/>
        </w:rPr>
        <w:t>在执行图并行计算时，</w:t>
      </w:r>
      <w:r w:rsidR="008170A5">
        <w:rPr>
          <w:rFonts w:hint="eastAsia"/>
          <w:sz w:val="24"/>
          <w:szCs w:val="24"/>
        </w:rPr>
        <w:t>以下哪些</w:t>
      </w:r>
      <w:r w:rsidR="008170A5" w:rsidRPr="008170A5">
        <w:rPr>
          <w:rFonts w:hint="eastAsia"/>
          <w:sz w:val="24"/>
          <w:szCs w:val="24"/>
        </w:rPr>
        <w:t>描述了</w:t>
      </w:r>
      <w:r w:rsidR="008170A5" w:rsidRPr="008170A5">
        <w:rPr>
          <w:rFonts w:hint="eastAsia"/>
          <w:sz w:val="24"/>
          <w:szCs w:val="24"/>
        </w:rPr>
        <w:t>master</w:t>
      </w:r>
      <w:r w:rsidR="008170A5" w:rsidRPr="008170A5">
        <w:rPr>
          <w:rFonts w:hint="eastAsia"/>
          <w:sz w:val="24"/>
          <w:szCs w:val="24"/>
        </w:rPr>
        <w:t>的</w:t>
      </w:r>
      <w:r w:rsidR="008170A5">
        <w:rPr>
          <w:rFonts w:hint="eastAsia"/>
          <w:sz w:val="24"/>
          <w:szCs w:val="24"/>
        </w:rPr>
        <w:t>作用</w:t>
      </w:r>
      <w:r w:rsidR="002514D5" w:rsidRPr="00EC3C83">
        <w:rPr>
          <w:sz w:val="24"/>
          <w:szCs w:val="24"/>
        </w:rPr>
        <w:t xml:space="preserve">?  </w:t>
      </w:r>
      <w:proofErr w:type="gramStart"/>
      <w:r w:rsidR="002514D5" w:rsidRPr="00EC3C83">
        <w:rPr>
          <w:sz w:val="24"/>
          <w:szCs w:val="24"/>
        </w:rPr>
        <w:t>( D</w:t>
      </w:r>
      <w:proofErr w:type="gramEnd"/>
      <w:r w:rsidR="002514D5" w:rsidRPr="00EC3C83">
        <w:rPr>
          <w:sz w:val="24"/>
          <w:szCs w:val="24"/>
        </w:rPr>
        <w:t xml:space="preserve">  )</w:t>
      </w:r>
    </w:p>
    <w:p w14:paraId="7B037DB9" w14:textId="2EC69BF5" w:rsidR="002514D5" w:rsidRDefault="008170A5" w:rsidP="002514D5">
      <w:pPr>
        <w:pStyle w:val="a3"/>
        <w:numPr>
          <w:ilvl w:val="0"/>
          <w:numId w:val="9"/>
        </w:numPr>
        <w:ind w:firstLineChars="0"/>
        <w:rPr>
          <w:sz w:val="24"/>
          <w:szCs w:val="24"/>
        </w:rPr>
      </w:pPr>
      <w:r w:rsidRPr="008170A5">
        <w:rPr>
          <w:rFonts w:hint="eastAsia"/>
          <w:sz w:val="24"/>
          <w:szCs w:val="24"/>
        </w:rPr>
        <w:t>协调</w:t>
      </w:r>
      <w:proofErr w:type="spellStart"/>
      <w:r w:rsidRPr="008170A5">
        <w:rPr>
          <w:rFonts w:hint="eastAsia"/>
          <w:sz w:val="24"/>
          <w:szCs w:val="24"/>
        </w:rPr>
        <w:t>superstep</w:t>
      </w:r>
      <w:proofErr w:type="spellEnd"/>
      <w:r w:rsidRPr="008170A5">
        <w:rPr>
          <w:rFonts w:hint="eastAsia"/>
          <w:sz w:val="24"/>
          <w:szCs w:val="24"/>
        </w:rPr>
        <w:t>的顺序执行</w:t>
      </w:r>
    </w:p>
    <w:p w14:paraId="4FFB0AE2" w14:textId="388335AA" w:rsidR="002514D5" w:rsidRDefault="008170A5" w:rsidP="002514D5">
      <w:pPr>
        <w:pStyle w:val="a3"/>
        <w:numPr>
          <w:ilvl w:val="0"/>
          <w:numId w:val="9"/>
        </w:numPr>
        <w:ind w:firstLineChars="0"/>
        <w:rPr>
          <w:sz w:val="24"/>
          <w:szCs w:val="24"/>
        </w:rPr>
      </w:pPr>
      <w:r w:rsidRPr="008170A5">
        <w:rPr>
          <w:rFonts w:hint="eastAsia"/>
          <w:sz w:val="24"/>
          <w:szCs w:val="24"/>
        </w:rPr>
        <w:t>在知道所有</w:t>
      </w:r>
      <w:r w:rsidRPr="008170A5">
        <w:rPr>
          <w:rFonts w:hint="eastAsia"/>
          <w:sz w:val="24"/>
          <w:szCs w:val="24"/>
        </w:rPr>
        <w:t>worker</w:t>
      </w:r>
      <w:r w:rsidRPr="008170A5">
        <w:rPr>
          <w:rFonts w:hint="eastAsia"/>
          <w:sz w:val="24"/>
          <w:szCs w:val="24"/>
        </w:rPr>
        <w:t>都完成了上一个</w:t>
      </w:r>
      <w:proofErr w:type="spellStart"/>
      <w:r w:rsidRPr="008170A5">
        <w:rPr>
          <w:rFonts w:hint="eastAsia"/>
          <w:sz w:val="24"/>
          <w:szCs w:val="24"/>
        </w:rPr>
        <w:t>superstep</w:t>
      </w:r>
      <w:proofErr w:type="spellEnd"/>
      <w:r w:rsidRPr="008170A5">
        <w:rPr>
          <w:rFonts w:hint="eastAsia"/>
          <w:sz w:val="24"/>
          <w:szCs w:val="24"/>
        </w:rPr>
        <w:t>之后，向所有</w:t>
      </w:r>
      <w:r w:rsidRPr="008170A5">
        <w:rPr>
          <w:rFonts w:hint="eastAsia"/>
          <w:sz w:val="24"/>
          <w:szCs w:val="24"/>
        </w:rPr>
        <w:t>worker</w:t>
      </w:r>
      <w:r w:rsidRPr="008170A5">
        <w:rPr>
          <w:rFonts w:hint="eastAsia"/>
          <w:sz w:val="24"/>
          <w:szCs w:val="24"/>
        </w:rPr>
        <w:t>发出信号，</w:t>
      </w:r>
      <w:r>
        <w:rPr>
          <w:rFonts w:hint="eastAsia"/>
          <w:sz w:val="24"/>
          <w:szCs w:val="24"/>
        </w:rPr>
        <w:t>告知</w:t>
      </w:r>
      <w:r w:rsidRPr="008170A5">
        <w:rPr>
          <w:rFonts w:hint="eastAsia"/>
          <w:sz w:val="24"/>
          <w:szCs w:val="24"/>
        </w:rPr>
        <w:t>新的</w:t>
      </w:r>
      <w:proofErr w:type="spellStart"/>
      <w:r w:rsidRPr="008170A5">
        <w:rPr>
          <w:rFonts w:hint="eastAsia"/>
          <w:sz w:val="24"/>
          <w:szCs w:val="24"/>
        </w:rPr>
        <w:t>superstep</w:t>
      </w:r>
      <w:proofErr w:type="spellEnd"/>
      <w:r>
        <w:rPr>
          <w:rFonts w:hint="eastAsia"/>
          <w:sz w:val="24"/>
          <w:szCs w:val="24"/>
        </w:rPr>
        <w:t>要</w:t>
      </w:r>
      <w:r w:rsidRPr="008170A5">
        <w:rPr>
          <w:rFonts w:hint="eastAsia"/>
          <w:sz w:val="24"/>
          <w:szCs w:val="24"/>
        </w:rPr>
        <w:t>开始了</w:t>
      </w:r>
    </w:p>
    <w:p w14:paraId="6CDD507F" w14:textId="26745200" w:rsidR="002514D5" w:rsidRDefault="008170A5" w:rsidP="002514D5">
      <w:pPr>
        <w:pStyle w:val="a3"/>
        <w:numPr>
          <w:ilvl w:val="0"/>
          <w:numId w:val="9"/>
        </w:numPr>
        <w:ind w:firstLineChars="0"/>
        <w:rPr>
          <w:sz w:val="24"/>
          <w:szCs w:val="24"/>
        </w:rPr>
      </w:pPr>
      <w:r w:rsidRPr="008170A5">
        <w:rPr>
          <w:rFonts w:hint="eastAsia"/>
          <w:sz w:val="24"/>
          <w:szCs w:val="24"/>
        </w:rPr>
        <w:t>ping</w:t>
      </w:r>
      <w:r w:rsidRPr="008170A5">
        <w:rPr>
          <w:rFonts w:hint="eastAsia"/>
          <w:sz w:val="24"/>
          <w:szCs w:val="24"/>
        </w:rPr>
        <w:t>每个</w:t>
      </w:r>
      <w:r w:rsidRPr="008170A5">
        <w:rPr>
          <w:rFonts w:hint="eastAsia"/>
          <w:sz w:val="24"/>
          <w:szCs w:val="24"/>
        </w:rPr>
        <w:t>worker</w:t>
      </w:r>
      <w:r w:rsidRPr="008170A5">
        <w:rPr>
          <w:rFonts w:hint="eastAsia"/>
          <w:sz w:val="24"/>
          <w:szCs w:val="24"/>
        </w:rPr>
        <w:t>以了解其处理状态</w:t>
      </w:r>
    </w:p>
    <w:p w14:paraId="01661486" w14:textId="090E27E7" w:rsidR="002514D5" w:rsidRDefault="008170A5" w:rsidP="002514D5">
      <w:pPr>
        <w:pStyle w:val="a3"/>
        <w:numPr>
          <w:ilvl w:val="0"/>
          <w:numId w:val="9"/>
        </w:numPr>
        <w:ind w:firstLineChars="0"/>
        <w:rPr>
          <w:sz w:val="24"/>
          <w:szCs w:val="24"/>
        </w:rPr>
      </w:pPr>
      <w:r w:rsidRPr="008170A5">
        <w:rPr>
          <w:rFonts w:hint="eastAsia"/>
          <w:sz w:val="24"/>
          <w:szCs w:val="24"/>
        </w:rPr>
        <w:t>定期向所有</w:t>
      </w:r>
      <w:r w:rsidRPr="008170A5">
        <w:rPr>
          <w:rFonts w:hint="eastAsia"/>
          <w:sz w:val="24"/>
          <w:szCs w:val="24"/>
        </w:rPr>
        <w:t>worker</w:t>
      </w:r>
      <w:r w:rsidRPr="008170A5">
        <w:rPr>
          <w:rFonts w:hint="eastAsia"/>
          <w:sz w:val="24"/>
          <w:szCs w:val="24"/>
        </w:rPr>
        <w:t>发出“</w:t>
      </w:r>
      <w:r w:rsidRPr="008170A5">
        <w:rPr>
          <w:rFonts w:hint="eastAsia"/>
          <w:sz w:val="24"/>
          <w:szCs w:val="24"/>
        </w:rPr>
        <w:t>checkpoint</w:t>
      </w:r>
      <w:r w:rsidRPr="008170A5">
        <w:rPr>
          <w:rFonts w:hint="eastAsia"/>
          <w:sz w:val="24"/>
          <w:szCs w:val="24"/>
        </w:rPr>
        <w:t>”命令，然后</w:t>
      </w:r>
      <w:r>
        <w:rPr>
          <w:rFonts w:hint="eastAsia"/>
          <w:sz w:val="24"/>
          <w:szCs w:val="24"/>
        </w:rPr>
        <w:t>worker</w:t>
      </w:r>
      <w:r w:rsidRPr="008170A5">
        <w:rPr>
          <w:rFonts w:hint="eastAsia"/>
          <w:sz w:val="24"/>
          <w:szCs w:val="24"/>
        </w:rPr>
        <w:t>将其分区保存到持久图存储中</w:t>
      </w:r>
    </w:p>
    <w:p w14:paraId="1E3292C4" w14:textId="0147E26A" w:rsidR="00EC3C83" w:rsidRDefault="002514D5" w:rsidP="002514D5">
      <w:pPr>
        <w:pStyle w:val="a3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23</w:t>
      </w:r>
    </w:p>
    <w:p w14:paraId="562DB63E" w14:textId="649D4AB5" w:rsidR="00EC3C83" w:rsidRDefault="002514D5" w:rsidP="002514D5">
      <w:pPr>
        <w:pStyle w:val="a3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134</w:t>
      </w:r>
    </w:p>
    <w:p w14:paraId="72716EBF" w14:textId="3E8DE52A" w:rsidR="00EC3C83" w:rsidRDefault="002514D5" w:rsidP="002514D5">
      <w:pPr>
        <w:pStyle w:val="a3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124</w:t>
      </w:r>
    </w:p>
    <w:p w14:paraId="442DF9DF" w14:textId="38972A83" w:rsidR="002514D5" w:rsidRDefault="002514D5" w:rsidP="002514D5">
      <w:pPr>
        <w:pStyle w:val="a3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1234</w:t>
      </w:r>
    </w:p>
    <w:sectPr w:rsidR="002514D5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451B2"/>
    <w:multiLevelType w:val="hybridMultilevel"/>
    <w:tmpl w:val="3A264C88"/>
    <w:lvl w:ilvl="0" w:tplc="261EB80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13581D"/>
    <w:multiLevelType w:val="hybridMultilevel"/>
    <w:tmpl w:val="087AA584"/>
    <w:lvl w:ilvl="0" w:tplc="EFDC89D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C44564"/>
    <w:multiLevelType w:val="hybridMultilevel"/>
    <w:tmpl w:val="BB1A8B5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A533A3E"/>
    <w:multiLevelType w:val="hybridMultilevel"/>
    <w:tmpl w:val="1F346590"/>
    <w:lvl w:ilvl="0" w:tplc="A3020B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A593753"/>
    <w:multiLevelType w:val="hybridMultilevel"/>
    <w:tmpl w:val="74E4A820"/>
    <w:lvl w:ilvl="0" w:tplc="11CC18C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EB52B99"/>
    <w:multiLevelType w:val="hybridMultilevel"/>
    <w:tmpl w:val="EAD238F8"/>
    <w:lvl w:ilvl="0" w:tplc="C6E61A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44B1274"/>
    <w:multiLevelType w:val="hybridMultilevel"/>
    <w:tmpl w:val="2F320E4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68017A"/>
    <w:multiLevelType w:val="hybridMultilevel"/>
    <w:tmpl w:val="C4628480"/>
    <w:lvl w:ilvl="0" w:tplc="D06670D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19A7AF2"/>
    <w:multiLevelType w:val="hybridMultilevel"/>
    <w:tmpl w:val="48F407D4"/>
    <w:lvl w:ilvl="0" w:tplc="1F3A6B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3625691"/>
    <w:multiLevelType w:val="hybridMultilevel"/>
    <w:tmpl w:val="91084E20"/>
    <w:lvl w:ilvl="0" w:tplc="66CE583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7E731CA"/>
    <w:multiLevelType w:val="hybridMultilevel"/>
    <w:tmpl w:val="797AA8FE"/>
    <w:lvl w:ilvl="0" w:tplc="50902E8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4"/>
  </w:num>
  <w:num w:numId="7">
    <w:abstractNumId w:val="7"/>
  </w:num>
  <w:num w:numId="8">
    <w:abstractNumId w:val="1"/>
  </w:num>
  <w:num w:numId="9">
    <w:abstractNumId w:val="2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4D5"/>
    <w:rsid w:val="00126DBE"/>
    <w:rsid w:val="001E05DD"/>
    <w:rsid w:val="002514D5"/>
    <w:rsid w:val="004E7464"/>
    <w:rsid w:val="00531436"/>
    <w:rsid w:val="00704FAF"/>
    <w:rsid w:val="008170A5"/>
    <w:rsid w:val="00AF7ED1"/>
    <w:rsid w:val="00BA7772"/>
    <w:rsid w:val="00BD6043"/>
    <w:rsid w:val="00EC3C83"/>
    <w:rsid w:val="00EF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8E58F"/>
  <w15:chartTrackingRefBased/>
  <w15:docId w15:val="{F322D083-3EA8-41F3-9FFA-6F3195740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14D5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14D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7</cp:revision>
  <dcterms:created xsi:type="dcterms:W3CDTF">2023-03-26T03:08:00Z</dcterms:created>
  <dcterms:modified xsi:type="dcterms:W3CDTF">2023-03-28T09:07:00Z</dcterms:modified>
</cp:coreProperties>
</file>