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59581" w14:textId="6F644AB9" w:rsidR="00AF7ED1" w:rsidRDefault="00AC443D">
      <w:r>
        <w:rPr>
          <w:rFonts w:hint="eastAsia"/>
        </w:rPr>
        <w:t>2</w:t>
      </w:r>
      <w:r>
        <w:t>-2-</w:t>
      </w:r>
      <w:r>
        <w:rPr>
          <w:rFonts w:hint="eastAsia"/>
        </w:rPr>
        <w:t>cn</w:t>
      </w:r>
    </w:p>
    <w:p w14:paraId="759395B6" w14:textId="052CD76E" w:rsidR="00AC443D" w:rsidRDefault="00AC443D">
      <w:r>
        <w:rPr>
          <w:rFonts w:hint="eastAsia"/>
        </w:rPr>
        <w:t>1</w:t>
      </w:r>
    </w:p>
    <w:p w14:paraId="52DD0C1A" w14:textId="77777777" w:rsidR="00543413" w:rsidRPr="00543413" w:rsidRDefault="00543413" w:rsidP="00543413">
      <w:r w:rsidRPr="00543413">
        <w:rPr>
          <w:rFonts w:hint="eastAsia"/>
        </w:rPr>
        <w:t>大家好，我是北京理工大学计算机学院数据科学与知识工程研究所的车海莺，本节我们讨论组织内部数据获取</w:t>
      </w:r>
    </w:p>
    <w:p w14:paraId="245149EA" w14:textId="40B8883E" w:rsidR="00543413" w:rsidRDefault="00543413">
      <w:r>
        <w:t>2</w:t>
      </w:r>
    </w:p>
    <w:p w14:paraId="5DA8426D" w14:textId="77777777" w:rsidR="00543413" w:rsidRPr="00543413" w:rsidRDefault="00543413" w:rsidP="00543413">
      <w:r w:rsidRPr="00543413">
        <w:rPr>
          <w:rFonts w:hint="eastAsia"/>
        </w:rPr>
        <w:t>最常用的内部数据采集工具是ETL（Extract、Transform、load）。</w:t>
      </w:r>
    </w:p>
    <w:p w14:paraId="1B0936DA" w14:textId="77777777" w:rsidR="00543413" w:rsidRPr="00543413" w:rsidRDefault="00543413" w:rsidP="00543413">
      <w:r w:rsidRPr="00543413">
        <w:rPr>
          <w:rFonts w:hint="eastAsia"/>
        </w:rPr>
        <w:t>可支持数据提取、数据转换与处理、数据加载；其目的是整合所有相关的企业数据以进行分析和处理以获取完整的全貌，</w:t>
      </w:r>
    </w:p>
    <w:p w14:paraId="4B8A0836" w14:textId="77777777" w:rsidR="00543413" w:rsidRPr="00543413" w:rsidRDefault="00543413" w:rsidP="00543413">
      <w:r w:rsidRPr="00543413">
        <w:rPr>
          <w:rFonts w:hint="eastAsia"/>
        </w:rPr>
        <w:t>而不是片面的局部。左边CRM、ERP，借助ETL工具，网站流量这些结构化数据可以被提取、转换并加载到数据仓库中，</w:t>
      </w:r>
    </w:p>
    <w:p w14:paraId="0969D03E" w14:textId="77777777" w:rsidR="00543413" w:rsidRPr="00543413" w:rsidRDefault="00543413" w:rsidP="00543413">
      <w:r w:rsidRPr="00543413">
        <w:rPr>
          <w:rFonts w:hint="eastAsia"/>
        </w:rPr>
        <w:t>而社交媒体数据、传感器日志，这些非结构化数据可以卸载到大数据集群HDFS、Hadoop文件系统，使用Flume、pig等工具，</w:t>
      </w:r>
    </w:p>
    <w:p w14:paraId="3B669F15" w14:textId="77777777" w:rsidR="00543413" w:rsidRPr="00543413" w:rsidRDefault="00543413" w:rsidP="00543413">
      <w:r w:rsidRPr="00543413">
        <w:rPr>
          <w:rFonts w:hint="eastAsia"/>
        </w:rPr>
        <w:t>然后使用</w:t>
      </w:r>
      <w:proofErr w:type="spellStart"/>
      <w:r w:rsidRPr="00543413">
        <w:rPr>
          <w:rFonts w:hint="eastAsia"/>
        </w:rPr>
        <w:t>apache</w:t>
      </w:r>
      <w:proofErr w:type="spellEnd"/>
      <w:r w:rsidRPr="00543413">
        <w:rPr>
          <w:rFonts w:hint="eastAsia"/>
        </w:rPr>
        <w:t xml:space="preserve"> Sqoop，可以将批量数据从Apache Hadoop集成到结构化数据存储，例如关系数据库或数据仓库。（</w:t>
      </w:r>
    </w:p>
    <w:p w14:paraId="6AF1CA2F" w14:textId="77777777" w:rsidR="00543413" w:rsidRPr="00543413" w:rsidRDefault="00543413" w:rsidP="00543413">
      <w:r w:rsidRPr="00543413">
        <w:rPr>
          <w:rFonts w:hint="eastAsia"/>
        </w:rPr>
        <w:t>Apache Flume 是一种分布式、可靠、可用的服务，用于高效收集、聚合和移动大量日志数据。</w:t>
      </w:r>
    </w:p>
    <w:p w14:paraId="58E659F2" w14:textId="77777777" w:rsidR="00543413" w:rsidRPr="00543413" w:rsidRDefault="00543413" w:rsidP="00543413">
      <w:r w:rsidRPr="00543413">
        <w:rPr>
          <w:rFonts w:hint="eastAsia"/>
        </w:rPr>
        <w:t>它具有基于流式数据流的简单灵活的架构。Apache Pig 是一个用于分析大型数据集的平台，</w:t>
      </w:r>
    </w:p>
    <w:p w14:paraId="18156FE9" w14:textId="77777777" w:rsidR="00543413" w:rsidRPr="00543413" w:rsidRDefault="00543413" w:rsidP="00543413">
      <w:r w:rsidRPr="00543413">
        <w:rPr>
          <w:rFonts w:hint="eastAsia"/>
        </w:rPr>
        <w:t>它由用于表达数据分析程序的高级语言以及用于评估这些程序的基础设施组成。</w:t>
      </w:r>
    </w:p>
    <w:p w14:paraId="0972ECB4" w14:textId="77777777" w:rsidR="00543413" w:rsidRPr="00543413" w:rsidRDefault="00543413" w:rsidP="00543413">
      <w:r w:rsidRPr="00543413">
        <w:rPr>
          <w:rFonts w:hint="eastAsia"/>
        </w:rPr>
        <w:t>Apache Sqoop(TM) 是一种工具，旨在</w:t>
      </w:r>
      <w:proofErr w:type="gramStart"/>
      <w:r w:rsidRPr="00543413">
        <w:rPr>
          <w:rFonts w:hint="eastAsia"/>
        </w:rPr>
        <w:t>在</w:t>
      </w:r>
      <w:proofErr w:type="gramEnd"/>
      <w:r w:rsidRPr="00543413">
        <w:rPr>
          <w:rFonts w:hint="eastAsia"/>
        </w:rPr>
        <w:t xml:space="preserve"> Apache Hadoop 非结构化数据存储和结构化数据存储（例如关系数据库）之间高效传输批量数据。）</w:t>
      </w:r>
    </w:p>
    <w:p w14:paraId="18EF6B91" w14:textId="77777777" w:rsidR="00543413" w:rsidRPr="00543413" w:rsidRDefault="00543413" w:rsidP="00543413">
      <w:r w:rsidRPr="00543413">
        <w:rPr>
          <w:rFonts w:hint="eastAsia"/>
        </w:rPr>
        <w:t>在右侧，将相关的结构化和非结构化数据整合到数据仓库后，分析可以进行OLAP、在线分析处理、数据挖掘、报表等商业智能分析。</w:t>
      </w:r>
    </w:p>
    <w:p w14:paraId="33FE59AA" w14:textId="77777777" w:rsidR="00543413" w:rsidRPr="00543413" w:rsidRDefault="00543413" w:rsidP="00543413">
      <w:r w:rsidRPr="00543413">
        <w:rPr>
          <w:rFonts w:hint="eastAsia"/>
        </w:rPr>
        <w:t>而数据科学家也可以直接使用非结构化数据进行一些分析。</w:t>
      </w:r>
    </w:p>
    <w:p w14:paraId="024F9C8D" w14:textId="64D0B9B9" w:rsidR="00543413" w:rsidRDefault="00543413">
      <w:r>
        <w:t>3</w:t>
      </w:r>
    </w:p>
    <w:p w14:paraId="64CD2A14" w14:textId="77777777" w:rsidR="00543413" w:rsidRPr="00543413" w:rsidRDefault="00543413" w:rsidP="00543413">
      <w:r w:rsidRPr="00543413">
        <w:rPr>
          <w:rFonts w:hint="eastAsia"/>
        </w:rPr>
        <w:t>ETL工具的首要任务是数据抽取，数据抽取不能只做一次，需要周期性的重复执行，因为新的数据是随着业务的发生而不断产生的。</w:t>
      </w:r>
    </w:p>
    <w:p w14:paraId="2DD42419" w14:textId="77777777" w:rsidR="00543413" w:rsidRPr="00543413" w:rsidRDefault="00543413" w:rsidP="00543413">
      <w:r w:rsidRPr="00543413">
        <w:rPr>
          <w:rFonts w:hint="eastAsia"/>
        </w:rPr>
        <w:t>提取数据时，可以每次都提取所有数据，也可以每次只提取新更新的数据部分，即全量提取和增量提取。</w:t>
      </w:r>
    </w:p>
    <w:p w14:paraId="3E799CF6" w14:textId="77777777" w:rsidR="00543413" w:rsidRPr="00543413" w:rsidRDefault="00543413" w:rsidP="00543413">
      <w:r w:rsidRPr="00543413">
        <w:rPr>
          <w:rFonts w:hint="eastAsia"/>
        </w:rPr>
        <w:t>完全提取是一种简单直观的方式，如左图所示，每次都提取整个</w:t>
      </w:r>
      <w:proofErr w:type="gramStart"/>
      <w:r w:rsidRPr="00543413">
        <w:rPr>
          <w:rFonts w:hint="eastAsia"/>
        </w:rPr>
        <w:t>源数据</w:t>
      </w:r>
      <w:proofErr w:type="gramEnd"/>
      <w:r w:rsidRPr="00543413">
        <w:rPr>
          <w:rFonts w:hint="eastAsia"/>
        </w:rPr>
        <w:t>存储中的所有数据，然后将其转换为 ETL 工具可以识别的格式并存储在目标数据存储中。</w:t>
      </w:r>
    </w:p>
    <w:p w14:paraId="5A8766F4" w14:textId="77777777" w:rsidR="00543413" w:rsidRPr="00543413" w:rsidRDefault="00543413" w:rsidP="00543413">
      <w:r w:rsidRPr="00543413">
        <w:rPr>
          <w:rFonts w:hint="eastAsia"/>
        </w:rPr>
        <w:t>相比之下，增量</w:t>
      </w:r>
      <w:proofErr w:type="gramStart"/>
      <w:r w:rsidRPr="00543413">
        <w:rPr>
          <w:rFonts w:hint="eastAsia"/>
        </w:rPr>
        <w:t>提取仅提取自</w:t>
      </w:r>
      <w:proofErr w:type="gramEnd"/>
      <w:r w:rsidRPr="00543413">
        <w:rPr>
          <w:rFonts w:hint="eastAsia"/>
        </w:rPr>
        <w:t>上次提取以来在源数据库中新添加或修改的数据； 同时不应对现有业务系统造成太大压力；</w:t>
      </w:r>
    </w:p>
    <w:p w14:paraId="17857376" w14:textId="77777777" w:rsidR="00543413" w:rsidRPr="00543413" w:rsidRDefault="00543413" w:rsidP="00543413">
      <w:r w:rsidRPr="00543413">
        <w:rPr>
          <w:rFonts w:hint="eastAsia"/>
        </w:rPr>
        <w:t xml:space="preserve"> 例如，它不应该减慢正在运行的业务 DBMS。 让我们详细了解每个。</w:t>
      </w:r>
    </w:p>
    <w:p w14:paraId="7D7584B8" w14:textId="77777777" w:rsidR="00543413" w:rsidRDefault="00543413"/>
    <w:p w14:paraId="3671D336" w14:textId="69FF2D30" w:rsidR="00543413" w:rsidRDefault="00543413">
      <w:r>
        <w:rPr>
          <w:rFonts w:hint="eastAsia"/>
        </w:rPr>
        <w:t>4</w:t>
      </w:r>
    </w:p>
    <w:p w14:paraId="7157426A" w14:textId="77777777" w:rsidR="00543413" w:rsidRPr="00543413" w:rsidRDefault="00543413" w:rsidP="00543413">
      <w:r w:rsidRPr="00543413">
        <w:rPr>
          <w:rFonts w:hint="eastAsia"/>
        </w:rPr>
        <w:t>所以大部分数据抽取都是增量数据抽取。</w:t>
      </w:r>
    </w:p>
    <w:p w14:paraId="3B9BBD77" w14:textId="77777777" w:rsidR="00543413" w:rsidRPr="00543413" w:rsidRDefault="00543413" w:rsidP="00543413">
      <w:r w:rsidRPr="00543413">
        <w:rPr>
          <w:rFonts w:hint="eastAsia"/>
        </w:rPr>
        <w:t>增量数据抽取 抽取自上次抽取后数据库中新增或修改的数据，同时一般不会对正在运行的业务系统造成太大影响。</w:t>
      </w:r>
    </w:p>
    <w:p w14:paraId="60C059DE" w14:textId="77777777" w:rsidR="00543413" w:rsidRPr="00543413" w:rsidRDefault="00543413" w:rsidP="00543413">
      <w:r w:rsidRPr="00543413">
        <w:rPr>
          <w:rFonts w:hint="eastAsia"/>
        </w:rPr>
        <w:t>但问题是如何准确识别变化的数据部分。</w:t>
      </w:r>
    </w:p>
    <w:p w14:paraId="4E44791B" w14:textId="77777777" w:rsidR="00543413" w:rsidRPr="00543413" w:rsidRDefault="00543413" w:rsidP="00543413">
      <w:r w:rsidRPr="00543413">
        <w:rPr>
          <w:rFonts w:hint="eastAsia"/>
        </w:rPr>
        <w:t xml:space="preserve">捕获增量数据的方法包括日志对比、时间戳、触发器和全表比较。  </w:t>
      </w:r>
    </w:p>
    <w:p w14:paraId="33E6EA62" w14:textId="77777777" w:rsidR="00543413" w:rsidRPr="00543413" w:rsidRDefault="00543413" w:rsidP="00543413">
      <w:r w:rsidRPr="00543413">
        <w:rPr>
          <w:rFonts w:hint="eastAsia"/>
        </w:rPr>
        <w:t>让我们一一学习这四种方法。</w:t>
      </w:r>
    </w:p>
    <w:p w14:paraId="4EE2B323" w14:textId="553530E0" w:rsidR="00543413" w:rsidRDefault="00543413">
      <w:r>
        <w:t>5</w:t>
      </w:r>
    </w:p>
    <w:p w14:paraId="00E4B37A" w14:textId="77777777" w:rsidR="00543413" w:rsidRPr="00543413" w:rsidRDefault="00543413" w:rsidP="00543413">
      <w:r w:rsidRPr="00543413">
        <w:rPr>
          <w:rFonts w:hint="eastAsia"/>
        </w:rPr>
        <w:t>第一种数据增量提取方法——日志比较。</w:t>
      </w:r>
    </w:p>
    <w:p w14:paraId="60C5EF2A" w14:textId="77777777" w:rsidR="00543413" w:rsidRPr="00543413" w:rsidRDefault="00543413" w:rsidP="00543413">
      <w:r w:rsidRPr="00543413">
        <w:rPr>
          <w:rFonts w:hint="eastAsia"/>
        </w:rPr>
        <w:t>此方法通过数据库自己的日志评估更改的数据。</w:t>
      </w:r>
    </w:p>
    <w:p w14:paraId="2474FFAB" w14:textId="77777777" w:rsidR="00543413" w:rsidRPr="00543413" w:rsidRDefault="00543413" w:rsidP="00543413">
      <w:r w:rsidRPr="00543413">
        <w:rPr>
          <w:rFonts w:hint="eastAsia"/>
        </w:rPr>
        <w:t>Oracle DBMS 有一个特殊的组件更改数据捕获 CDC，</w:t>
      </w:r>
    </w:p>
    <w:p w14:paraId="37810728" w14:textId="77777777" w:rsidR="00543413" w:rsidRPr="00543413" w:rsidRDefault="00543413" w:rsidP="00543413">
      <w:r w:rsidRPr="00543413">
        <w:rPr>
          <w:rFonts w:hint="eastAsia"/>
        </w:rPr>
        <w:t>Oracle 组件 CDC 可以</w:t>
      </w:r>
      <w:proofErr w:type="gramStart"/>
      <w:r w:rsidRPr="00543413">
        <w:rPr>
          <w:rFonts w:hint="eastAsia"/>
        </w:rPr>
        <w:t>识别自</w:t>
      </w:r>
      <w:proofErr w:type="gramEnd"/>
      <w:r w:rsidRPr="00543413">
        <w:rPr>
          <w:rFonts w:hint="eastAsia"/>
        </w:rPr>
        <w:t>上次提取以来发生变化的数据；</w:t>
      </w:r>
    </w:p>
    <w:p w14:paraId="6BFC60AC" w14:textId="77777777" w:rsidR="00543413" w:rsidRPr="00543413" w:rsidRDefault="00543413" w:rsidP="00543413">
      <w:r w:rsidRPr="00543413">
        <w:rPr>
          <w:rFonts w:hint="eastAsia"/>
        </w:rPr>
        <w:t>使用CDC在插入、更新或删除源表的同时提取数据，改变的数据单独存储在DB的change table中。</w:t>
      </w:r>
    </w:p>
    <w:p w14:paraId="74A0D85D" w14:textId="07FF7A30" w:rsidR="00543413" w:rsidRDefault="00543413">
      <w:r>
        <w:t>6</w:t>
      </w:r>
    </w:p>
    <w:p w14:paraId="332B03E1" w14:textId="77777777" w:rsidR="00543413" w:rsidRPr="00543413" w:rsidRDefault="00543413" w:rsidP="00543413">
      <w:r w:rsidRPr="00543413">
        <w:rPr>
          <w:rFonts w:hint="eastAsia"/>
        </w:rPr>
        <w:lastRenderedPageBreak/>
        <w:t>第二种数据增量提取方法是时间戳。</w:t>
      </w:r>
    </w:p>
    <w:p w14:paraId="14408BF5" w14:textId="77777777" w:rsidR="00543413" w:rsidRPr="00543413" w:rsidRDefault="00543413" w:rsidP="00543413">
      <w:r w:rsidRPr="00543413">
        <w:rPr>
          <w:rFonts w:hint="eastAsia"/>
        </w:rPr>
        <w:t>在原表中添加时间戳字段，每次更新表数据的同时修改时间戳字段的值。</w:t>
      </w:r>
    </w:p>
    <w:p w14:paraId="0B45F8D8" w14:textId="77777777" w:rsidR="00543413" w:rsidRPr="00543413" w:rsidRDefault="00543413" w:rsidP="00543413">
      <w:r w:rsidRPr="00543413">
        <w:rPr>
          <w:rFonts w:hint="eastAsia"/>
        </w:rPr>
        <w:t>提取数据时，通过比较上次提取系统时间的值和每条记录的时间戳字段的值来确定要提取哪些数据。</w:t>
      </w:r>
    </w:p>
    <w:p w14:paraId="16682AD9" w14:textId="77777777" w:rsidR="00543413" w:rsidRPr="00543413" w:rsidRDefault="00543413" w:rsidP="00543413">
      <w:r w:rsidRPr="00543413">
        <w:rPr>
          <w:rFonts w:hint="eastAsia"/>
        </w:rPr>
        <w:t>对于支持时间戳自动更新的数据库，当数据库表中的其他字段发生变化时，系统会自动更新时间戳的值。</w:t>
      </w:r>
    </w:p>
    <w:p w14:paraId="35407909" w14:textId="77777777" w:rsidR="00543413" w:rsidRPr="00543413" w:rsidRDefault="00543413" w:rsidP="00543413">
      <w:r w:rsidRPr="00543413">
        <w:rPr>
          <w:rFonts w:hint="eastAsia"/>
        </w:rPr>
        <w:t>如果不支持自动时间戳的更新，需要手动更新时间戳。</w:t>
      </w:r>
    </w:p>
    <w:p w14:paraId="6EFF497E" w14:textId="7070FB10" w:rsidR="00543413" w:rsidRDefault="00543413">
      <w:r>
        <w:t>7</w:t>
      </w:r>
    </w:p>
    <w:p w14:paraId="2823B9A2" w14:textId="77777777" w:rsidR="00543413" w:rsidRPr="00543413" w:rsidRDefault="00543413" w:rsidP="00543413">
      <w:r w:rsidRPr="00543413">
        <w:rPr>
          <w:rFonts w:hint="eastAsia"/>
        </w:rPr>
        <w:t>第三种数据增量提取方法是使用触发器。</w:t>
      </w:r>
    </w:p>
    <w:p w14:paraId="7D9550AB" w14:textId="77777777" w:rsidR="00543413" w:rsidRPr="00543413" w:rsidRDefault="00543413" w:rsidP="00543413">
      <w:r w:rsidRPr="00543413">
        <w:rPr>
          <w:rFonts w:hint="eastAsia"/>
        </w:rPr>
        <w:t>使用这种方法，您可以在数据表上创建一个触发器（例如，您可以创建插入、修改和删除三个触发器）。</w:t>
      </w:r>
    </w:p>
    <w:p w14:paraId="6444A1A3" w14:textId="77777777" w:rsidR="00543413" w:rsidRPr="00543413" w:rsidRDefault="00543413" w:rsidP="00543413">
      <w:proofErr w:type="gramStart"/>
      <w:r w:rsidRPr="00543413">
        <w:rPr>
          <w:rFonts w:hint="eastAsia"/>
        </w:rPr>
        <w:t>每当源</w:t>
      </w:r>
      <w:proofErr w:type="gramEnd"/>
      <w:r w:rsidRPr="00543413">
        <w:rPr>
          <w:rFonts w:hint="eastAsia"/>
        </w:rPr>
        <w:t>表数据发生变化时，都会通过相应的触发器将变化的数据写入临时表。</w:t>
      </w:r>
    </w:p>
    <w:p w14:paraId="37F9CB3F" w14:textId="77777777" w:rsidR="00543413" w:rsidRPr="00543413" w:rsidRDefault="00543413" w:rsidP="00543413">
      <w:r w:rsidRPr="00543413">
        <w:rPr>
          <w:rFonts w:hint="eastAsia"/>
        </w:rPr>
        <w:t>提取线程从临时表中提取数据，而不是从源表中提取数据。</w:t>
      </w:r>
    </w:p>
    <w:p w14:paraId="04F71259" w14:textId="77777777" w:rsidR="00543413" w:rsidRPr="00543413" w:rsidRDefault="00543413" w:rsidP="00543413">
      <w:r w:rsidRPr="00543413">
        <w:rPr>
          <w:rFonts w:hint="eastAsia"/>
        </w:rPr>
        <w:t xml:space="preserve"> 提取的数据被标记或删除。</w:t>
      </w:r>
    </w:p>
    <w:p w14:paraId="1587875F" w14:textId="77777777" w:rsidR="00543413" w:rsidRPr="00543413" w:rsidRDefault="00543413" w:rsidP="00543413">
      <w:r w:rsidRPr="00543413">
        <w:rPr>
          <w:rFonts w:hint="eastAsia"/>
        </w:rPr>
        <w:t>优势是更好的数据提取性能</w:t>
      </w:r>
    </w:p>
    <w:p w14:paraId="395C7F70" w14:textId="2AF93BB9" w:rsidR="00543413" w:rsidRDefault="00543413" w:rsidP="00543413">
      <w:r w:rsidRPr="00543413">
        <w:rPr>
          <w:rFonts w:hint="eastAsia"/>
        </w:rPr>
        <w:t>缺点是为业务建立触发器，对业务系统产生影响。</w:t>
      </w:r>
    </w:p>
    <w:p w14:paraId="367500EC" w14:textId="4709CFF0" w:rsidR="00543413" w:rsidRDefault="00543413" w:rsidP="00543413">
      <w:r>
        <w:rPr>
          <w:rFonts w:hint="eastAsia"/>
        </w:rPr>
        <w:t>8</w:t>
      </w:r>
    </w:p>
    <w:p w14:paraId="6BCB4631" w14:textId="77777777" w:rsidR="00543413" w:rsidRPr="00543413" w:rsidRDefault="00543413" w:rsidP="00543413">
      <w:r w:rsidRPr="00543413">
        <w:rPr>
          <w:rFonts w:hint="eastAsia"/>
        </w:rPr>
        <w:t>第四种数据增量提取方法是全表比较。全表比较法使用MD5校验码：</w:t>
      </w:r>
    </w:p>
    <w:p w14:paraId="7050B451" w14:textId="77777777" w:rsidR="00543413" w:rsidRPr="00543413" w:rsidRDefault="00543413" w:rsidP="00543413">
      <w:r w:rsidRPr="00543413">
        <w:rPr>
          <w:rFonts w:hint="eastAsia"/>
        </w:rPr>
        <w:t>ETL工具为要提前提取的表创建一个结构相似的MD5临时表。临时</w:t>
      </w:r>
      <w:proofErr w:type="gramStart"/>
      <w:r w:rsidRPr="00543413">
        <w:rPr>
          <w:rFonts w:hint="eastAsia"/>
        </w:rPr>
        <w:t>表记录</w:t>
      </w:r>
      <w:proofErr w:type="gramEnd"/>
      <w:r w:rsidRPr="00543413">
        <w:rPr>
          <w:rFonts w:hint="eastAsia"/>
        </w:rPr>
        <w:t>了源表的主键和根据所有字段的数据计算的MD5校验码。</w:t>
      </w:r>
    </w:p>
    <w:p w14:paraId="632284A1" w14:textId="77777777" w:rsidR="00543413" w:rsidRPr="00543413" w:rsidRDefault="00543413" w:rsidP="00543413">
      <w:r w:rsidRPr="00543413">
        <w:rPr>
          <w:rFonts w:hint="eastAsia"/>
        </w:rPr>
        <w:t>每次提取数据时，源表和MD5临时表都用MD5校验码进行比较，以确定是否添加，更新或删除了原始表中的数据，并且同时更新了MD5校验码</w:t>
      </w:r>
    </w:p>
    <w:p w14:paraId="3E470269" w14:textId="77777777" w:rsidR="00543413" w:rsidRPr="00543413" w:rsidRDefault="00543413" w:rsidP="00543413">
      <w:r w:rsidRPr="00543413">
        <w:rPr>
          <w:rFonts w:hint="eastAsia"/>
        </w:rPr>
        <w:t>如何？使用所有字段数据计算MD5校验码，如果MD5码与临时表中的MD5码相同，则说明原表中的数据自上次提取后没有变化，</w:t>
      </w:r>
    </w:p>
    <w:p w14:paraId="45343B87" w14:textId="77777777" w:rsidR="00543413" w:rsidRPr="00543413" w:rsidRDefault="00543413" w:rsidP="00543413">
      <w:r w:rsidRPr="00543413">
        <w:rPr>
          <w:rFonts w:hint="eastAsia"/>
        </w:rPr>
        <w:t>如果MD5码不同，表示数据已添加、更新或删除，再次更新MD5校验码。</w:t>
      </w:r>
    </w:p>
    <w:p w14:paraId="7FDC8B85" w14:textId="77777777" w:rsidR="00543413" w:rsidRPr="00543413" w:rsidRDefault="00543413" w:rsidP="00543413">
      <w:r w:rsidRPr="00543413">
        <w:rPr>
          <w:rFonts w:hint="eastAsia"/>
        </w:rPr>
        <w:t>这种方法的缺点是被动比较整个表的数据；</w:t>
      </w:r>
    </w:p>
    <w:p w14:paraId="4AE17995" w14:textId="77777777" w:rsidR="00543413" w:rsidRPr="00543413" w:rsidRDefault="00543413" w:rsidP="00543413">
      <w:r w:rsidRPr="00543413">
        <w:rPr>
          <w:rFonts w:hint="eastAsia"/>
        </w:rPr>
        <w:t>限制是当表中没有主键或唯一列并且包含重复记录时，MD5方法的准确性较差。</w:t>
      </w:r>
    </w:p>
    <w:p w14:paraId="5E7AF2CB" w14:textId="767A12CF" w:rsidR="00543413" w:rsidRDefault="00543413" w:rsidP="00543413">
      <w:r>
        <w:t>9</w:t>
      </w:r>
    </w:p>
    <w:p w14:paraId="6E05C5E5" w14:textId="77777777" w:rsidR="00543413" w:rsidRPr="00543413" w:rsidRDefault="00543413" w:rsidP="00543413">
      <w:r w:rsidRPr="00543413">
        <w:rPr>
          <w:rFonts w:hint="eastAsia"/>
        </w:rPr>
        <w:t>其他数据源 数据提取除了关系型数据库，ETL提取的数据源还可以是文件，</w:t>
      </w:r>
    </w:p>
    <w:p w14:paraId="6E85D9C6" w14:textId="77777777" w:rsidR="00543413" w:rsidRPr="00543413" w:rsidRDefault="00543413" w:rsidP="00543413">
      <w:r w:rsidRPr="00543413">
        <w:rPr>
          <w:rFonts w:hint="eastAsia"/>
        </w:rPr>
        <w:t>如TXT、EXCEL文件、XML文件等。</w:t>
      </w:r>
    </w:p>
    <w:p w14:paraId="4DD14DD3" w14:textId="27278683" w:rsidR="00543413" w:rsidRPr="00543413" w:rsidRDefault="00543413" w:rsidP="00543413">
      <w:r w:rsidRPr="00543413">
        <w:rPr>
          <w:rFonts w:hint="eastAsia"/>
        </w:rPr>
        <w:t>文件的提取一般为全量提取，每次提取前保存文件的时间戳或计算文件的MD5校验码，下次提取时进行比较。 如果相同，则忽略此提取</w:t>
      </w:r>
    </w:p>
    <w:p w14:paraId="443079AC" w14:textId="5CF4819C" w:rsidR="00543413" w:rsidRDefault="00543413" w:rsidP="00543413">
      <w:r>
        <w:t>10</w:t>
      </w:r>
    </w:p>
    <w:p w14:paraId="5122B0B5" w14:textId="77777777" w:rsidR="00543413" w:rsidRPr="00543413" w:rsidRDefault="00543413" w:rsidP="00543413">
      <w:r w:rsidRPr="00543413">
        <w:rPr>
          <w:rFonts w:hint="eastAsia"/>
        </w:rPr>
        <w:t>从数据源提取的数据可能不完全满足目标数据库的要求，如数据格式不一致、数据输入错误、数据不完整等。</w:t>
      </w:r>
    </w:p>
    <w:p w14:paraId="3AE1FDE6" w14:textId="77777777" w:rsidR="00543413" w:rsidRPr="00543413" w:rsidRDefault="00543413" w:rsidP="00543413">
      <w:r w:rsidRPr="00543413">
        <w:rPr>
          <w:rFonts w:hint="eastAsia"/>
        </w:rPr>
        <w:t>例如姓名字段中姓氏和名字的顺序不同，这将导致统计不准确，因为汤姆杰克逊和杰克逊汤姆将被视为不同的人。</w:t>
      </w:r>
    </w:p>
    <w:p w14:paraId="0AD63AD9" w14:textId="77777777" w:rsidR="00543413" w:rsidRPr="00543413" w:rsidRDefault="00543413" w:rsidP="00543413">
      <w:r w:rsidRPr="00543413">
        <w:rPr>
          <w:rFonts w:hint="eastAsia"/>
        </w:rPr>
        <w:t>或者不同的货币计量单位，全球公司以各个国家的货币，美元，英镑，人民币等来汇总销售额。这些不同的货币不能直接加在一起，必须转换为统一的货币单位。</w:t>
      </w:r>
    </w:p>
    <w:p w14:paraId="579C4596" w14:textId="77777777" w:rsidR="00543413" w:rsidRPr="00543413" w:rsidRDefault="00543413" w:rsidP="00543413">
      <w:r w:rsidRPr="00543413">
        <w:rPr>
          <w:rFonts w:hint="eastAsia"/>
        </w:rPr>
        <w:t>ETL 引擎通常使用不同的组件实现数据转换。如图所示，ETL引擎中的一些组件包括：字段映射、数据过滤、数据清洗、数据替换、数据计算、数据校验、数据加解密、数据合并、数据拆分等。</w:t>
      </w:r>
    </w:p>
    <w:p w14:paraId="21267285" w14:textId="77777777" w:rsidR="00543413" w:rsidRPr="00543413" w:rsidRDefault="00543413" w:rsidP="00543413">
      <w:r w:rsidRPr="00543413">
        <w:rPr>
          <w:rFonts w:hint="eastAsia"/>
        </w:rPr>
        <w:t>从数据源中抽取的数据不一定会完全满足目的数据库的要求，例如数据格式不一致，数据输入错误，数据不完整等。</w:t>
      </w:r>
    </w:p>
    <w:p w14:paraId="5B0428CA" w14:textId="77777777" w:rsidR="00543413" w:rsidRPr="00543413" w:rsidRDefault="00543413" w:rsidP="00543413">
      <w:r w:rsidRPr="00543413">
        <w:rPr>
          <w:rFonts w:hint="eastAsia"/>
        </w:rPr>
        <w:t>ETL引擎中一般以组件化的范式实现数据转换</w:t>
      </w:r>
    </w:p>
    <w:p w14:paraId="499DAA5E" w14:textId="77777777" w:rsidR="00543413" w:rsidRPr="00543413" w:rsidRDefault="00543413" w:rsidP="00543413">
      <w:r w:rsidRPr="00543413">
        <w:rPr>
          <w:rFonts w:hint="eastAsia"/>
        </w:rPr>
        <w:t>比如</w:t>
      </w:r>
    </w:p>
    <w:p w14:paraId="409DC1F3" w14:textId="77777777" w:rsidR="00543413" w:rsidRPr="00543413" w:rsidRDefault="00543413" w:rsidP="00543413">
      <w:r w:rsidRPr="00543413">
        <w:rPr>
          <w:rFonts w:hint="eastAsia"/>
        </w:rPr>
        <w:t>1 姓名字段中的姓和名的顺序不同导致统计数据不准确</w:t>
      </w:r>
    </w:p>
    <w:p w14:paraId="7F264D08" w14:textId="77777777" w:rsidR="00543413" w:rsidRPr="00543413" w:rsidRDefault="00543413" w:rsidP="00543413">
      <w:r w:rsidRPr="00543413">
        <w:rPr>
          <w:rFonts w:hint="eastAsia"/>
        </w:rPr>
        <w:t>2 计量单位，全球化公司对各国货币表示的销售额进行汇总</w:t>
      </w:r>
    </w:p>
    <w:p w14:paraId="79616CE6" w14:textId="77777777" w:rsidR="00543413" w:rsidRDefault="00543413" w:rsidP="00543413"/>
    <w:p w14:paraId="2B1D3243" w14:textId="63A2D8BB" w:rsidR="00543413" w:rsidRDefault="00543413" w:rsidP="00543413">
      <w:r>
        <w:t>11</w:t>
      </w:r>
    </w:p>
    <w:p w14:paraId="4AED8242" w14:textId="77777777" w:rsidR="00543413" w:rsidRPr="00543413" w:rsidRDefault="00543413" w:rsidP="00543413">
      <w:r w:rsidRPr="00543413">
        <w:rPr>
          <w:rFonts w:hint="eastAsia"/>
        </w:rPr>
        <w:lastRenderedPageBreak/>
        <w:t>数据转换后，需要加载到目标数据存储，如数据仓库。</w:t>
      </w:r>
    </w:p>
    <w:p w14:paraId="14AAF8B8" w14:textId="77777777" w:rsidR="00543413" w:rsidRPr="00543413" w:rsidRDefault="00543413" w:rsidP="00543413">
      <w:r w:rsidRPr="00543413">
        <w:rPr>
          <w:rFonts w:hint="eastAsia"/>
        </w:rPr>
        <w:t>常见的数据加载方法有2种</w:t>
      </w:r>
    </w:p>
    <w:p w14:paraId="7E145D0B" w14:textId="77777777" w:rsidR="00543413" w:rsidRPr="00543413" w:rsidRDefault="00543413" w:rsidP="00543413">
      <w:r w:rsidRPr="00543413">
        <w:rPr>
          <w:rFonts w:hint="eastAsia"/>
        </w:rPr>
        <w:t>1 直接使用 SQL 语句在目标数据存储中插入、更新和删除数据。</w:t>
      </w:r>
    </w:p>
    <w:p w14:paraId="6E4263A8" w14:textId="77777777" w:rsidR="00543413" w:rsidRPr="00543413" w:rsidRDefault="00543413" w:rsidP="00543413">
      <w:r w:rsidRPr="00543413">
        <w:rPr>
          <w:rFonts w:hint="eastAsia"/>
        </w:rPr>
        <w:t>2 使用批量加载方法，例如 BCP（批量复制程序）、关系数据库特定的批量重印工具或 API 来插入、更新和删除目标数据存储中的数据。</w:t>
      </w:r>
    </w:p>
    <w:p w14:paraId="03F61D32" w14:textId="77777777" w:rsidR="00543413" w:rsidRPr="00543413" w:rsidRDefault="00543413" w:rsidP="00543413">
      <w:r w:rsidRPr="00543413">
        <w:rPr>
          <w:rFonts w:hint="eastAsia"/>
        </w:rPr>
        <w:t>如果要选择 ETL 工具，Kettle 是最著名的开源 ETL 工具</w:t>
      </w:r>
    </w:p>
    <w:p w14:paraId="2C8A0500" w14:textId="4641067E" w:rsidR="00543413" w:rsidRDefault="00543413" w:rsidP="00543413"/>
    <w:p w14:paraId="47A2EBB6" w14:textId="479E3958" w:rsidR="00543413" w:rsidRDefault="00543413" w:rsidP="00543413">
      <w:r>
        <w:rPr>
          <w:rFonts w:hint="eastAsia"/>
        </w:rPr>
        <w:t>1</w:t>
      </w:r>
      <w:r>
        <w:t>2</w:t>
      </w:r>
    </w:p>
    <w:p w14:paraId="6F51CAD8" w14:textId="77777777" w:rsidR="00543413" w:rsidRPr="00543413" w:rsidRDefault="00543413" w:rsidP="00543413">
      <w:r w:rsidRPr="00543413">
        <w:rPr>
          <w:rFonts w:hint="eastAsia"/>
        </w:rPr>
        <w:t>让我们总结一下内部数据采集方法。</w:t>
      </w:r>
    </w:p>
    <w:p w14:paraId="2FDFB7D5" w14:textId="77777777" w:rsidR="00543413" w:rsidRPr="00543413" w:rsidRDefault="00543413" w:rsidP="00543413">
      <w:r w:rsidRPr="00543413">
        <w:rPr>
          <w:rFonts w:hint="eastAsia"/>
        </w:rPr>
        <w:t>最常用的内部数据采集工具是ETL、Extract、Transform、load。</w:t>
      </w:r>
    </w:p>
    <w:p w14:paraId="349C277E" w14:textId="77777777" w:rsidR="00543413" w:rsidRPr="00543413" w:rsidRDefault="00543413" w:rsidP="00543413">
      <w:r w:rsidRPr="00543413">
        <w:rPr>
          <w:rFonts w:hint="eastAsia"/>
        </w:rPr>
        <w:t>在提取中，有两种方法，全量提取和增量提取：</w:t>
      </w:r>
    </w:p>
    <w:p w14:paraId="65A3E0B1" w14:textId="77777777" w:rsidR="00543413" w:rsidRPr="00543413" w:rsidRDefault="00543413" w:rsidP="00543413">
      <w:r w:rsidRPr="00543413">
        <w:rPr>
          <w:rFonts w:hint="eastAsia"/>
        </w:rPr>
        <w:t>有4种增量提取方法，它们是日志对比，时间戳，触发器，全表比较（使用MD5校验码）。</w:t>
      </w:r>
    </w:p>
    <w:p w14:paraId="5AEFD0EC" w14:textId="77777777" w:rsidR="00543413" w:rsidRPr="00543413" w:rsidRDefault="00543413" w:rsidP="00543413">
      <w:r w:rsidRPr="00543413">
        <w:rPr>
          <w:rFonts w:hint="eastAsia"/>
        </w:rPr>
        <w:t xml:space="preserve">变换包括映射、过滤、说明、替换、计算、验证、加解密、合并、拆分等，通常使用组件程序来实现转换任务。  </w:t>
      </w:r>
    </w:p>
    <w:p w14:paraId="3D2ED9C8" w14:textId="77777777" w:rsidR="00543413" w:rsidRPr="00543413" w:rsidRDefault="00543413" w:rsidP="00543413">
      <w:r w:rsidRPr="00543413">
        <w:rPr>
          <w:rFonts w:hint="eastAsia"/>
        </w:rPr>
        <w:t xml:space="preserve">加载：可以通过SQL语句加载完成； </w:t>
      </w:r>
    </w:p>
    <w:p w14:paraId="1C0AC135" w14:textId="5AA926FA" w:rsidR="00543413" w:rsidRDefault="00543413" w:rsidP="00543413">
      <w:r w:rsidRPr="00543413">
        <w:rPr>
          <w:rFonts w:hint="eastAsia"/>
        </w:rPr>
        <w:t>批量加载工具； 和 API</w:t>
      </w:r>
    </w:p>
    <w:p w14:paraId="18B33179" w14:textId="77777777" w:rsidR="00543413" w:rsidRDefault="00543413" w:rsidP="00543413"/>
    <w:p w14:paraId="26492BA0" w14:textId="2E8AAA47" w:rsidR="00543413" w:rsidRDefault="00543413" w:rsidP="00543413">
      <w:r>
        <w:rPr>
          <w:rFonts w:hint="eastAsia"/>
        </w:rPr>
        <w:t>1</w:t>
      </w:r>
      <w:r>
        <w:t>3</w:t>
      </w:r>
    </w:p>
    <w:p w14:paraId="63B64999" w14:textId="77777777" w:rsidR="00543413" w:rsidRPr="00543413" w:rsidRDefault="00543413" w:rsidP="00543413">
      <w:r w:rsidRPr="00543413">
        <w:rPr>
          <w:rFonts w:hint="eastAsia"/>
        </w:rPr>
        <w:t>在我们学习了大数据资源、内部和外部数据。</w:t>
      </w:r>
    </w:p>
    <w:p w14:paraId="63326273" w14:textId="77777777" w:rsidR="00543413" w:rsidRPr="00543413" w:rsidRDefault="00543413" w:rsidP="00543413">
      <w:r w:rsidRPr="00543413">
        <w:rPr>
          <w:rFonts w:hint="eastAsia"/>
        </w:rPr>
        <w:t xml:space="preserve"> 基于多维度的数据，我们可以全面了解组织或业务。</w:t>
      </w:r>
    </w:p>
    <w:p w14:paraId="1EF7B6E3" w14:textId="77777777" w:rsidR="00543413" w:rsidRPr="00543413" w:rsidRDefault="00543413" w:rsidP="00543413">
      <w:r w:rsidRPr="00543413">
        <w:rPr>
          <w:rFonts w:hint="eastAsia"/>
        </w:rPr>
        <w:t>感谢您的关注，如果您有任何问题，请随时与我联系。</w:t>
      </w:r>
    </w:p>
    <w:p w14:paraId="49ADE082" w14:textId="77777777" w:rsidR="00543413" w:rsidRPr="00543413" w:rsidRDefault="00543413" w:rsidP="00543413">
      <w:pPr>
        <w:rPr>
          <w:rFonts w:hint="eastAsia"/>
        </w:rPr>
      </w:pPr>
    </w:p>
    <w:sectPr w:rsidR="00543413" w:rsidRPr="00543413"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3D"/>
    <w:rsid w:val="00126DBE"/>
    <w:rsid w:val="00543413"/>
    <w:rsid w:val="00AC443D"/>
    <w:rsid w:val="00AF7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D8C8C"/>
  <w15:chartTrackingRefBased/>
  <w15:docId w15:val="{3E1B0B70-ECBE-421E-841B-DCEAA71B5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43179">
      <w:bodyDiv w:val="1"/>
      <w:marLeft w:val="0"/>
      <w:marRight w:val="0"/>
      <w:marTop w:val="0"/>
      <w:marBottom w:val="0"/>
      <w:divBdr>
        <w:top w:val="none" w:sz="0" w:space="0" w:color="auto"/>
        <w:left w:val="none" w:sz="0" w:space="0" w:color="auto"/>
        <w:bottom w:val="none" w:sz="0" w:space="0" w:color="auto"/>
        <w:right w:val="none" w:sz="0" w:space="0" w:color="auto"/>
      </w:divBdr>
    </w:div>
    <w:div w:id="69158329">
      <w:bodyDiv w:val="1"/>
      <w:marLeft w:val="0"/>
      <w:marRight w:val="0"/>
      <w:marTop w:val="0"/>
      <w:marBottom w:val="0"/>
      <w:divBdr>
        <w:top w:val="none" w:sz="0" w:space="0" w:color="auto"/>
        <w:left w:val="none" w:sz="0" w:space="0" w:color="auto"/>
        <w:bottom w:val="none" w:sz="0" w:space="0" w:color="auto"/>
        <w:right w:val="none" w:sz="0" w:space="0" w:color="auto"/>
      </w:divBdr>
    </w:div>
    <w:div w:id="109133751">
      <w:bodyDiv w:val="1"/>
      <w:marLeft w:val="0"/>
      <w:marRight w:val="0"/>
      <w:marTop w:val="0"/>
      <w:marBottom w:val="0"/>
      <w:divBdr>
        <w:top w:val="none" w:sz="0" w:space="0" w:color="auto"/>
        <w:left w:val="none" w:sz="0" w:space="0" w:color="auto"/>
        <w:bottom w:val="none" w:sz="0" w:space="0" w:color="auto"/>
        <w:right w:val="none" w:sz="0" w:space="0" w:color="auto"/>
      </w:divBdr>
    </w:div>
    <w:div w:id="227884634">
      <w:bodyDiv w:val="1"/>
      <w:marLeft w:val="0"/>
      <w:marRight w:val="0"/>
      <w:marTop w:val="0"/>
      <w:marBottom w:val="0"/>
      <w:divBdr>
        <w:top w:val="none" w:sz="0" w:space="0" w:color="auto"/>
        <w:left w:val="none" w:sz="0" w:space="0" w:color="auto"/>
        <w:bottom w:val="none" w:sz="0" w:space="0" w:color="auto"/>
        <w:right w:val="none" w:sz="0" w:space="0" w:color="auto"/>
      </w:divBdr>
    </w:div>
    <w:div w:id="241910070">
      <w:bodyDiv w:val="1"/>
      <w:marLeft w:val="0"/>
      <w:marRight w:val="0"/>
      <w:marTop w:val="0"/>
      <w:marBottom w:val="0"/>
      <w:divBdr>
        <w:top w:val="none" w:sz="0" w:space="0" w:color="auto"/>
        <w:left w:val="none" w:sz="0" w:space="0" w:color="auto"/>
        <w:bottom w:val="none" w:sz="0" w:space="0" w:color="auto"/>
        <w:right w:val="none" w:sz="0" w:space="0" w:color="auto"/>
      </w:divBdr>
    </w:div>
    <w:div w:id="287593279">
      <w:bodyDiv w:val="1"/>
      <w:marLeft w:val="0"/>
      <w:marRight w:val="0"/>
      <w:marTop w:val="0"/>
      <w:marBottom w:val="0"/>
      <w:divBdr>
        <w:top w:val="none" w:sz="0" w:space="0" w:color="auto"/>
        <w:left w:val="none" w:sz="0" w:space="0" w:color="auto"/>
        <w:bottom w:val="none" w:sz="0" w:space="0" w:color="auto"/>
        <w:right w:val="none" w:sz="0" w:space="0" w:color="auto"/>
      </w:divBdr>
    </w:div>
    <w:div w:id="670916051">
      <w:bodyDiv w:val="1"/>
      <w:marLeft w:val="0"/>
      <w:marRight w:val="0"/>
      <w:marTop w:val="0"/>
      <w:marBottom w:val="0"/>
      <w:divBdr>
        <w:top w:val="none" w:sz="0" w:space="0" w:color="auto"/>
        <w:left w:val="none" w:sz="0" w:space="0" w:color="auto"/>
        <w:bottom w:val="none" w:sz="0" w:space="0" w:color="auto"/>
        <w:right w:val="none" w:sz="0" w:space="0" w:color="auto"/>
      </w:divBdr>
    </w:div>
    <w:div w:id="1356888165">
      <w:bodyDiv w:val="1"/>
      <w:marLeft w:val="0"/>
      <w:marRight w:val="0"/>
      <w:marTop w:val="0"/>
      <w:marBottom w:val="0"/>
      <w:divBdr>
        <w:top w:val="none" w:sz="0" w:space="0" w:color="auto"/>
        <w:left w:val="none" w:sz="0" w:space="0" w:color="auto"/>
        <w:bottom w:val="none" w:sz="0" w:space="0" w:color="auto"/>
        <w:right w:val="none" w:sz="0" w:space="0" w:color="auto"/>
      </w:divBdr>
    </w:div>
    <w:div w:id="1390419748">
      <w:bodyDiv w:val="1"/>
      <w:marLeft w:val="0"/>
      <w:marRight w:val="0"/>
      <w:marTop w:val="0"/>
      <w:marBottom w:val="0"/>
      <w:divBdr>
        <w:top w:val="none" w:sz="0" w:space="0" w:color="auto"/>
        <w:left w:val="none" w:sz="0" w:space="0" w:color="auto"/>
        <w:bottom w:val="none" w:sz="0" w:space="0" w:color="auto"/>
        <w:right w:val="none" w:sz="0" w:space="0" w:color="auto"/>
      </w:divBdr>
    </w:div>
    <w:div w:id="1550651912">
      <w:bodyDiv w:val="1"/>
      <w:marLeft w:val="0"/>
      <w:marRight w:val="0"/>
      <w:marTop w:val="0"/>
      <w:marBottom w:val="0"/>
      <w:divBdr>
        <w:top w:val="none" w:sz="0" w:space="0" w:color="auto"/>
        <w:left w:val="none" w:sz="0" w:space="0" w:color="auto"/>
        <w:bottom w:val="none" w:sz="0" w:space="0" w:color="auto"/>
        <w:right w:val="none" w:sz="0" w:space="0" w:color="auto"/>
      </w:divBdr>
    </w:div>
    <w:div w:id="1989245382">
      <w:bodyDiv w:val="1"/>
      <w:marLeft w:val="0"/>
      <w:marRight w:val="0"/>
      <w:marTop w:val="0"/>
      <w:marBottom w:val="0"/>
      <w:divBdr>
        <w:top w:val="none" w:sz="0" w:space="0" w:color="auto"/>
        <w:left w:val="none" w:sz="0" w:space="0" w:color="auto"/>
        <w:bottom w:val="none" w:sz="0" w:space="0" w:color="auto"/>
        <w:right w:val="none" w:sz="0" w:space="0" w:color="auto"/>
      </w:divBdr>
    </w:div>
    <w:div w:id="2028828991">
      <w:bodyDiv w:val="1"/>
      <w:marLeft w:val="0"/>
      <w:marRight w:val="0"/>
      <w:marTop w:val="0"/>
      <w:marBottom w:val="0"/>
      <w:divBdr>
        <w:top w:val="none" w:sz="0" w:space="0" w:color="auto"/>
        <w:left w:val="none" w:sz="0" w:space="0" w:color="auto"/>
        <w:bottom w:val="none" w:sz="0" w:space="0" w:color="auto"/>
        <w:right w:val="none" w:sz="0" w:space="0" w:color="auto"/>
      </w:divBdr>
    </w:div>
    <w:div w:id="2030570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2</cp:revision>
  <dcterms:created xsi:type="dcterms:W3CDTF">2022-11-14T01:05:00Z</dcterms:created>
  <dcterms:modified xsi:type="dcterms:W3CDTF">2022-11-14T01:09:00Z</dcterms:modified>
</cp:coreProperties>
</file>