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D101" w14:textId="1993D666" w:rsidR="00AF7ED1" w:rsidRDefault="00184533">
      <w:r>
        <w:rPr>
          <w:rFonts w:hint="eastAsia"/>
        </w:rPr>
        <w:t>3</w:t>
      </w:r>
      <w:r>
        <w:t>-4-</w:t>
      </w:r>
      <w:r>
        <w:rPr>
          <w:rFonts w:hint="eastAsia"/>
        </w:rPr>
        <w:t>cn</w:t>
      </w:r>
    </w:p>
    <w:p w14:paraId="5794B536" w14:textId="25420B6C" w:rsidR="00184533" w:rsidRDefault="00184533">
      <w:r>
        <w:rPr>
          <w:rFonts w:hint="eastAsia"/>
        </w:rPr>
        <w:t>1</w:t>
      </w:r>
    </w:p>
    <w:p w14:paraId="768FA24A" w14:textId="77777777" w:rsidR="00184533" w:rsidRPr="00184533" w:rsidRDefault="00184533" w:rsidP="00184533">
      <w:r w:rsidRPr="00184533">
        <w:rPr>
          <w:rFonts w:hint="eastAsia"/>
        </w:rPr>
        <w:t>本节我们讨论数据预处理中的数据转换相关问题</w:t>
      </w:r>
    </w:p>
    <w:p w14:paraId="71BCE202" w14:textId="00A7F7BE" w:rsidR="00184533" w:rsidRDefault="00184533">
      <w:r>
        <w:t>2</w:t>
      </w:r>
    </w:p>
    <w:p w14:paraId="2EE7F786" w14:textId="77777777" w:rsidR="00184533" w:rsidRPr="00184533" w:rsidRDefault="00184533" w:rsidP="00184533">
      <w:r w:rsidRPr="00184533">
        <w:rPr>
          <w:rFonts w:hint="eastAsia"/>
          <w:b/>
          <w:bCs/>
        </w:rPr>
        <w:t>数据转换可以包括数据集成和数据转换。 我们先来看看数据集成。</w:t>
      </w:r>
    </w:p>
    <w:p w14:paraId="46D7D631" w14:textId="78CD9F7A" w:rsidR="00184533" w:rsidRDefault="00184533">
      <w:r>
        <w:t>3</w:t>
      </w:r>
    </w:p>
    <w:p w14:paraId="0F07DEA4" w14:textId="77777777" w:rsidR="00184533" w:rsidRPr="00184533" w:rsidRDefault="00184533" w:rsidP="00184533">
      <w:r w:rsidRPr="00184533">
        <w:rPr>
          <w:rFonts w:hint="eastAsia"/>
        </w:rPr>
        <w:t>数据集成：将多个数据源中的数据整合到一个一致的存储中</w:t>
      </w:r>
    </w:p>
    <w:p w14:paraId="3BF4E7F6" w14:textId="77777777" w:rsidR="00184533" w:rsidRPr="00184533" w:rsidRDefault="00184533" w:rsidP="00184533">
      <w:r w:rsidRPr="00184533">
        <w:rPr>
          <w:rFonts w:hint="eastAsia"/>
          <w:b/>
          <w:bCs/>
        </w:rPr>
        <w:t xml:space="preserve"> </w:t>
      </w:r>
      <w:r w:rsidRPr="00184533">
        <w:rPr>
          <w:rFonts w:hint="eastAsia"/>
        </w:rPr>
        <w:t>模式匹配</w:t>
      </w:r>
    </w:p>
    <w:p w14:paraId="3D738C8D" w14:textId="77777777" w:rsidR="00184533" w:rsidRPr="00184533" w:rsidRDefault="00184533" w:rsidP="00184533">
      <w:r w:rsidRPr="00184533">
        <w:rPr>
          <w:rFonts w:hint="eastAsia"/>
        </w:rPr>
        <w:t xml:space="preserve"> 数据冗余</w:t>
      </w:r>
    </w:p>
    <w:p w14:paraId="14E3E24E" w14:textId="77777777" w:rsidR="00184533" w:rsidRPr="00184533" w:rsidRDefault="00184533" w:rsidP="00184533">
      <w:r w:rsidRPr="00184533">
        <w:rPr>
          <w:rFonts w:hint="eastAsia"/>
        </w:rPr>
        <w:t xml:space="preserve"> 数据值冲突</w:t>
      </w:r>
    </w:p>
    <w:p w14:paraId="036C1531" w14:textId="6E489FF9" w:rsidR="00184533" w:rsidRDefault="00184533">
      <w:r>
        <w:t>4</w:t>
      </w:r>
    </w:p>
    <w:p w14:paraId="36466EF2" w14:textId="77777777" w:rsidR="00184533" w:rsidRPr="00184533" w:rsidRDefault="00184533" w:rsidP="00184533">
      <w:r w:rsidRPr="00184533">
        <w:rPr>
          <w:rFonts w:hint="eastAsia"/>
        </w:rPr>
        <w:t>数据集成中第一个是模式匹配。 集成来自不同数据源的元数据。我们可以从不同的数据源识别现实世界的实体并将它们映射在一起，</w:t>
      </w:r>
    </w:p>
    <w:p w14:paraId="471B1C4B" w14:textId="77777777" w:rsidR="00184533" w:rsidRPr="00184533" w:rsidRDefault="00184533" w:rsidP="00184533">
      <w:r w:rsidRPr="00184533">
        <w:rPr>
          <w:rFonts w:hint="eastAsia"/>
        </w:rPr>
        <w:t xml:space="preserve">例如 </w:t>
      </w:r>
      <w:proofErr w:type="spellStart"/>
      <w:r w:rsidRPr="00184533">
        <w:rPr>
          <w:rFonts w:hint="eastAsia"/>
        </w:rPr>
        <w:t>A.cust</w:t>
      </w:r>
      <w:proofErr w:type="spellEnd"/>
      <w:r w:rsidRPr="00184533">
        <w:rPr>
          <w:rFonts w:hint="eastAsia"/>
        </w:rPr>
        <w:t>-id=</w:t>
      </w:r>
      <w:proofErr w:type="spellStart"/>
      <w:r w:rsidRPr="00184533">
        <w:rPr>
          <w:rFonts w:hint="eastAsia"/>
        </w:rPr>
        <w:t>B.customer_no</w:t>
      </w:r>
      <w:proofErr w:type="spellEnd"/>
      <w:r w:rsidRPr="00184533">
        <w:rPr>
          <w:rFonts w:hint="eastAsia"/>
        </w:rPr>
        <w:t>。</w:t>
      </w:r>
    </w:p>
    <w:p w14:paraId="732E142E" w14:textId="76A4DE33" w:rsidR="00184533" w:rsidRDefault="00184533">
      <w:r>
        <w:t>5</w:t>
      </w:r>
    </w:p>
    <w:p w14:paraId="607DDD67" w14:textId="77777777" w:rsidR="00184533" w:rsidRPr="00184533" w:rsidRDefault="00184533" w:rsidP="00184533">
      <w:r w:rsidRPr="00184533">
        <w:rPr>
          <w:rFonts w:hint="eastAsia"/>
        </w:rPr>
        <w:t xml:space="preserve">第二个是数据集成 </w:t>
      </w:r>
      <w:r w:rsidRPr="00184533">
        <w:rPr>
          <w:rFonts w:hint="eastAsia"/>
          <w:b/>
          <w:bCs/>
        </w:rPr>
        <w:t>中的</w:t>
      </w:r>
      <w:r w:rsidRPr="00184533">
        <w:rPr>
          <w:rFonts w:hint="eastAsia"/>
        </w:rPr>
        <w:t>数据冗余，同一属性在不同的数据库中会有不同的字段名。</w:t>
      </w:r>
    </w:p>
    <w:p w14:paraId="57A3AD74" w14:textId="77777777" w:rsidR="00184533" w:rsidRPr="00184533" w:rsidRDefault="00184533" w:rsidP="00184533">
      <w:r w:rsidRPr="00184533">
        <w:rPr>
          <w:rFonts w:hint="eastAsia"/>
        </w:rPr>
        <w:t>一个属性可以由另外一个属性导出。如：一个顾客数据表中的平均月收入属性，它可以根据月收入属性计算出来。</w:t>
      </w:r>
    </w:p>
    <w:p w14:paraId="3D4230B4" w14:textId="77777777" w:rsidR="00184533" w:rsidRPr="00184533" w:rsidRDefault="00184533" w:rsidP="00184533">
      <w:r w:rsidRPr="00184533">
        <w:rPr>
          <w:rFonts w:hint="eastAsia"/>
        </w:rPr>
        <w:t>有些冗余可以被相关分析检测到</w:t>
      </w:r>
    </w:p>
    <w:p w14:paraId="2DED2FE8" w14:textId="6046924E" w:rsidR="00184533" w:rsidRDefault="00184533">
      <w:r>
        <w:t>6</w:t>
      </w:r>
    </w:p>
    <w:p w14:paraId="42EED0BC" w14:textId="77777777" w:rsidR="00184533" w:rsidRPr="00184533" w:rsidRDefault="00184533" w:rsidP="00184533">
      <w:r w:rsidRPr="00184533">
        <w:rPr>
          <w:rFonts w:hint="eastAsia"/>
          <w:b/>
          <w:bCs/>
        </w:rPr>
        <w:t xml:space="preserve">第三个 </w:t>
      </w:r>
      <w:r w:rsidRPr="00184533">
        <w:rPr>
          <w:rFonts w:hint="eastAsia"/>
        </w:rPr>
        <w:t>数据集成</w:t>
      </w:r>
      <w:r w:rsidRPr="00184533">
        <w:rPr>
          <w:rFonts w:hint="eastAsia"/>
          <w:b/>
          <w:bCs/>
        </w:rPr>
        <w:t>中的问题是</w:t>
      </w:r>
      <w:r w:rsidRPr="00184533">
        <w:rPr>
          <w:rFonts w:hint="eastAsia"/>
        </w:rPr>
        <w:t>数据值冲突</w:t>
      </w:r>
    </w:p>
    <w:p w14:paraId="5ECAA3B2" w14:textId="77777777" w:rsidR="00184533" w:rsidRPr="00184533" w:rsidRDefault="00184533" w:rsidP="00184533">
      <w:r w:rsidRPr="00184533">
        <w:rPr>
          <w:rFonts w:hint="eastAsia"/>
        </w:rPr>
        <w:t>对于现实世界的实体，其来自不同数据源的属性值可能不同。 比如表示的差异，不同的尺度，或者编码的差异等</w:t>
      </w:r>
      <w:r w:rsidRPr="00184533">
        <w:t xml:space="preserve">. </w:t>
      </w:r>
    </w:p>
    <w:p w14:paraId="1EF6D6FB" w14:textId="77777777" w:rsidR="00184533" w:rsidRPr="00184533" w:rsidRDefault="00184533" w:rsidP="00184533">
      <w:r w:rsidRPr="00184533">
        <w:rPr>
          <w:rFonts w:hint="eastAsia"/>
        </w:rPr>
        <w:t>例如</w:t>
      </w:r>
      <w:r w:rsidRPr="00184533">
        <w:t xml:space="preserve">: </w:t>
      </w:r>
    </w:p>
    <w:p w14:paraId="7EA22390" w14:textId="77777777" w:rsidR="00184533" w:rsidRPr="00184533" w:rsidRDefault="00184533" w:rsidP="00184533">
      <w:r w:rsidRPr="00184533">
        <w:rPr>
          <w:rFonts w:hint="eastAsia"/>
        </w:rPr>
        <w:t>重量属性在公制系统，使用公斤、克，在英制系统，使用</w:t>
      </w:r>
      <w:r w:rsidRPr="00184533">
        <w:t>pound</w:t>
      </w:r>
      <w:r w:rsidRPr="00184533">
        <w:rPr>
          <w:rFonts w:hint="eastAsia"/>
        </w:rPr>
        <w:t>磅。</w:t>
      </w:r>
    </w:p>
    <w:p w14:paraId="2D3B36FC" w14:textId="77777777" w:rsidR="00184533" w:rsidRPr="00184533" w:rsidRDefault="00184533" w:rsidP="00184533">
      <w:r w:rsidRPr="00184533">
        <w:rPr>
          <w:rFonts w:hint="eastAsia"/>
        </w:rPr>
        <w:t>不同地点的相同价格属性使用不同的货币单位，美元、英镑、人民币</w:t>
      </w:r>
    </w:p>
    <w:p w14:paraId="0E679993" w14:textId="6668C675" w:rsidR="00184533" w:rsidRDefault="00184533">
      <w:r>
        <w:t>7</w:t>
      </w:r>
    </w:p>
    <w:p w14:paraId="4960B64F" w14:textId="77777777" w:rsidR="00184533" w:rsidRPr="00184533" w:rsidRDefault="00184533" w:rsidP="00184533">
      <w:r w:rsidRPr="00184533">
        <w:rPr>
          <w:rFonts w:hint="eastAsia"/>
          <w:b/>
          <w:bCs/>
        </w:rPr>
        <w:t>数据转换可以包括数据集成和数据转换。 我们再来看看数据转换</w:t>
      </w:r>
    </w:p>
    <w:p w14:paraId="5C925AC2" w14:textId="0763D5BB" w:rsidR="00184533" w:rsidRDefault="00184533">
      <w:r>
        <w:rPr>
          <w:rFonts w:hint="eastAsia"/>
        </w:rPr>
        <w:t>8</w:t>
      </w:r>
    </w:p>
    <w:p w14:paraId="1DAA080C" w14:textId="77777777" w:rsidR="00184533" w:rsidRPr="00184533" w:rsidRDefault="00184533" w:rsidP="00184533">
      <w:r w:rsidRPr="00184533">
        <w:rPr>
          <w:rFonts w:hint="eastAsia"/>
        </w:rPr>
        <w:t>数据转换是指，为了便于高效分析，我们需要将数据从一种形式转换为另一种形式。</w:t>
      </w:r>
    </w:p>
    <w:p w14:paraId="1F036D28" w14:textId="02BBC101" w:rsidR="00184533" w:rsidRPr="00184533" w:rsidRDefault="00184533" w:rsidP="00184533">
      <w:r>
        <w:rPr>
          <w:rFonts w:hint="eastAsia"/>
        </w:rPr>
        <w:t>比如</w:t>
      </w:r>
      <w:r w:rsidRPr="00184533">
        <w:rPr>
          <w:rFonts w:hint="eastAsia"/>
        </w:rPr>
        <w:t>我们可以使用像 Binning Clustering Regression 这样的平滑方法来消除噪声</w:t>
      </w:r>
    </w:p>
    <w:p w14:paraId="617F653B" w14:textId="77777777" w:rsidR="00184533" w:rsidRPr="00184533" w:rsidRDefault="00184533" w:rsidP="00184533">
      <w:r w:rsidRPr="00184533">
        <w:rPr>
          <w:rFonts w:hint="eastAsia"/>
        </w:rPr>
        <w:t>或离散化连续数据，并增加粒度。通过这样做，我们可以减少进一步分析的数据量。</w:t>
      </w:r>
    </w:p>
    <w:p w14:paraId="1C0B1ADD" w14:textId="77E801B3" w:rsidR="00184533" w:rsidRDefault="00184533">
      <w:r>
        <w:t>9</w:t>
      </w:r>
    </w:p>
    <w:p w14:paraId="663D7BB6" w14:textId="77777777" w:rsidR="00184533" w:rsidRPr="00184533" w:rsidRDefault="00184533" w:rsidP="00184533">
      <w:r w:rsidRPr="00184533">
        <w:rPr>
          <w:rFonts w:hint="eastAsia"/>
        </w:rPr>
        <w:t>对数据进行汇总</w:t>
      </w:r>
    </w:p>
    <w:p w14:paraId="5FBFF445" w14:textId="77777777" w:rsidR="00184533" w:rsidRPr="00184533" w:rsidRDefault="00184533" w:rsidP="00184533">
      <w:r w:rsidRPr="00184533">
        <w:rPr>
          <w:rFonts w:hint="eastAsia"/>
        </w:rPr>
        <w:t>avg(), count(), sum(), min(), max()…</w:t>
      </w:r>
    </w:p>
    <w:p w14:paraId="620ADE45" w14:textId="77777777" w:rsidR="00184533" w:rsidRPr="00184533" w:rsidRDefault="00184533" w:rsidP="00184533">
      <w:r w:rsidRPr="00184533">
        <w:rPr>
          <w:rFonts w:hint="eastAsia"/>
        </w:rPr>
        <w:t>例如：每天销售额（数据）可以进行合计操作以获得每月或每年的总额。</w:t>
      </w:r>
    </w:p>
    <w:p w14:paraId="55FDE9C9" w14:textId="77777777" w:rsidR="00184533" w:rsidRPr="00184533" w:rsidRDefault="00184533" w:rsidP="00184533">
      <w:r w:rsidRPr="00184533">
        <w:rPr>
          <w:rFonts w:hint="eastAsia"/>
        </w:rPr>
        <w:t>可以用来构造数据立方体</w:t>
      </w:r>
    </w:p>
    <w:p w14:paraId="1A963508" w14:textId="3C829F0F" w:rsidR="00184533" w:rsidRDefault="00184533">
      <w:r>
        <w:t>10</w:t>
      </w:r>
    </w:p>
    <w:p w14:paraId="0EA04987" w14:textId="77777777" w:rsidR="00184533" w:rsidRPr="00184533" w:rsidRDefault="00184533" w:rsidP="00184533">
      <w:r w:rsidRPr="00184533">
        <w:rPr>
          <w:rFonts w:hint="eastAsia"/>
        </w:rPr>
        <w:t>第三种数据转化技术-数据泛化</w:t>
      </w:r>
    </w:p>
    <w:p w14:paraId="36317EFC" w14:textId="77777777" w:rsidR="00184533" w:rsidRPr="00184533" w:rsidRDefault="00184533" w:rsidP="00184533">
      <w:r w:rsidRPr="00184533">
        <w:rPr>
          <w:rFonts w:hint="eastAsia"/>
        </w:rPr>
        <w:t>用更抽象（更高层次）的概念来取代低层次或数据层的数据对象</w:t>
      </w:r>
    </w:p>
    <w:p w14:paraId="23E15334" w14:textId="77777777" w:rsidR="00184533" w:rsidRPr="00184533" w:rsidRDefault="00184533" w:rsidP="00184533">
      <w:r w:rsidRPr="00184533">
        <w:rPr>
          <w:rFonts w:hint="eastAsia"/>
        </w:rPr>
        <w:t>例如：街道属性，就可以泛化到更高层次的概念，诸如：城市、国家。同样对于数值型的属性，如年龄属性，就可以映射到更高层次概念，如：年轻、中年和老年。</w:t>
      </w:r>
    </w:p>
    <w:p w14:paraId="7A1CE161" w14:textId="7A830B8C" w:rsidR="00184533" w:rsidRDefault="00184533">
      <w:r>
        <w:t>11</w:t>
      </w:r>
    </w:p>
    <w:p w14:paraId="1620B8FC" w14:textId="77777777" w:rsidR="00184533" w:rsidRPr="00184533" w:rsidRDefault="00184533" w:rsidP="00184533">
      <w:r w:rsidRPr="00184533">
        <w:rPr>
          <w:rFonts w:hint="eastAsia"/>
        </w:rPr>
        <w:t>第四种数据转换技术，数据规范化 Normalization</w:t>
      </w:r>
    </w:p>
    <w:p w14:paraId="00654ECD" w14:textId="77777777" w:rsidR="00184533" w:rsidRPr="00184533" w:rsidRDefault="00184533" w:rsidP="00184533">
      <w:r w:rsidRPr="00184533">
        <w:rPr>
          <w:rFonts w:hint="eastAsia"/>
        </w:rPr>
        <w:t>将数据按比例进行缩放，使之落入一个特定的区域，以消除数值型属性因大小不一而造成挖掘结果的偏差。如将工资收入属性值映射到[-1.0,1.0]范围内。</w:t>
      </w:r>
    </w:p>
    <w:p w14:paraId="498CCB3D" w14:textId="77777777" w:rsidR="00184533" w:rsidRPr="00184533" w:rsidRDefault="00184533" w:rsidP="00184533">
      <w:r w:rsidRPr="00184533">
        <w:rPr>
          <w:rFonts w:hint="eastAsia"/>
        </w:rPr>
        <w:lastRenderedPageBreak/>
        <w:t>方法：</w:t>
      </w:r>
    </w:p>
    <w:p w14:paraId="395DC8EA" w14:textId="77777777" w:rsidR="00184533" w:rsidRPr="00184533" w:rsidRDefault="00184533" w:rsidP="00184533">
      <w:r w:rsidRPr="00184533">
        <w:rPr>
          <w:rFonts w:hint="eastAsia"/>
        </w:rPr>
        <w:t>（1）最小-最大规范化</w:t>
      </w:r>
    </w:p>
    <w:p w14:paraId="5DF1947E" w14:textId="77777777" w:rsidR="00184533" w:rsidRPr="00184533" w:rsidRDefault="00184533" w:rsidP="00184533">
      <w:r w:rsidRPr="00184533">
        <w:rPr>
          <w:rFonts w:hint="eastAsia"/>
        </w:rPr>
        <w:t>（2）零-均值规范化（z-score规范化）</w:t>
      </w:r>
    </w:p>
    <w:p w14:paraId="17DA9DA9" w14:textId="77777777" w:rsidR="00184533" w:rsidRPr="00184533" w:rsidRDefault="00184533" w:rsidP="00184533">
      <w:r w:rsidRPr="00184533">
        <w:rPr>
          <w:rFonts w:hint="eastAsia"/>
        </w:rPr>
        <w:t>（3）小数定标规范化</w:t>
      </w:r>
    </w:p>
    <w:p w14:paraId="105EFA24" w14:textId="615E26F9" w:rsidR="00184533" w:rsidRDefault="00184533">
      <w:r>
        <w:t>12</w:t>
      </w:r>
    </w:p>
    <w:p w14:paraId="566BBBD8" w14:textId="77777777" w:rsidR="00184533" w:rsidRPr="00184533" w:rsidRDefault="00184533" w:rsidP="00184533">
      <w:r w:rsidRPr="00184533">
        <w:rPr>
          <w:rFonts w:hint="eastAsia"/>
        </w:rPr>
        <w:t>第五个转变是属性构建。利用已有的属性集构造新的属性并将其添加到已有的属性集中，</w:t>
      </w:r>
    </w:p>
    <w:p w14:paraId="7E123E75" w14:textId="77777777" w:rsidR="00184533" w:rsidRPr="00184533" w:rsidRDefault="00184533" w:rsidP="00184533">
      <w:r w:rsidRPr="00184533">
        <w:rPr>
          <w:rFonts w:hint="eastAsia"/>
        </w:rPr>
        <w:t>有助于挖掘更深层次的模式知识，提高挖掘结果的准确性。</w:t>
      </w:r>
    </w:p>
    <w:p w14:paraId="1CF30B69" w14:textId="77777777" w:rsidR="00184533" w:rsidRPr="00184533" w:rsidRDefault="00184533" w:rsidP="00184533">
      <w:r w:rsidRPr="00184533">
        <w:rPr>
          <w:rFonts w:hint="eastAsia"/>
        </w:rPr>
        <w:t>例如：根据width和height属性，可以构造一个新的属性：area。</w:t>
      </w:r>
    </w:p>
    <w:p w14:paraId="740A14B1" w14:textId="7C60C407" w:rsidR="00184533" w:rsidRDefault="00184533">
      <w:r>
        <w:rPr>
          <w:rFonts w:hint="eastAsia"/>
        </w:rPr>
        <w:t>1</w:t>
      </w:r>
      <w:r>
        <w:t>3</w:t>
      </w:r>
    </w:p>
    <w:p w14:paraId="5CFB5625" w14:textId="77777777" w:rsidR="00184533" w:rsidRPr="00184533" w:rsidRDefault="00184533" w:rsidP="00184533">
      <w:r w:rsidRPr="00184533">
        <w:rPr>
          <w:rFonts w:hint="eastAsia"/>
        </w:rPr>
        <w:t>本节课我们概要的介绍了数据集成和数据转换，本节课就到这里，谢谢大家</w:t>
      </w:r>
    </w:p>
    <w:p w14:paraId="274D44CB" w14:textId="77777777" w:rsidR="00184533" w:rsidRPr="00184533" w:rsidRDefault="00184533"/>
    <w:sectPr w:rsidR="00184533" w:rsidRPr="00184533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33"/>
    <w:rsid w:val="00126DBE"/>
    <w:rsid w:val="00184533"/>
    <w:rsid w:val="00A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13C5"/>
  <w15:chartTrackingRefBased/>
  <w15:docId w15:val="{F19AEA90-BB4B-4CC4-937E-730B6CA8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8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1</cp:revision>
  <dcterms:created xsi:type="dcterms:W3CDTF">2022-11-14T13:03:00Z</dcterms:created>
  <dcterms:modified xsi:type="dcterms:W3CDTF">2022-11-14T13:10:00Z</dcterms:modified>
</cp:coreProperties>
</file>