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DAE0" w14:textId="73E329A8" w:rsidR="00A34F1C" w:rsidRDefault="009C5CDB" w:rsidP="002279E3">
      <w:pPr>
        <w:pStyle w:val="Heading3"/>
      </w:pPr>
      <w:bookmarkStart w:id="0" w:name="_Toc202337596"/>
      <w:proofErr w:type="spellStart"/>
      <w:r>
        <w:t>Tools</w:t>
      </w:r>
      <w:proofErr w:type="spellEnd"/>
      <w:r>
        <w:t xml:space="preserve"> </w:t>
      </w:r>
      <w:proofErr w:type="spellStart"/>
      <w:r>
        <w:t>used</w:t>
      </w:r>
      <w:bookmarkEnd w:id="0"/>
      <w:proofErr w:type="spellEnd"/>
    </w:p>
    <w:p w14:paraId="4D4BA618" w14:textId="77777777" w:rsidR="00B9595F" w:rsidRPr="00B9595F" w:rsidRDefault="00B9595F" w:rsidP="00B9595F"/>
    <w:p w14:paraId="5EE28FC9" w14:textId="5CED8257" w:rsidR="004F7DC3" w:rsidRDefault="004F7DC3" w:rsidP="003210DF">
      <w:r w:rsidRPr="00A42000">
        <w:t xml:space="preserve">In </w:t>
      </w:r>
      <w:proofErr w:type="spellStart"/>
      <w:r w:rsidRPr="00A42000">
        <w:t>the</w:t>
      </w:r>
      <w:proofErr w:type="spellEnd"/>
      <w:r w:rsidRPr="00A42000">
        <w:t xml:space="preserve"> </w:t>
      </w:r>
      <w:proofErr w:type="spellStart"/>
      <w:r w:rsidR="006379B4">
        <w:t>project</w:t>
      </w:r>
      <w:proofErr w:type="spellEnd"/>
      <w:r w:rsidRPr="00A42000">
        <w:t xml:space="preserve">, a </w:t>
      </w:r>
      <w:proofErr w:type="spellStart"/>
      <w:r w:rsidRPr="00A42000">
        <w:t>demonstration</w:t>
      </w:r>
      <w:proofErr w:type="spellEnd"/>
      <w:r w:rsidRPr="00A42000">
        <w:t xml:space="preserve"> of the use of artificial intelligence for the recognition of musical instruments based on their timbre is made. As timbre </w:t>
      </w:r>
      <w:proofErr w:type="spellStart"/>
      <w:r w:rsidR="006379B4">
        <w:t>is</w:t>
      </w:r>
      <w:proofErr w:type="spellEnd"/>
      <w:r w:rsidRPr="00A42000">
        <w:t xml:space="preserve"> </w:t>
      </w:r>
      <w:proofErr w:type="spellStart"/>
      <w:r w:rsidRPr="00A42000">
        <w:t>defined</w:t>
      </w:r>
      <w:proofErr w:type="spellEnd"/>
      <w:r w:rsidRPr="00A42000">
        <w:t xml:space="preserve"> as </w:t>
      </w:r>
      <w:proofErr w:type="spellStart"/>
      <w:r w:rsidRPr="00A42000">
        <w:t>the</w:t>
      </w:r>
      <w:proofErr w:type="spellEnd"/>
      <w:r w:rsidRPr="00A42000">
        <w:t xml:space="preserve"> spectral form of the frequencies from which harmonics result, timbre can be taken over with the help of the fast Fourier transform. In order to be able to recognize the specific timbre of each instrument, an artificial neural network is trained with a training dataset that includes sufficient data with the selected musical instruments to train the artificial neural network model. To train the artificial intelligence model, TensorFlow is used, through which advanced model training algorithms can be accessed. The CNN convolution network algorithm is specifically used in this application. The Tensorflow platform is accessed via the Keras API </w:t>
      </w:r>
      <w:proofErr w:type="spellStart"/>
      <w:r w:rsidRPr="00A42000">
        <w:t>using</w:t>
      </w:r>
      <w:proofErr w:type="spellEnd"/>
      <w:r w:rsidRPr="00A42000">
        <w:t xml:space="preserve"> </w:t>
      </w:r>
      <w:proofErr w:type="spellStart"/>
      <w:r w:rsidRPr="00A42000">
        <w:t>the</w:t>
      </w:r>
      <w:proofErr w:type="spellEnd"/>
      <w:r w:rsidRPr="00A42000">
        <w:t xml:space="preserve"> </w:t>
      </w:r>
      <w:proofErr w:type="spellStart"/>
      <w:r w:rsidRPr="00A42000">
        <w:t>Python</w:t>
      </w:r>
      <w:proofErr w:type="spellEnd"/>
      <w:r w:rsidRPr="00A42000">
        <w:t xml:space="preserve"> </w:t>
      </w:r>
      <w:proofErr w:type="spellStart"/>
      <w:r w:rsidRPr="00A42000">
        <w:t>language</w:t>
      </w:r>
      <w:proofErr w:type="spellEnd"/>
      <w:r w:rsidRPr="00A42000">
        <w:t>.</w:t>
      </w:r>
    </w:p>
    <w:p w14:paraId="2056AC00" w14:textId="77777777" w:rsidR="0042238F" w:rsidRDefault="0042238F" w:rsidP="003210DF"/>
    <w:p w14:paraId="079EDE41" w14:textId="73CC91F9" w:rsidR="0042238F" w:rsidRDefault="00E23197" w:rsidP="002279E3">
      <w:pPr>
        <w:pStyle w:val="Heading3"/>
      </w:pPr>
      <w:bookmarkStart w:id="1" w:name="_Toc202337597"/>
      <w:r>
        <w:t>Preparing the dataset for training</w:t>
      </w:r>
      <w:bookmarkEnd w:id="1"/>
    </w:p>
    <w:p w14:paraId="43461347" w14:textId="77777777" w:rsidR="00B9595F" w:rsidRPr="00B9595F" w:rsidRDefault="00B9595F" w:rsidP="00B9595F"/>
    <w:p w14:paraId="24C1B997" w14:textId="447AB7A8" w:rsidR="001A50A2" w:rsidRDefault="009C5CDB" w:rsidP="003210DF">
      <w:r>
        <w:t xml:space="preserve">In order to prepare the data for the training dataset, 3 types of musical instruments were initially selected: Accordion, Violin and Trumpet. For each </w:t>
      </w:r>
      <w:proofErr w:type="spellStart"/>
      <w:r>
        <w:t>type</w:t>
      </w:r>
      <w:proofErr w:type="spellEnd"/>
      <w:r>
        <w:t xml:space="preserve"> of instrument, </w:t>
      </w:r>
      <w:r w:rsidR="006379B4">
        <w:t>45</w:t>
      </w:r>
      <w:r>
        <w:t xml:space="preserve"> </w:t>
      </w:r>
      <w:r w:rsidR="006379B4">
        <w:t>individual</w:t>
      </w:r>
      <w:r>
        <w:t xml:space="preserve"> </w:t>
      </w:r>
      <w:proofErr w:type="spellStart"/>
      <w:r>
        <w:t>instruments</w:t>
      </w:r>
      <w:proofErr w:type="spellEnd"/>
      <w:r>
        <w:t xml:space="preserve"> </w:t>
      </w:r>
      <w:proofErr w:type="spellStart"/>
      <w:r>
        <w:t>have</w:t>
      </w:r>
      <w:proofErr w:type="spellEnd"/>
      <w:r>
        <w:t xml:space="preserve"> </w:t>
      </w:r>
      <w:proofErr w:type="spellStart"/>
      <w:r>
        <w:t>been</w:t>
      </w:r>
      <w:proofErr w:type="spellEnd"/>
      <w:r>
        <w:t xml:space="preserve"> selected. For each instrument, 15 recordings were recorded comprising the notes of instruments from A2 to C4. That means </w:t>
      </w:r>
      <w:r w:rsidR="006379B4">
        <w:t>675</w:t>
      </w:r>
      <w:r>
        <w:t xml:space="preserve"> recordings per instrument </w:t>
      </w:r>
      <w:proofErr w:type="spellStart"/>
      <w:r>
        <w:t>type</w:t>
      </w:r>
      <w:proofErr w:type="spellEnd"/>
      <w:r>
        <w:t xml:space="preserve"> </w:t>
      </w:r>
      <w:proofErr w:type="spellStart"/>
      <w:r>
        <w:t>and</w:t>
      </w:r>
      <w:proofErr w:type="spellEnd"/>
      <w:r>
        <w:t xml:space="preserve"> </w:t>
      </w:r>
      <w:r w:rsidR="006379B4">
        <w:t>2025</w:t>
      </w:r>
      <w:r>
        <w:t xml:space="preserve"> </w:t>
      </w:r>
      <w:proofErr w:type="spellStart"/>
      <w:r>
        <w:t>recordings</w:t>
      </w:r>
      <w:proofErr w:type="spellEnd"/>
      <w:r>
        <w:t xml:space="preserve"> in total. The instruments were selected from the Halion7 app which contains a musical instrument library that contains recordings of each instrument for each musical note. The sounds were recorded from the phone for a duration of 14 seconds, but were later truncated to 3 seconds for the calculation of the Fourier transform. After that, the recordings were converted to mono and the volume normalized. The recordings are in WAV format at 16bit resolution recorded at a sample rate of 44100Hz.</w:t>
      </w:r>
    </w:p>
    <w:p w14:paraId="44022120" w14:textId="77777777" w:rsidR="006E5A1B" w:rsidRDefault="006E5A1B" w:rsidP="00B9595F">
      <w:pPr>
        <w:ind w:firstLine="0"/>
      </w:pPr>
    </w:p>
    <w:p w14:paraId="714050B0" w14:textId="5B5884DC" w:rsidR="0042238F" w:rsidRDefault="001A50A2" w:rsidP="002279E3">
      <w:pPr>
        <w:pStyle w:val="Heading3"/>
      </w:pPr>
      <w:bookmarkStart w:id="2" w:name="_Toc202337598"/>
      <w:r w:rsidRPr="001A50A2">
        <w:t>Processing the training dataset</w:t>
      </w:r>
      <w:bookmarkEnd w:id="2"/>
    </w:p>
    <w:p w14:paraId="2C191793" w14:textId="77777777" w:rsidR="00B9595F" w:rsidRPr="00B9595F" w:rsidRDefault="00B9595F" w:rsidP="00B9595F"/>
    <w:p w14:paraId="705432A9" w14:textId="77777777" w:rsidR="00180B52" w:rsidRDefault="007F1474" w:rsidP="003210DF">
      <w:r>
        <w:t>In order for the AI model to be able to learn from the training dataset, the training data needs to be adapted so that it can make the specific information that contains the timbre of musical instruments evident. The recordings being of the mono WAV type, they contain the samples in the time domain.</w:t>
      </w:r>
    </w:p>
    <w:p w14:paraId="3BC6D0D9" w14:textId="77777777" w:rsidR="00B9595F" w:rsidRDefault="00B9595F" w:rsidP="003210DF"/>
    <w:p w14:paraId="226CEC07" w14:textId="77777777" w:rsidR="00180B52" w:rsidRDefault="00180B52" w:rsidP="00B9595F">
      <w:pPr>
        <w:ind w:firstLine="0"/>
        <w:jc w:val="center"/>
      </w:pPr>
      <w:r>
        <w:rPr>
          <w:noProof/>
        </w:rPr>
        <w:lastRenderedPageBreak/>
        <w:drawing>
          <wp:inline distT="0" distB="0" distL="0" distR="0" wp14:anchorId="6104BBB3" wp14:editId="5E13A3FF">
            <wp:extent cx="5750368" cy="1428177"/>
            <wp:effectExtent l="114300" t="101600" r="117475" b="133985"/>
            <wp:docPr id="1976319833" name="Picture 1" descr="A graph showing a line of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9833" name="Picture 1" descr="A graph showing a line of blue lines&#10;&#10;Description automatically generated with medium confidence"/>
                    <pic:cNvPicPr/>
                  </pic:nvPicPr>
                  <pic:blipFill rotWithShape="1">
                    <a:blip r:embed="rId8">
                      <a:extLst>
                        <a:ext uri="{28A0092B-C50C-407E-A947-70E740481C1C}">
                          <a14:useLocalDpi xmlns:a14="http://schemas.microsoft.com/office/drawing/2010/main" val="0"/>
                        </a:ext>
                      </a:extLst>
                    </a:blip>
                    <a:srcRect t="962" b="-1041"/>
                    <a:stretch/>
                  </pic:blipFill>
                  <pic:spPr bwMode="auto">
                    <a:xfrm>
                      <a:off x="0" y="0"/>
                      <a:ext cx="5774188" cy="1434093"/>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06FF373" w14:textId="2F1296CF" w:rsidR="00180B52" w:rsidRDefault="00180B52" w:rsidP="00C77D4B">
      <w:pPr>
        <w:pStyle w:val="Heading4"/>
      </w:pPr>
      <w:r>
        <w:t xml:space="preserve">Fig. </w:t>
      </w:r>
      <w:r>
        <w:fldChar w:fldCharType="begin"/>
      </w:r>
      <w:r>
        <w:instrText xml:space="preserve"> SEQ Fig. \* ARABIC </w:instrText>
      </w:r>
      <w:r>
        <w:fldChar w:fldCharType="separate"/>
      </w:r>
      <w:r w:rsidR="00795BFB">
        <w:rPr>
          <w:noProof/>
        </w:rPr>
        <w:t>24</w:t>
      </w:r>
      <w:r>
        <w:fldChar w:fldCharType="end"/>
      </w:r>
      <w:r>
        <w:t xml:space="preserve"> Waveform for the A2 note of a trumpet for a 0.05-second section</w:t>
      </w:r>
    </w:p>
    <w:p w14:paraId="6573C5FD" w14:textId="77777777" w:rsidR="00180B52" w:rsidRDefault="00180B52" w:rsidP="003210DF"/>
    <w:p w14:paraId="40D5F361" w14:textId="3A5D30BB" w:rsidR="00125007" w:rsidRDefault="00180B52" w:rsidP="00B9595F">
      <w:r>
        <w:t xml:space="preserve"> For </w:t>
      </w:r>
      <w:proofErr w:type="spellStart"/>
      <w:r>
        <w:t>this</w:t>
      </w:r>
      <w:proofErr w:type="spellEnd"/>
      <w:r>
        <w:t xml:space="preserve"> </w:t>
      </w:r>
      <w:proofErr w:type="spellStart"/>
      <w:r>
        <w:t>purpose</w:t>
      </w:r>
      <w:proofErr w:type="spellEnd"/>
      <w:r>
        <w:t xml:space="preserve">, </w:t>
      </w:r>
      <w:proofErr w:type="spellStart"/>
      <w:r>
        <w:t>the</w:t>
      </w:r>
      <w:proofErr w:type="spellEnd"/>
      <w:r>
        <w:t xml:space="preserve"> </w:t>
      </w:r>
      <w:r w:rsidR="006379B4">
        <w:t>F</w:t>
      </w:r>
      <w:r>
        <w:t xml:space="preserve">ast Fourier transform </w:t>
      </w:r>
      <w:proofErr w:type="spellStart"/>
      <w:r>
        <w:t>is</w:t>
      </w:r>
      <w:proofErr w:type="spellEnd"/>
      <w:r>
        <w:t xml:space="preserve"> used, which extracts the spectral components from the audio signal, which makes visible the specific character of each instrument. After applying the Fourier transform, features such as the root note and the distribution of sound harmonics can be highlighted. Since by applying the Fourier transform a complex number is obtained, real part, imaginary part, for a precise representation the amplitude is taken as </w:t>
      </w:r>
      <w:proofErr w:type="spellStart"/>
      <w:r>
        <w:t>the</w:t>
      </w:r>
      <w:proofErr w:type="spellEnd"/>
      <w:r>
        <w:t xml:space="preserve"> </w:t>
      </w:r>
      <w:r w:rsidR="006379B4">
        <w:t xml:space="preserve">absolute </w:t>
      </w:r>
      <w:proofErr w:type="spellStart"/>
      <w:r w:rsidR="006379B4">
        <w:t>value</w:t>
      </w:r>
      <w:proofErr w:type="spellEnd"/>
      <w:r>
        <w:t xml:space="preserve"> </w:t>
      </w:r>
      <w:r w:rsidR="00BF580D" w:rsidRPr="00BF580D">
        <w:rPr>
          <w:rFonts w:ascii="Cambria Math" w:hAnsi="Cambria Math" w:cs="Cambria Math"/>
        </w:rPr>
        <w:t xml:space="preserve">∣A∣ </w:t>
      </w:r>
      <w:r w:rsidR="00BF580D" w:rsidRPr="00BF580D">
        <w:t>= .</w:t>
      </w:r>
      <m:oMath>
        <m:rad>
          <m:radPr>
            <m:degHide m:val="1"/>
            <m:ctrlPr>
              <w:rPr>
                <w:rFonts w:ascii="Cambria Math" w:hAnsi="Cambria Math"/>
              </w:rPr>
            </m:ctrlPr>
          </m:radPr>
          <m:deg/>
          <m:e>
            <m:sSup>
              <m:sSupPr>
                <m:ctrlPr>
                  <w:rPr>
                    <w:rFonts w:ascii="Cambria Math" w:hAnsi="Cambria Math"/>
                    <w:i/>
                  </w:rPr>
                </m:ctrlPr>
              </m:sSupPr>
              <m:e>
                <m:r>
                  <w:rPr>
                    <w:rFonts w:ascii="Cambria Math" w:hAnsi="Cambria Math"/>
                  </w:rPr>
                  <m:t>Re</m:t>
                </m:r>
              </m:e>
              <m:sup>
                <m:r>
                  <w:rPr>
                    <w:rFonts w:ascii="Cambria Math" w:hAnsi="Cambria Math"/>
                  </w:rPr>
                  <m:t>2</m:t>
                </m:r>
              </m:sup>
            </m:sSup>
            <m:r>
              <m:rPr>
                <m:sty m:val="p"/>
              </m:rPr>
              <w:rPr>
                <w:rFonts w:ascii="Cambria Math" w:hAnsi="Cambria Math"/>
              </w:rPr>
              <m:t>+</m:t>
            </m:r>
            <m:sSup>
              <m:sSupPr>
                <m:ctrlPr>
                  <w:rPr>
                    <w:rFonts w:ascii="Cambria Math" w:hAnsi="Cambria Math"/>
                    <w:i/>
                  </w:rPr>
                </m:ctrlPr>
              </m:sSupPr>
              <m:e>
                <m:r>
                  <w:rPr>
                    <w:rFonts w:ascii="Cambria Math" w:hAnsi="Cambria Math"/>
                  </w:rPr>
                  <m:t>Im</m:t>
                </m:r>
              </m:e>
              <m:sup>
                <m:r>
                  <w:rPr>
                    <w:rFonts w:ascii="Cambria Math" w:hAnsi="Cambria Math"/>
                  </w:rPr>
                  <m:t>2</m:t>
                </m:r>
              </m:sup>
            </m:sSup>
          </m:e>
        </m:rad>
      </m:oMath>
    </w:p>
    <w:p w14:paraId="40E9EEBC" w14:textId="0AD0DA11" w:rsidR="00B9595F" w:rsidRDefault="008A4CCE" w:rsidP="003210DF">
      <w:r>
        <w:t xml:space="preserve">From the resulting spectrum of musical instruments, the specific features of each instrument can be highlighted. For </w:t>
      </w:r>
      <w:proofErr w:type="spellStart"/>
      <w:r>
        <w:t>comparison</w:t>
      </w:r>
      <w:proofErr w:type="spellEnd"/>
      <w:r>
        <w:t xml:space="preserve">, </w:t>
      </w:r>
      <w:proofErr w:type="spellStart"/>
      <w:r>
        <w:t>the</w:t>
      </w:r>
      <w:proofErr w:type="spellEnd"/>
      <w:r>
        <w:t xml:space="preserve"> note G3 for </w:t>
      </w:r>
      <w:proofErr w:type="spellStart"/>
      <w:r>
        <w:t>Accordion</w:t>
      </w:r>
      <w:proofErr w:type="spellEnd"/>
      <w:r>
        <w:t xml:space="preserve">, </w:t>
      </w:r>
      <w:proofErr w:type="spellStart"/>
      <w:r>
        <w:t>Violin</w:t>
      </w:r>
      <w:proofErr w:type="spellEnd"/>
      <w:r>
        <w:t xml:space="preserve"> and Trumpet is taken.</w:t>
      </w:r>
    </w:p>
    <w:p w14:paraId="4C1CF4F5" w14:textId="77777777" w:rsidR="00B9595F" w:rsidRDefault="00B9595F" w:rsidP="003210DF"/>
    <w:p w14:paraId="574D7C6B" w14:textId="663BFA51" w:rsidR="002A3542" w:rsidRDefault="00033F6E" w:rsidP="00B9595F">
      <w:pPr>
        <w:ind w:firstLine="0"/>
        <w:jc w:val="center"/>
      </w:pPr>
      <w:r>
        <w:rPr>
          <w:noProof/>
        </w:rPr>
        <w:drawing>
          <wp:inline distT="0" distB="0" distL="0" distR="0" wp14:anchorId="2E9C6823" wp14:editId="7D3D5320">
            <wp:extent cx="5758180" cy="1305018"/>
            <wp:effectExtent l="0" t="0" r="0" b="3175"/>
            <wp:docPr id="593073584"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73584" name="Picture 3" descr="A graph of a graph&#10;&#10;Description automatically generated with medium confidence"/>
                    <pic:cNvPicPr/>
                  </pic:nvPicPr>
                  <pic:blipFill rotWithShape="1">
                    <a:blip r:embed="rId9">
                      <a:extLst>
                        <a:ext uri="{28A0092B-C50C-407E-A947-70E740481C1C}">
                          <a14:useLocalDpi xmlns:a14="http://schemas.microsoft.com/office/drawing/2010/main" val="0"/>
                        </a:ext>
                      </a:extLst>
                    </a:blip>
                    <a:srcRect t="5548" b="49125"/>
                    <a:stretch/>
                  </pic:blipFill>
                  <pic:spPr bwMode="auto">
                    <a:xfrm>
                      <a:off x="0" y="0"/>
                      <a:ext cx="5759450" cy="1305306"/>
                    </a:xfrm>
                    <a:prstGeom prst="rect">
                      <a:avLst/>
                    </a:prstGeom>
                    <a:ln>
                      <a:noFill/>
                    </a:ln>
                    <a:extLst>
                      <a:ext uri="{53640926-AAD7-44D8-BBD7-CCE9431645EC}">
                        <a14:shadowObscured xmlns:a14="http://schemas.microsoft.com/office/drawing/2010/main"/>
                      </a:ext>
                    </a:extLst>
                  </pic:spPr>
                </pic:pic>
              </a:graphicData>
            </a:graphic>
          </wp:inline>
        </w:drawing>
      </w:r>
    </w:p>
    <w:p w14:paraId="712EEA20" w14:textId="315126C0" w:rsidR="00D6470F" w:rsidRDefault="002A3542" w:rsidP="00C77D4B">
      <w:pPr>
        <w:pStyle w:val="Heading4"/>
      </w:pPr>
      <w:r>
        <w:t xml:space="preserve">Fig. </w:t>
      </w:r>
      <w:r>
        <w:fldChar w:fldCharType="begin"/>
      </w:r>
      <w:r>
        <w:instrText xml:space="preserve"> SEQ Fig. \* ARABIC </w:instrText>
      </w:r>
      <w:r>
        <w:fldChar w:fldCharType="separate"/>
      </w:r>
      <w:r w:rsidR="00795BFB">
        <w:rPr>
          <w:noProof/>
        </w:rPr>
        <w:t>25</w:t>
      </w:r>
      <w:r>
        <w:fldChar w:fldCharType="end"/>
      </w:r>
      <w:r w:rsidRPr="00766F10">
        <w:t xml:space="preserve"> The spectrum for the G3 note of an accordion</w:t>
      </w:r>
    </w:p>
    <w:p w14:paraId="3C108025" w14:textId="77777777" w:rsidR="002A3542" w:rsidRDefault="00033F6E" w:rsidP="00B9595F">
      <w:pPr>
        <w:ind w:firstLine="0"/>
        <w:jc w:val="center"/>
      </w:pPr>
      <w:r>
        <w:rPr>
          <w:noProof/>
        </w:rPr>
        <w:drawing>
          <wp:inline distT="0" distB="0" distL="0" distR="0" wp14:anchorId="137581A6" wp14:editId="1C774C51">
            <wp:extent cx="5758982" cy="1287263"/>
            <wp:effectExtent l="0" t="0" r="0" b="0"/>
            <wp:docPr id="120930169" name="Picture 4"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0169" name="Picture 4" descr="A graph of a graph of a graph&#10;&#10;Description automatically generated with medium confidence"/>
                    <pic:cNvPicPr/>
                  </pic:nvPicPr>
                  <pic:blipFill rotWithShape="1">
                    <a:blip r:embed="rId10">
                      <a:extLst>
                        <a:ext uri="{28A0092B-C50C-407E-A947-70E740481C1C}">
                          <a14:useLocalDpi xmlns:a14="http://schemas.microsoft.com/office/drawing/2010/main" val="0"/>
                        </a:ext>
                      </a:extLst>
                    </a:blip>
                    <a:srcRect t="5548" b="49747"/>
                    <a:stretch/>
                  </pic:blipFill>
                  <pic:spPr bwMode="auto">
                    <a:xfrm>
                      <a:off x="0" y="0"/>
                      <a:ext cx="5759450" cy="1287368"/>
                    </a:xfrm>
                    <a:prstGeom prst="rect">
                      <a:avLst/>
                    </a:prstGeom>
                    <a:ln>
                      <a:noFill/>
                    </a:ln>
                    <a:extLst>
                      <a:ext uri="{53640926-AAD7-44D8-BBD7-CCE9431645EC}">
                        <a14:shadowObscured xmlns:a14="http://schemas.microsoft.com/office/drawing/2010/main"/>
                      </a:ext>
                    </a:extLst>
                  </pic:spPr>
                </pic:pic>
              </a:graphicData>
            </a:graphic>
          </wp:inline>
        </w:drawing>
      </w:r>
    </w:p>
    <w:p w14:paraId="30DA4880" w14:textId="79ACB11E" w:rsidR="00D6470F" w:rsidRDefault="002A3542" w:rsidP="00C77D4B">
      <w:pPr>
        <w:pStyle w:val="Heading4"/>
      </w:pPr>
      <w:r>
        <w:t xml:space="preserve">Fig. </w:t>
      </w:r>
      <w:r>
        <w:fldChar w:fldCharType="begin"/>
      </w:r>
      <w:r>
        <w:instrText xml:space="preserve"> SEQ Fig. \* ARABIC </w:instrText>
      </w:r>
      <w:r>
        <w:fldChar w:fldCharType="separate"/>
      </w:r>
      <w:r w:rsidR="00795BFB">
        <w:rPr>
          <w:noProof/>
        </w:rPr>
        <w:t>26</w:t>
      </w:r>
      <w:r>
        <w:fldChar w:fldCharType="end"/>
      </w:r>
      <w:r w:rsidRPr="00003AA6">
        <w:t xml:space="preserve"> Spectrum for the G</w:t>
      </w:r>
      <w:r w:rsidR="006379B4">
        <w:t>3</w:t>
      </w:r>
      <w:r w:rsidRPr="00003AA6">
        <w:t xml:space="preserve"> note of a </w:t>
      </w:r>
      <w:proofErr w:type="spellStart"/>
      <w:r w:rsidRPr="00003AA6">
        <w:t>violin</w:t>
      </w:r>
      <w:proofErr w:type="spellEnd"/>
    </w:p>
    <w:p w14:paraId="7C213CFB" w14:textId="77777777" w:rsidR="002A3542" w:rsidRDefault="00033F6E" w:rsidP="00B9595F">
      <w:pPr>
        <w:ind w:firstLine="0"/>
        <w:jc w:val="center"/>
      </w:pPr>
      <w:r>
        <w:rPr>
          <w:noProof/>
        </w:rPr>
        <w:lastRenderedPageBreak/>
        <w:drawing>
          <wp:inline distT="0" distB="0" distL="0" distR="0" wp14:anchorId="52338F01" wp14:editId="470C73F3">
            <wp:extent cx="5758980" cy="1278385"/>
            <wp:effectExtent l="0" t="0" r="0" b="4445"/>
            <wp:docPr id="1830273925" name="Picture 5"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73925" name="Picture 5" descr="A graph of a graph of a graph&#10;&#10;Description automatically generated with medium confidence"/>
                    <pic:cNvPicPr/>
                  </pic:nvPicPr>
                  <pic:blipFill rotWithShape="1">
                    <a:blip r:embed="rId11">
                      <a:extLst>
                        <a:ext uri="{28A0092B-C50C-407E-A947-70E740481C1C}">
                          <a14:useLocalDpi xmlns:a14="http://schemas.microsoft.com/office/drawing/2010/main" val="0"/>
                        </a:ext>
                      </a:extLst>
                    </a:blip>
                    <a:srcRect t="5549" b="50055"/>
                    <a:stretch/>
                  </pic:blipFill>
                  <pic:spPr bwMode="auto">
                    <a:xfrm>
                      <a:off x="0" y="0"/>
                      <a:ext cx="5759450" cy="1278489"/>
                    </a:xfrm>
                    <a:prstGeom prst="rect">
                      <a:avLst/>
                    </a:prstGeom>
                    <a:ln>
                      <a:noFill/>
                    </a:ln>
                    <a:extLst>
                      <a:ext uri="{53640926-AAD7-44D8-BBD7-CCE9431645EC}">
                        <a14:shadowObscured xmlns:a14="http://schemas.microsoft.com/office/drawing/2010/main"/>
                      </a:ext>
                    </a:extLst>
                  </pic:spPr>
                </pic:pic>
              </a:graphicData>
            </a:graphic>
          </wp:inline>
        </w:drawing>
      </w:r>
    </w:p>
    <w:p w14:paraId="7D48A876" w14:textId="458609F1" w:rsidR="0059620C" w:rsidRDefault="002A3542" w:rsidP="00C77D4B">
      <w:pPr>
        <w:pStyle w:val="Heading4"/>
      </w:pPr>
      <w:r>
        <w:t xml:space="preserve">Fig. </w:t>
      </w:r>
      <w:r>
        <w:fldChar w:fldCharType="begin"/>
      </w:r>
      <w:r>
        <w:instrText xml:space="preserve"> SEQ Fig. \* ARABIC </w:instrText>
      </w:r>
      <w:r>
        <w:fldChar w:fldCharType="separate"/>
      </w:r>
      <w:r w:rsidR="00795BFB">
        <w:rPr>
          <w:noProof/>
        </w:rPr>
        <w:t>27</w:t>
      </w:r>
      <w:r>
        <w:fldChar w:fldCharType="end"/>
      </w:r>
      <w:r w:rsidRPr="0096593D">
        <w:t xml:space="preserve"> The spectrum for the note G3 of a trumpet</w:t>
      </w:r>
    </w:p>
    <w:p w14:paraId="5C9CBC5D" w14:textId="77777777" w:rsidR="002A3542" w:rsidRPr="002A3542" w:rsidRDefault="002A3542" w:rsidP="003210DF"/>
    <w:p w14:paraId="4E0B0CEE" w14:textId="758C0945" w:rsidR="0059620C" w:rsidRDefault="00230875" w:rsidP="003210DF">
      <w:r>
        <w:t>According to the table in Fig. 7, the frequency corresponding to the note G is 392Hz, corresponding to the fundamental frequency. The harmonics will be multiples of the fundamental note, namely 784Hz, 1176Hz, 1568Hz, 1960Hz, 2376Hz... . Only the corresponding information in the range of 0-5000Hz was kept in the drive set because it happens that most of the information necessary to be analyzed in order to determine the timbre is concentrated in that range. One can easily see the distinction between the instruments. Only for the violin it is made that the amplitude of the highest frequency is the fundamental frequency, being subsequently present many harmonics, all about half the amplitude of the fundamental up to almost the frequency of 5000Hz.</w:t>
      </w:r>
    </w:p>
    <w:p w14:paraId="7E83CA4C" w14:textId="184CA4BD" w:rsidR="00033F6E" w:rsidRDefault="00125007" w:rsidP="003210DF">
      <w:r>
        <w:t xml:space="preserve">For the trumpet, harmonics 3, 4 and 5 all have amplitudes higher than the fundamental frequency, later feeling the presence of 3 other harmonics of lower amplitudes. For the Accordion, on the other hand, the frequencies of harmonics 2 and 3 have the amplitude higher than the fundamental frequency, followed by a series of harmonics with relatively low amplitude. These characteristics of amplitudes specific to the fundamental frequency and harmonics are what can be the digital representation specific to the timbre of a musical instrument. The model trained with this data will need to be able to recognize these differences from the analysis of the frequencies of musical instrument signals. </w:t>
      </w:r>
    </w:p>
    <w:p w14:paraId="6EBA7782" w14:textId="425A3192" w:rsidR="0042238F" w:rsidRDefault="00230875" w:rsidP="003210DF">
      <w:r>
        <w:t xml:space="preserve">Subsequently, a technique of reducing the frequency resolution (downsampling) necessary to extract the number of traits with which the input of the artificial neural network for training will be fed is applied </w:t>
      </w:r>
      <w:proofErr w:type="spellStart"/>
      <w:r>
        <w:t>to</w:t>
      </w:r>
      <w:proofErr w:type="spellEnd"/>
      <w:r>
        <w:t xml:space="preserve"> </w:t>
      </w:r>
      <w:proofErr w:type="spellStart"/>
      <w:r>
        <w:t>the</w:t>
      </w:r>
      <w:proofErr w:type="spellEnd"/>
      <w:r>
        <w:t xml:space="preserve"> </w:t>
      </w:r>
      <w:proofErr w:type="spellStart"/>
      <w:r>
        <w:t>resulting</w:t>
      </w:r>
      <w:proofErr w:type="spellEnd"/>
      <w:r>
        <w:t xml:space="preserve"> </w:t>
      </w:r>
      <w:proofErr w:type="spellStart"/>
      <w:r>
        <w:t>spectr</w:t>
      </w:r>
      <w:r w:rsidR="00DB27BA">
        <w:t>um</w:t>
      </w:r>
      <w:proofErr w:type="spellEnd"/>
      <w:r>
        <w:t xml:space="preserve">. The range 0-5000Hz is </w:t>
      </w:r>
      <w:proofErr w:type="spellStart"/>
      <w:r>
        <w:t>divided</w:t>
      </w:r>
      <w:proofErr w:type="spellEnd"/>
      <w:r>
        <w:t xml:space="preserve"> </w:t>
      </w:r>
      <w:proofErr w:type="spellStart"/>
      <w:r>
        <w:t>into</w:t>
      </w:r>
      <w:proofErr w:type="spellEnd"/>
      <w:r>
        <w:t xml:space="preserve"> </w:t>
      </w:r>
      <w:proofErr w:type="spellStart"/>
      <w:r>
        <w:t>bands</w:t>
      </w:r>
      <w:proofErr w:type="spellEnd"/>
      <w:r>
        <w:t xml:space="preserve"> </w:t>
      </w:r>
      <w:proofErr w:type="spellStart"/>
      <w:r w:rsidR="00DB27BA">
        <w:t>then</w:t>
      </w:r>
      <w:proofErr w:type="spellEnd"/>
      <w:r>
        <w:t xml:space="preserve"> </w:t>
      </w:r>
      <w:proofErr w:type="spellStart"/>
      <w:r>
        <w:t>they</w:t>
      </w:r>
      <w:proofErr w:type="spellEnd"/>
      <w:r>
        <w:t xml:space="preserve"> are </w:t>
      </w:r>
      <w:proofErr w:type="spellStart"/>
      <w:r>
        <w:t>averaged</w:t>
      </w:r>
      <w:proofErr w:type="spellEnd"/>
      <w:r>
        <w:t xml:space="preserve">. The resulting number of bands will coincide with the number of neurons on the first input layer of the artificial neural network. A small number of bands will increase the speed of pattern recognition and classification, but there is a risk that certain details will be lost. A higher number of bands corresponding to the input traits will require a higher number of neurons on the first layer and possibly the need for additional intermediate layers </w:t>
      </w:r>
      <w:r>
        <w:lastRenderedPageBreak/>
        <w:t xml:space="preserve">will arise, which will substantially increase the size of the model. Initially, it was found that a number of 200 input features would be enough to </w:t>
      </w:r>
      <w:proofErr w:type="spellStart"/>
      <w:r>
        <w:t>achieve</w:t>
      </w:r>
      <w:proofErr w:type="spellEnd"/>
      <w:r>
        <w:t xml:space="preserve"> </w:t>
      </w:r>
      <w:proofErr w:type="spellStart"/>
      <w:r>
        <w:t>the</w:t>
      </w:r>
      <w:proofErr w:type="spellEnd"/>
      <w:r>
        <w:t xml:space="preserve"> </w:t>
      </w:r>
      <w:proofErr w:type="spellStart"/>
      <w:r>
        <w:t>desired</w:t>
      </w:r>
      <w:proofErr w:type="spellEnd"/>
      <w:r>
        <w:t xml:space="preserve"> </w:t>
      </w:r>
      <w:proofErr w:type="spellStart"/>
      <w:r>
        <w:t>results</w:t>
      </w:r>
      <w:proofErr w:type="spellEnd"/>
      <w:r>
        <w:t>.</w:t>
      </w:r>
    </w:p>
    <w:p w14:paraId="36B730B8" w14:textId="77777777" w:rsidR="00EA2026" w:rsidRDefault="00EA2026" w:rsidP="003210DF"/>
    <w:p w14:paraId="1A57D1B4" w14:textId="77777777" w:rsidR="002A3542" w:rsidRDefault="00EA2026" w:rsidP="00B9595F">
      <w:pPr>
        <w:ind w:firstLine="0"/>
        <w:jc w:val="center"/>
      </w:pPr>
      <w:r>
        <w:rPr>
          <w:noProof/>
        </w:rPr>
        <w:drawing>
          <wp:inline distT="0" distB="0" distL="0" distR="0" wp14:anchorId="34636851" wp14:editId="3953ACEA">
            <wp:extent cx="5759450" cy="2879725"/>
            <wp:effectExtent l="0" t="0" r="6350" b="3175"/>
            <wp:docPr id="384956364" name="Picture 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56364" name="Picture 6" descr="A graph of a graph&#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759450" cy="2879725"/>
                    </a:xfrm>
                    <a:prstGeom prst="rect">
                      <a:avLst/>
                    </a:prstGeom>
                  </pic:spPr>
                </pic:pic>
              </a:graphicData>
            </a:graphic>
          </wp:inline>
        </w:drawing>
      </w:r>
    </w:p>
    <w:p w14:paraId="34D2A708" w14:textId="4C8F0851" w:rsidR="00B7591A" w:rsidRDefault="002A3542" w:rsidP="00C77D4B">
      <w:pPr>
        <w:pStyle w:val="Heading4"/>
      </w:pPr>
      <w:r>
        <w:t xml:space="preserve">Fig. </w:t>
      </w:r>
      <w:r>
        <w:fldChar w:fldCharType="begin"/>
      </w:r>
      <w:r>
        <w:instrText xml:space="preserve"> SEQ Fig. \* ARABIC </w:instrText>
      </w:r>
      <w:r>
        <w:fldChar w:fldCharType="separate"/>
      </w:r>
      <w:r w:rsidR="00795BFB">
        <w:rPr>
          <w:noProof/>
        </w:rPr>
        <w:t>28</w:t>
      </w:r>
      <w:r>
        <w:fldChar w:fldCharType="end"/>
      </w:r>
      <w:r w:rsidRPr="0093126F">
        <w:t xml:space="preserve"> Framing the signal spectrum into 200 frequency bands</w:t>
      </w:r>
    </w:p>
    <w:p w14:paraId="715499D3" w14:textId="7201DBA1" w:rsidR="00B7591A" w:rsidRDefault="00B7591A" w:rsidP="00C77D4B">
      <w:pPr>
        <w:pStyle w:val="Heading4"/>
      </w:pPr>
    </w:p>
    <w:p w14:paraId="3011168E" w14:textId="77777777" w:rsidR="00A34F1C" w:rsidRDefault="00A34F1C" w:rsidP="003210DF"/>
    <w:p w14:paraId="44C04FF5" w14:textId="75D5519F" w:rsidR="00C93E59" w:rsidRPr="002279E3" w:rsidRDefault="00D3776C" w:rsidP="002279E3">
      <w:pPr>
        <w:pStyle w:val="Heading3"/>
      </w:pPr>
      <w:bookmarkStart w:id="3" w:name="_Toc202337599"/>
      <w:r w:rsidRPr="002279E3">
        <w:t>Artificial neural network model architecture</w:t>
      </w:r>
      <w:bookmarkEnd w:id="3"/>
    </w:p>
    <w:p w14:paraId="1C46CB5F" w14:textId="77777777" w:rsidR="00B9595F" w:rsidRPr="00B9595F" w:rsidRDefault="00B9595F" w:rsidP="00B9595F"/>
    <w:p w14:paraId="3B5009D6" w14:textId="5DF38001" w:rsidR="00D3776C" w:rsidRDefault="00D3776C" w:rsidP="003210DF">
      <w:pPr>
        <w:rPr>
          <w:lang w:val="en-US"/>
        </w:rPr>
      </w:pPr>
      <w:r w:rsidRPr="00D3776C">
        <w:t xml:space="preserve">The </w:t>
      </w:r>
      <w:proofErr w:type="spellStart"/>
      <w:r w:rsidRPr="00D3776C">
        <w:t>proposed</w:t>
      </w:r>
      <w:proofErr w:type="spellEnd"/>
      <w:r w:rsidRPr="00D3776C">
        <w:t xml:space="preserve"> model </w:t>
      </w:r>
      <w:proofErr w:type="spellStart"/>
      <w:r w:rsidRPr="00D3776C">
        <w:t>is</w:t>
      </w:r>
      <w:proofErr w:type="spellEnd"/>
      <w:r w:rsidRPr="00D3776C">
        <w:t xml:space="preserve"> a </w:t>
      </w:r>
      <w:proofErr w:type="spellStart"/>
      <w:r w:rsidRPr="00D3776C">
        <w:t>one</w:t>
      </w:r>
      <w:proofErr w:type="spellEnd"/>
      <w:r w:rsidRPr="00D3776C">
        <w:t xml:space="preserve">-dimensional </w:t>
      </w:r>
      <w:proofErr w:type="spellStart"/>
      <w:r w:rsidRPr="00D3776C">
        <w:t>convolutional</w:t>
      </w:r>
      <w:proofErr w:type="spellEnd"/>
      <w:r w:rsidRPr="00D3776C">
        <w:t xml:space="preserve"> neural </w:t>
      </w:r>
      <w:proofErr w:type="spellStart"/>
      <w:r w:rsidRPr="00D3776C">
        <w:t>network</w:t>
      </w:r>
      <w:proofErr w:type="spellEnd"/>
      <w:r w:rsidRPr="00D3776C">
        <w:t xml:space="preserve"> (Conv1D) </w:t>
      </w:r>
      <w:proofErr w:type="spellStart"/>
      <w:r w:rsidRPr="00D3776C">
        <w:t>using</w:t>
      </w:r>
      <w:proofErr w:type="spellEnd"/>
      <w:r w:rsidRPr="00D3776C">
        <w:t xml:space="preserve"> </w:t>
      </w:r>
      <w:proofErr w:type="spellStart"/>
      <w:r w:rsidRPr="00D3776C">
        <w:t>the</w:t>
      </w:r>
      <w:proofErr w:type="spellEnd"/>
      <w:r w:rsidRPr="00D3776C">
        <w:t xml:space="preserve"> </w:t>
      </w:r>
      <w:proofErr w:type="spellStart"/>
      <w:r w:rsidRPr="00D3776C">
        <w:t>algorithms</w:t>
      </w:r>
      <w:proofErr w:type="spellEnd"/>
      <w:r w:rsidRPr="00D3776C">
        <w:t xml:space="preserve"> </w:t>
      </w:r>
      <w:proofErr w:type="spellStart"/>
      <w:r w:rsidR="001729B3">
        <w:t>from</w:t>
      </w:r>
      <w:proofErr w:type="spellEnd"/>
      <w:r w:rsidRPr="00D3776C">
        <w:t xml:space="preserve"> </w:t>
      </w:r>
      <w:proofErr w:type="spellStart"/>
      <w:r w:rsidRPr="00D3776C">
        <w:t>the</w:t>
      </w:r>
      <w:proofErr w:type="spellEnd"/>
      <w:r w:rsidRPr="00D3776C">
        <w:t xml:space="preserve"> </w:t>
      </w:r>
      <w:proofErr w:type="spellStart"/>
      <w:r w:rsidRPr="00D3776C">
        <w:t>TensorFlow</w:t>
      </w:r>
      <w:proofErr w:type="spellEnd"/>
      <w:r w:rsidRPr="00D3776C">
        <w:t xml:space="preserve"> </w:t>
      </w:r>
      <w:proofErr w:type="spellStart"/>
      <w:r w:rsidRPr="00D3776C">
        <w:t>platform</w:t>
      </w:r>
      <w:proofErr w:type="spellEnd"/>
      <w:r w:rsidRPr="00D3776C">
        <w:t xml:space="preserve">, </w:t>
      </w:r>
      <w:proofErr w:type="spellStart"/>
      <w:r w:rsidRPr="00D3776C">
        <w:t>specially</w:t>
      </w:r>
      <w:proofErr w:type="spellEnd"/>
      <w:r w:rsidRPr="00D3776C">
        <w:t xml:space="preserve"> </w:t>
      </w:r>
      <w:proofErr w:type="spellStart"/>
      <w:r w:rsidRPr="00D3776C">
        <w:t>adapted</w:t>
      </w:r>
      <w:proofErr w:type="spellEnd"/>
      <w:r w:rsidRPr="00D3776C">
        <w:t xml:space="preserve"> </w:t>
      </w:r>
      <w:proofErr w:type="spellStart"/>
      <w:r w:rsidRPr="00D3776C">
        <w:t>to</w:t>
      </w:r>
      <w:proofErr w:type="spellEnd"/>
      <w:r w:rsidRPr="00D3776C">
        <w:t xml:space="preserve"> </w:t>
      </w:r>
      <w:proofErr w:type="spellStart"/>
      <w:r w:rsidRPr="00D3776C">
        <w:t>be</w:t>
      </w:r>
      <w:proofErr w:type="spellEnd"/>
      <w:r w:rsidRPr="00D3776C">
        <w:t xml:space="preserve"> </w:t>
      </w:r>
      <w:proofErr w:type="spellStart"/>
      <w:r w:rsidRPr="00D3776C">
        <w:t>able</w:t>
      </w:r>
      <w:proofErr w:type="spellEnd"/>
      <w:r w:rsidRPr="00D3776C">
        <w:t xml:space="preserve"> </w:t>
      </w:r>
      <w:proofErr w:type="spellStart"/>
      <w:r w:rsidRPr="00D3776C">
        <w:t>to</w:t>
      </w:r>
      <w:proofErr w:type="spellEnd"/>
      <w:r w:rsidRPr="00D3776C">
        <w:t xml:space="preserve"> </w:t>
      </w:r>
      <w:proofErr w:type="spellStart"/>
      <w:r w:rsidRPr="00D3776C">
        <w:t>recognize</w:t>
      </w:r>
      <w:proofErr w:type="spellEnd"/>
      <w:r w:rsidRPr="00D3776C">
        <w:t xml:space="preserve"> musical </w:t>
      </w:r>
      <w:proofErr w:type="spellStart"/>
      <w:r w:rsidRPr="00D3776C">
        <w:t>instruments</w:t>
      </w:r>
      <w:proofErr w:type="spellEnd"/>
      <w:r w:rsidRPr="00D3776C">
        <w:t xml:space="preserve"> </w:t>
      </w:r>
      <w:proofErr w:type="spellStart"/>
      <w:r w:rsidRPr="00D3776C">
        <w:t>by</w:t>
      </w:r>
      <w:proofErr w:type="spellEnd"/>
      <w:r w:rsidRPr="00D3776C">
        <w:t xml:space="preserve"> </w:t>
      </w:r>
      <w:proofErr w:type="spellStart"/>
      <w:r w:rsidRPr="00D3776C">
        <w:t>recognizing</w:t>
      </w:r>
      <w:proofErr w:type="spellEnd"/>
      <w:r w:rsidRPr="00D3776C">
        <w:t xml:space="preserve"> </w:t>
      </w:r>
      <w:proofErr w:type="spellStart"/>
      <w:r w:rsidRPr="00D3776C">
        <w:t>the</w:t>
      </w:r>
      <w:proofErr w:type="spellEnd"/>
      <w:r w:rsidRPr="00D3776C">
        <w:t xml:space="preserve"> timbre </w:t>
      </w:r>
      <w:proofErr w:type="spellStart"/>
      <w:r w:rsidRPr="00D3776C">
        <w:t>characterized</w:t>
      </w:r>
      <w:proofErr w:type="spellEnd"/>
      <w:r w:rsidRPr="00D3776C">
        <w:t xml:space="preserve"> </w:t>
      </w:r>
      <w:proofErr w:type="spellStart"/>
      <w:r w:rsidRPr="00D3776C">
        <w:t>by</w:t>
      </w:r>
      <w:proofErr w:type="spellEnd"/>
      <w:r w:rsidRPr="00D3776C">
        <w:t xml:space="preserve"> </w:t>
      </w:r>
      <w:proofErr w:type="spellStart"/>
      <w:r w:rsidRPr="00D3776C">
        <w:t>the</w:t>
      </w:r>
      <w:proofErr w:type="spellEnd"/>
      <w:r w:rsidRPr="00D3776C">
        <w:t xml:space="preserve"> spectral </w:t>
      </w:r>
      <w:proofErr w:type="spellStart"/>
      <w:r w:rsidRPr="00D3776C">
        <w:t>distribution</w:t>
      </w:r>
      <w:proofErr w:type="spellEnd"/>
      <w:r w:rsidRPr="00D3776C">
        <w:t xml:space="preserve"> of </w:t>
      </w:r>
      <w:proofErr w:type="spellStart"/>
      <w:r w:rsidRPr="00D3776C">
        <w:t>frequencies</w:t>
      </w:r>
      <w:proofErr w:type="spellEnd"/>
      <w:r w:rsidRPr="00D3776C">
        <w:t xml:space="preserve">. </w:t>
      </w:r>
      <w:proofErr w:type="spellStart"/>
      <w:r w:rsidRPr="00D3776C">
        <w:t>This</w:t>
      </w:r>
      <w:proofErr w:type="spellEnd"/>
      <w:r w:rsidRPr="00D3776C">
        <w:t xml:space="preserve"> </w:t>
      </w:r>
      <w:proofErr w:type="spellStart"/>
      <w:r w:rsidRPr="00D3776C">
        <w:t>architecture</w:t>
      </w:r>
      <w:proofErr w:type="spellEnd"/>
      <w:r w:rsidRPr="00D3776C">
        <w:t xml:space="preserve"> </w:t>
      </w:r>
      <w:proofErr w:type="spellStart"/>
      <w:r w:rsidRPr="00D3776C">
        <w:t>is</w:t>
      </w:r>
      <w:proofErr w:type="spellEnd"/>
      <w:r w:rsidRPr="00D3776C">
        <w:t xml:space="preserve"> </w:t>
      </w:r>
      <w:proofErr w:type="spellStart"/>
      <w:r w:rsidRPr="00D3776C">
        <w:t>done</w:t>
      </w:r>
      <w:proofErr w:type="spellEnd"/>
      <w:r w:rsidRPr="00D3776C">
        <w:t xml:space="preserve"> </w:t>
      </w:r>
      <w:proofErr w:type="spellStart"/>
      <w:r w:rsidRPr="00D3776C">
        <w:t>through</w:t>
      </w:r>
      <w:proofErr w:type="spellEnd"/>
      <w:r w:rsidRPr="00D3776C">
        <w:t xml:space="preserve"> an </w:t>
      </w:r>
      <w:proofErr w:type="spellStart"/>
      <w:r w:rsidRPr="00D3776C">
        <w:t>efficient</w:t>
      </w:r>
      <w:proofErr w:type="spellEnd"/>
      <w:r w:rsidRPr="00D3776C">
        <w:t xml:space="preserve"> </w:t>
      </w:r>
      <w:proofErr w:type="spellStart"/>
      <w:r w:rsidRPr="00D3776C">
        <w:t>approach</w:t>
      </w:r>
      <w:proofErr w:type="spellEnd"/>
      <w:r w:rsidRPr="00D3776C">
        <w:t xml:space="preserve"> </w:t>
      </w:r>
      <w:proofErr w:type="spellStart"/>
      <w:r w:rsidRPr="00D3776C">
        <w:t>to</w:t>
      </w:r>
      <w:proofErr w:type="spellEnd"/>
      <w:r w:rsidRPr="00D3776C">
        <w:t xml:space="preserve"> </w:t>
      </w:r>
      <w:proofErr w:type="spellStart"/>
      <w:r w:rsidRPr="00D3776C">
        <w:t>recognizing</w:t>
      </w:r>
      <w:proofErr w:type="spellEnd"/>
      <w:r w:rsidRPr="00D3776C">
        <w:t xml:space="preserve"> </w:t>
      </w:r>
      <w:proofErr w:type="spellStart"/>
      <w:r w:rsidRPr="00D3776C">
        <w:t>characteristics</w:t>
      </w:r>
      <w:proofErr w:type="spellEnd"/>
      <w:r w:rsidRPr="00D3776C">
        <w:t xml:space="preserve"> </w:t>
      </w:r>
      <w:proofErr w:type="spellStart"/>
      <w:r w:rsidRPr="00D3776C">
        <w:t>from</w:t>
      </w:r>
      <w:proofErr w:type="spellEnd"/>
      <w:r w:rsidRPr="00D3776C">
        <w:t xml:space="preserve"> </w:t>
      </w:r>
      <w:proofErr w:type="spellStart"/>
      <w:r w:rsidRPr="00D3776C">
        <w:t>sequential</w:t>
      </w:r>
      <w:proofErr w:type="spellEnd"/>
      <w:r w:rsidRPr="00D3776C">
        <w:t xml:space="preserve"> data </w:t>
      </w:r>
      <w:proofErr w:type="spellStart"/>
      <w:r w:rsidRPr="00D3776C">
        <w:t>that</w:t>
      </w:r>
      <w:proofErr w:type="spellEnd"/>
      <w:r w:rsidRPr="00D3776C">
        <w:t xml:space="preserve"> are </w:t>
      </w:r>
      <w:proofErr w:type="spellStart"/>
      <w:r w:rsidRPr="00D3776C">
        <w:t>represented</w:t>
      </w:r>
      <w:proofErr w:type="spellEnd"/>
      <w:r w:rsidRPr="00D3776C">
        <w:t xml:space="preserve"> </w:t>
      </w:r>
      <w:proofErr w:type="spellStart"/>
      <w:r w:rsidRPr="00D3776C">
        <w:t>by</w:t>
      </w:r>
      <w:proofErr w:type="spellEnd"/>
      <w:r w:rsidRPr="00D3776C">
        <w:t xml:space="preserve"> </w:t>
      </w:r>
      <w:proofErr w:type="spellStart"/>
      <w:r w:rsidRPr="00D3776C">
        <w:t>frequencies</w:t>
      </w:r>
      <w:proofErr w:type="spellEnd"/>
      <w:r w:rsidRPr="00D3776C">
        <w:t xml:space="preserve">. The model </w:t>
      </w:r>
      <w:proofErr w:type="spellStart"/>
      <w:r w:rsidRPr="00D3776C">
        <w:t>uses</w:t>
      </w:r>
      <w:proofErr w:type="spellEnd"/>
      <w:r w:rsidRPr="00D3776C">
        <w:t xml:space="preserve"> </w:t>
      </w:r>
      <w:proofErr w:type="spellStart"/>
      <w:r w:rsidRPr="00D3776C">
        <w:t>several</w:t>
      </w:r>
      <w:proofErr w:type="spellEnd"/>
      <w:r w:rsidRPr="00D3776C">
        <w:t xml:space="preserve"> </w:t>
      </w:r>
      <w:proofErr w:type="spellStart"/>
      <w:r w:rsidRPr="00D3776C">
        <w:t>convolutional</w:t>
      </w:r>
      <w:proofErr w:type="spellEnd"/>
      <w:r w:rsidRPr="00D3776C">
        <w:t xml:space="preserve"> </w:t>
      </w:r>
      <w:proofErr w:type="spellStart"/>
      <w:r w:rsidRPr="00D3776C">
        <w:t>and</w:t>
      </w:r>
      <w:proofErr w:type="spellEnd"/>
      <w:r w:rsidRPr="00D3776C">
        <w:t xml:space="preserve"> dense </w:t>
      </w:r>
      <w:proofErr w:type="spellStart"/>
      <w:r w:rsidRPr="00D3776C">
        <w:t>operations</w:t>
      </w:r>
      <w:proofErr w:type="spellEnd"/>
      <w:r w:rsidRPr="00D3776C">
        <w:t xml:space="preserve"> </w:t>
      </w:r>
      <w:proofErr w:type="spellStart"/>
      <w:r w:rsidRPr="00D3776C">
        <w:t>that</w:t>
      </w:r>
      <w:proofErr w:type="spellEnd"/>
      <w:r w:rsidRPr="00D3776C">
        <w:t xml:space="preserve"> extract </w:t>
      </w:r>
      <w:proofErr w:type="spellStart"/>
      <w:r w:rsidRPr="00D3776C">
        <w:t>and</w:t>
      </w:r>
      <w:proofErr w:type="spellEnd"/>
      <w:r w:rsidRPr="00D3776C">
        <w:t xml:space="preserve"> interpret relevant </w:t>
      </w:r>
      <w:proofErr w:type="spellStart"/>
      <w:r w:rsidRPr="00D3776C">
        <w:t>features</w:t>
      </w:r>
      <w:proofErr w:type="spellEnd"/>
      <w:r w:rsidRPr="00D3776C">
        <w:t xml:space="preserve"> </w:t>
      </w:r>
      <w:proofErr w:type="spellStart"/>
      <w:r w:rsidRPr="00D3776C">
        <w:t>from</w:t>
      </w:r>
      <w:proofErr w:type="spellEnd"/>
      <w:r w:rsidRPr="00D3776C">
        <w:t xml:space="preserve"> </w:t>
      </w:r>
      <w:proofErr w:type="spellStart"/>
      <w:r w:rsidRPr="00D3776C">
        <w:t>the</w:t>
      </w:r>
      <w:proofErr w:type="spellEnd"/>
      <w:r w:rsidRPr="00D3776C">
        <w:t xml:space="preserve"> </w:t>
      </w:r>
      <w:proofErr w:type="spellStart"/>
      <w:r w:rsidRPr="00D3776C">
        <w:t>frequencies</w:t>
      </w:r>
      <w:proofErr w:type="spellEnd"/>
      <w:r w:rsidRPr="00D3776C">
        <w:t xml:space="preserve"> of audio </w:t>
      </w:r>
      <w:proofErr w:type="spellStart"/>
      <w:r w:rsidRPr="00D3776C">
        <w:t>signals</w:t>
      </w:r>
      <w:proofErr w:type="spellEnd"/>
      <w:r w:rsidRPr="00D3776C">
        <w:t>.</w:t>
      </w:r>
    </w:p>
    <w:p w14:paraId="7736B4F2" w14:textId="77777777" w:rsidR="00554595" w:rsidRDefault="00554595" w:rsidP="00B9595F">
      <w:pPr>
        <w:ind w:firstLine="0"/>
        <w:jc w:val="center"/>
      </w:pPr>
      <w:r w:rsidRPr="00554595">
        <w:rPr>
          <w:noProof/>
        </w:rPr>
        <w:lastRenderedPageBreak/>
        <w:drawing>
          <wp:inline distT="0" distB="0" distL="0" distR="0" wp14:anchorId="67D515B2" wp14:editId="1C3139BC">
            <wp:extent cx="2156460" cy="3398527"/>
            <wp:effectExtent l="0" t="0" r="0" b="0"/>
            <wp:docPr id="10" name="Picture 9" descr="A screenshot of a diagram&#10;&#10;AI-generated content may be incorrect.">
              <a:extLst xmlns:a="http://schemas.openxmlformats.org/drawingml/2006/main">
                <a:ext uri="{FF2B5EF4-FFF2-40B4-BE49-F238E27FC236}">
                  <a16:creationId xmlns:a16="http://schemas.microsoft.com/office/drawing/2014/main" id="{BAD3D290-8031-CDD6-1CBD-7075C5AB73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diagram&#10;&#10;AI-generated content may be incorrect.">
                      <a:extLst>
                        <a:ext uri="{FF2B5EF4-FFF2-40B4-BE49-F238E27FC236}">
                          <a16:creationId xmlns:a16="http://schemas.microsoft.com/office/drawing/2014/main" id="{BAD3D290-8031-CDD6-1CBD-7075C5AB736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7801" cy="3416400"/>
                    </a:xfrm>
                    <a:prstGeom prst="rect">
                      <a:avLst/>
                    </a:prstGeom>
                  </pic:spPr>
                </pic:pic>
              </a:graphicData>
            </a:graphic>
          </wp:inline>
        </w:drawing>
      </w:r>
    </w:p>
    <w:p w14:paraId="6713AB78" w14:textId="7D146F16" w:rsidR="00554595" w:rsidRDefault="00554595" w:rsidP="00C77D4B">
      <w:pPr>
        <w:pStyle w:val="Heading4"/>
        <w:rPr>
          <w:lang w:val="en-US"/>
        </w:rPr>
      </w:pPr>
      <w:r>
        <w:t xml:space="preserve">Fig. </w:t>
      </w:r>
      <w:r>
        <w:fldChar w:fldCharType="begin"/>
      </w:r>
      <w:r>
        <w:instrText xml:space="preserve"> SEQ Fig. \* ARABIC </w:instrText>
      </w:r>
      <w:r>
        <w:fldChar w:fldCharType="separate"/>
      </w:r>
      <w:r w:rsidR="00795BFB">
        <w:rPr>
          <w:noProof/>
        </w:rPr>
        <w:t>29</w:t>
      </w:r>
      <w:r>
        <w:fldChar w:fldCharType="end"/>
      </w:r>
      <w:r>
        <w:t xml:space="preserve"> Stages of Artificial Neural Network Training</w:t>
      </w:r>
    </w:p>
    <w:p w14:paraId="5022CFB6" w14:textId="77777777" w:rsidR="00554595" w:rsidRPr="00D3776C" w:rsidRDefault="00554595" w:rsidP="003210DF">
      <w:pPr>
        <w:rPr>
          <w:lang w:val="en-US"/>
        </w:rPr>
      </w:pPr>
    </w:p>
    <w:p w14:paraId="08961AB5" w14:textId="574A2615" w:rsidR="00D3776C" w:rsidRPr="00D3776C" w:rsidRDefault="00D3776C" w:rsidP="003210DF">
      <w:pPr>
        <w:rPr>
          <w:lang w:val="en-US"/>
        </w:rPr>
      </w:pPr>
      <w:r w:rsidRPr="00D3776C">
        <w:t xml:space="preserve">The </w:t>
      </w:r>
      <w:proofErr w:type="spellStart"/>
      <w:r w:rsidRPr="00D3776C">
        <w:t>network</w:t>
      </w:r>
      <w:proofErr w:type="spellEnd"/>
      <w:r w:rsidRPr="00D3776C">
        <w:t xml:space="preserve"> </w:t>
      </w:r>
      <w:proofErr w:type="spellStart"/>
      <w:r w:rsidRPr="00D3776C">
        <w:t>receives</w:t>
      </w:r>
      <w:proofErr w:type="spellEnd"/>
      <w:r w:rsidRPr="00D3776C">
        <w:t xml:space="preserve"> as input a </w:t>
      </w:r>
      <w:proofErr w:type="spellStart"/>
      <w:r w:rsidRPr="00D3776C">
        <w:t>one</w:t>
      </w:r>
      <w:proofErr w:type="spellEnd"/>
      <w:r w:rsidRPr="00D3776C">
        <w:t xml:space="preserve">-dimensional vector of 200 </w:t>
      </w:r>
      <w:proofErr w:type="spellStart"/>
      <w:r w:rsidRPr="00D3776C">
        <w:t>values</w:t>
      </w:r>
      <w:proofErr w:type="spellEnd"/>
      <w:r w:rsidRPr="00D3776C">
        <w:t xml:space="preserve">, </w:t>
      </w:r>
      <w:proofErr w:type="spellStart"/>
      <w:r w:rsidRPr="00D3776C">
        <w:t>corresponding</w:t>
      </w:r>
      <w:proofErr w:type="spellEnd"/>
      <w:r w:rsidRPr="00D3776C">
        <w:t xml:space="preserve"> </w:t>
      </w:r>
      <w:proofErr w:type="spellStart"/>
      <w:r w:rsidRPr="00D3776C">
        <w:t>to</w:t>
      </w:r>
      <w:proofErr w:type="spellEnd"/>
      <w:r w:rsidRPr="00D3776C">
        <w:t xml:space="preserve"> </w:t>
      </w:r>
      <w:proofErr w:type="spellStart"/>
      <w:r w:rsidRPr="00D3776C">
        <w:t>the</w:t>
      </w:r>
      <w:proofErr w:type="spellEnd"/>
      <w:r w:rsidRPr="00D3776C">
        <w:t xml:space="preserve"> </w:t>
      </w:r>
      <w:proofErr w:type="spellStart"/>
      <w:r w:rsidRPr="00D3776C">
        <w:t>frequency</w:t>
      </w:r>
      <w:proofErr w:type="spellEnd"/>
      <w:r w:rsidRPr="00D3776C">
        <w:t xml:space="preserve"> </w:t>
      </w:r>
      <w:proofErr w:type="spellStart"/>
      <w:r w:rsidRPr="00D3776C">
        <w:t>bands</w:t>
      </w:r>
      <w:proofErr w:type="spellEnd"/>
      <w:r w:rsidRPr="00D3776C">
        <w:t xml:space="preserve"> </w:t>
      </w:r>
      <w:proofErr w:type="spellStart"/>
      <w:r w:rsidRPr="00D3776C">
        <w:t>extracted</w:t>
      </w:r>
      <w:proofErr w:type="spellEnd"/>
      <w:r w:rsidRPr="00D3776C">
        <w:t xml:space="preserve"> </w:t>
      </w:r>
      <w:proofErr w:type="spellStart"/>
      <w:r w:rsidRPr="00D3776C">
        <w:t>from</w:t>
      </w:r>
      <w:proofErr w:type="spellEnd"/>
      <w:r w:rsidRPr="00D3776C">
        <w:t xml:space="preserve"> </w:t>
      </w:r>
      <w:proofErr w:type="spellStart"/>
      <w:r w:rsidRPr="00D3776C">
        <w:t>the</w:t>
      </w:r>
      <w:proofErr w:type="spellEnd"/>
      <w:r w:rsidRPr="00D3776C">
        <w:t xml:space="preserve"> original signal. </w:t>
      </w:r>
      <w:proofErr w:type="spellStart"/>
      <w:r w:rsidRPr="00D3776C">
        <w:t>These</w:t>
      </w:r>
      <w:proofErr w:type="spellEnd"/>
      <w:r w:rsidRPr="00D3776C">
        <w:t xml:space="preserve"> are </w:t>
      </w:r>
      <w:proofErr w:type="spellStart"/>
      <w:r w:rsidRPr="00D3776C">
        <w:t>treated</w:t>
      </w:r>
      <w:proofErr w:type="spellEnd"/>
      <w:r w:rsidRPr="00D3776C">
        <w:t xml:space="preserve"> as a linear </w:t>
      </w:r>
      <w:proofErr w:type="spellStart"/>
      <w:r w:rsidRPr="00D3776C">
        <w:t>sequence</w:t>
      </w:r>
      <w:proofErr w:type="spellEnd"/>
      <w:r w:rsidRPr="00D3776C">
        <w:t xml:space="preserve">, </w:t>
      </w:r>
      <w:proofErr w:type="spellStart"/>
      <w:r w:rsidRPr="00D3776C">
        <w:t>and</w:t>
      </w:r>
      <w:proofErr w:type="spellEnd"/>
      <w:r w:rsidRPr="00D3776C">
        <w:t xml:space="preserve"> </w:t>
      </w:r>
      <w:proofErr w:type="spellStart"/>
      <w:r w:rsidRPr="00D3776C">
        <w:t>each</w:t>
      </w:r>
      <w:proofErr w:type="spellEnd"/>
      <w:r w:rsidRPr="00D3776C">
        <w:t xml:space="preserve"> </w:t>
      </w:r>
      <w:proofErr w:type="spellStart"/>
      <w:r w:rsidRPr="00D3776C">
        <w:t>value</w:t>
      </w:r>
      <w:proofErr w:type="spellEnd"/>
      <w:r w:rsidRPr="00D3776C">
        <w:t xml:space="preserve"> </w:t>
      </w:r>
      <w:proofErr w:type="spellStart"/>
      <w:r w:rsidRPr="00D3776C">
        <w:t>is</w:t>
      </w:r>
      <w:proofErr w:type="spellEnd"/>
      <w:r w:rsidRPr="00D3776C">
        <w:t xml:space="preserve"> </w:t>
      </w:r>
      <w:proofErr w:type="spellStart"/>
      <w:r w:rsidRPr="00D3776C">
        <w:t>considered</w:t>
      </w:r>
      <w:proofErr w:type="spellEnd"/>
      <w:r w:rsidRPr="00D3776C">
        <w:t xml:space="preserve"> a </w:t>
      </w:r>
      <w:proofErr w:type="spellStart"/>
      <w:r w:rsidRPr="00D3776C">
        <w:t>point</w:t>
      </w:r>
      <w:proofErr w:type="spellEnd"/>
      <w:r w:rsidRPr="00D3776C">
        <w:t xml:space="preserve"> in </w:t>
      </w:r>
      <w:proofErr w:type="spellStart"/>
      <w:r w:rsidRPr="00D3776C">
        <w:t>frequency</w:t>
      </w:r>
      <w:proofErr w:type="spellEnd"/>
      <w:r w:rsidRPr="00D3776C">
        <w:t xml:space="preserve">, </w:t>
      </w:r>
      <w:proofErr w:type="spellStart"/>
      <w:r w:rsidRPr="00D3776C">
        <w:t>which</w:t>
      </w:r>
      <w:proofErr w:type="spellEnd"/>
      <w:r w:rsidRPr="00D3776C">
        <w:t xml:space="preserve"> </w:t>
      </w:r>
      <w:proofErr w:type="spellStart"/>
      <w:r w:rsidRPr="00D3776C">
        <w:t>makes</w:t>
      </w:r>
      <w:proofErr w:type="spellEnd"/>
      <w:r w:rsidRPr="00D3776C">
        <w:t xml:space="preserve"> </w:t>
      </w:r>
      <w:proofErr w:type="spellStart"/>
      <w:r w:rsidRPr="00D3776C">
        <w:t>the</w:t>
      </w:r>
      <w:proofErr w:type="spellEnd"/>
      <w:r w:rsidRPr="00D3776C">
        <w:t xml:space="preserve"> </w:t>
      </w:r>
      <w:proofErr w:type="spellStart"/>
      <w:r w:rsidRPr="00D3776C">
        <w:t>use</w:t>
      </w:r>
      <w:proofErr w:type="spellEnd"/>
      <w:r w:rsidRPr="00D3776C">
        <w:t xml:space="preserve"> of a Conv1D </w:t>
      </w:r>
      <w:proofErr w:type="spellStart"/>
      <w:r w:rsidRPr="00D3776C">
        <w:t>network</w:t>
      </w:r>
      <w:proofErr w:type="spellEnd"/>
      <w:r w:rsidRPr="00D3776C">
        <w:t xml:space="preserve"> </w:t>
      </w:r>
      <w:proofErr w:type="spellStart"/>
      <w:r w:rsidRPr="00D3776C">
        <w:t>usable</w:t>
      </w:r>
      <w:proofErr w:type="spellEnd"/>
      <w:r w:rsidRPr="00D3776C">
        <w:t xml:space="preserve">. The </w:t>
      </w:r>
      <w:proofErr w:type="spellStart"/>
      <w:r w:rsidRPr="00D3776C">
        <w:t>first</w:t>
      </w:r>
      <w:proofErr w:type="spellEnd"/>
      <w:r w:rsidRPr="00D3776C">
        <w:t xml:space="preserve"> </w:t>
      </w:r>
      <w:proofErr w:type="spellStart"/>
      <w:r w:rsidRPr="00D3776C">
        <w:t>layer</w:t>
      </w:r>
      <w:proofErr w:type="spellEnd"/>
      <w:r w:rsidRPr="00D3776C">
        <w:t xml:space="preserve"> </w:t>
      </w:r>
      <w:proofErr w:type="spellStart"/>
      <w:r w:rsidRPr="00D3776C">
        <w:t>is</w:t>
      </w:r>
      <w:proofErr w:type="spellEnd"/>
      <w:r w:rsidRPr="00D3776C">
        <w:t xml:space="preserve"> a </w:t>
      </w:r>
      <w:proofErr w:type="spellStart"/>
      <w:r w:rsidRPr="00D3776C">
        <w:t>convolutional</w:t>
      </w:r>
      <w:proofErr w:type="spellEnd"/>
      <w:r w:rsidRPr="00D3776C">
        <w:t xml:space="preserve"> </w:t>
      </w:r>
      <w:proofErr w:type="spellStart"/>
      <w:r w:rsidRPr="00D3776C">
        <w:t>layer</w:t>
      </w:r>
      <w:proofErr w:type="spellEnd"/>
      <w:r w:rsidRPr="00D3776C">
        <w:t xml:space="preserve"> </w:t>
      </w:r>
      <w:proofErr w:type="spellStart"/>
      <w:r w:rsidRPr="00D3776C">
        <w:t>with</w:t>
      </w:r>
      <w:proofErr w:type="spellEnd"/>
      <w:r w:rsidRPr="00D3776C">
        <w:t xml:space="preserve"> 64 </w:t>
      </w:r>
      <w:proofErr w:type="spellStart"/>
      <w:r w:rsidRPr="00D3776C">
        <w:t>filters</w:t>
      </w:r>
      <w:proofErr w:type="spellEnd"/>
      <w:r w:rsidRPr="00D3776C">
        <w:t xml:space="preserve"> </w:t>
      </w:r>
      <w:proofErr w:type="spellStart"/>
      <w:r w:rsidRPr="00D3776C">
        <w:t>and</w:t>
      </w:r>
      <w:proofErr w:type="spellEnd"/>
      <w:r w:rsidRPr="00D3776C">
        <w:t xml:space="preserve"> a </w:t>
      </w:r>
      <w:proofErr w:type="spellStart"/>
      <w:r w:rsidRPr="00D3776C">
        <w:t>size</w:t>
      </w:r>
      <w:proofErr w:type="spellEnd"/>
      <w:r w:rsidRPr="00D3776C">
        <w:t xml:space="preserve"> 3 </w:t>
      </w:r>
      <w:proofErr w:type="spellStart"/>
      <w:r w:rsidRPr="00D3776C">
        <w:t>kernel</w:t>
      </w:r>
      <w:proofErr w:type="spellEnd"/>
      <w:r w:rsidRPr="00D3776C">
        <w:t xml:space="preserve"> </w:t>
      </w:r>
      <w:proofErr w:type="spellStart"/>
      <w:r w:rsidRPr="00D3776C">
        <w:t>window</w:t>
      </w:r>
      <w:proofErr w:type="spellEnd"/>
      <w:r w:rsidRPr="00D3776C">
        <w:t xml:space="preserve">. </w:t>
      </w:r>
      <w:proofErr w:type="spellStart"/>
      <w:r w:rsidRPr="00D3776C">
        <w:t>This</w:t>
      </w:r>
      <w:proofErr w:type="spellEnd"/>
      <w:r w:rsidRPr="00D3776C">
        <w:t xml:space="preserve"> </w:t>
      </w:r>
      <w:proofErr w:type="spellStart"/>
      <w:r w:rsidRPr="00D3776C">
        <w:t>layer</w:t>
      </w:r>
      <w:proofErr w:type="spellEnd"/>
      <w:r w:rsidRPr="00D3776C">
        <w:t xml:space="preserve"> </w:t>
      </w:r>
      <w:proofErr w:type="spellStart"/>
      <w:r w:rsidRPr="00D3776C">
        <w:t>examines</w:t>
      </w:r>
      <w:proofErr w:type="spellEnd"/>
      <w:r w:rsidRPr="00D3776C">
        <w:t xml:space="preserve"> </w:t>
      </w:r>
      <w:proofErr w:type="spellStart"/>
      <w:r w:rsidRPr="00D3776C">
        <w:t>the</w:t>
      </w:r>
      <w:proofErr w:type="spellEnd"/>
      <w:r w:rsidRPr="00D3776C">
        <w:t xml:space="preserve"> signal </w:t>
      </w:r>
      <w:proofErr w:type="spellStart"/>
      <w:r w:rsidRPr="00D3776C">
        <w:t>and</w:t>
      </w:r>
      <w:proofErr w:type="spellEnd"/>
      <w:r w:rsidRPr="00D3776C">
        <w:t xml:space="preserve"> </w:t>
      </w:r>
      <w:proofErr w:type="spellStart"/>
      <w:r w:rsidRPr="00D3776C">
        <w:t>extracts</w:t>
      </w:r>
      <w:proofErr w:type="spellEnd"/>
      <w:r w:rsidRPr="00D3776C">
        <w:t xml:space="preserve"> local </w:t>
      </w:r>
      <w:proofErr w:type="spellStart"/>
      <w:r w:rsidRPr="00D3776C">
        <w:t>characteristics</w:t>
      </w:r>
      <w:proofErr w:type="spellEnd"/>
      <w:r w:rsidRPr="00D3776C">
        <w:t xml:space="preserve">, </w:t>
      </w:r>
      <w:proofErr w:type="spellStart"/>
      <w:r w:rsidRPr="00D3776C">
        <w:t>subtle</w:t>
      </w:r>
      <w:proofErr w:type="spellEnd"/>
      <w:r w:rsidRPr="00D3776C">
        <w:t xml:space="preserve"> </w:t>
      </w:r>
      <w:proofErr w:type="spellStart"/>
      <w:r w:rsidRPr="00D3776C">
        <w:t>variations</w:t>
      </w:r>
      <w:proofErr w:type="spellEnd"/>
      <w:r w:rsidRPr="00D3776C">
        <w:t xml:space="preserve"> in </w:t>
      </w:r>
      <w:proofErr w:type="spellStart"/>
      <w:r w:rsidRPr="00D3776C">
        <w:t>amplitude</w:t>
      </w:r>
      <w:proofErr w:type="spellEnd"/>
      <w:r w:rsidRPr="00D3776C">
        <w:t xml:space="preserve"> </w:t>
      </w:r>
      <w:proofErr w:type="spellStart"/>
      <w:r w:rsidRPr="00D3776C">
        <w:t>and</w:t>
      </w:r>
      <w:proofErr w:type="spellEnd"/>
      <w:r w:rsidRPr="00D3776C">
        <w:t xml:space="preserve"> </w:t>
      </w:r>
      <w:proofErr w:type="spellStart"/>
      <w:r w:rsidRPr="00D3776C">
        <w:t>frequency</w:t>
      </w:r>
      <w:proofErr w:type="spellEnd"/>
      <w:r w:rsidRPr="00D3776C">
        <w:t xml:space="preserve"> </w:t>
      </w:r>
      <w:proofErr w:type="spellStart"/>
      <w:r w:rsidRPr="00D3776C">
        <w:t>that</w:t>
      </w:r>
      <w:proofErr w:type="spellEnd"/>
      <w:r w:rsidRPr="00D3776C">
        <w:t xml:space="preserve"> </w:t>
      </w:r>
      <w:proofErr w:type="spellStart"/>
      <w:r w:rsidRPr="00D3776C">
        <w:t>can</w:t>
      </w:r>
      <w:proofErr w:type="spellEnd"/>
      <w:r w:rsidRPr="00D3776C">
        <w:t xml:space="preserve"> </w:t>
      </w:r>
      <w:proofErr w:type="spellStart"/>
      <w:r w:rsidRPr="00D3776C">
        <w:t>differentiate</w:t>
      </w:r>
      <w:proofErr w:type="spellEnd"/>
      <w:r w:rsidRPr="00D3776C">
        <w:t xml:space="preserve"> </w:t>
      </w:r>
      <w:proofErr w:type="spellStart"/>
      <w:r w:rsidRPr="00D3776C">
        <w:t>one</w:t>
      </w:r>
      <w:proofErr w:type="spellEnd"/>
      <w:r w:rsidRPr="00D3776C">
        <w:t xml:space="preserve"> instrument </w:t>
      </w:r>
      <w:proofErr w:type="spellStart"/>
      <w:r w:rsidRPr="00D3776C">
        <w:t>from</w:t>
      </w:r>
      <w:proofErr w:type="spellEnd"/>
      <w:r w:rsidRPr="00D3776C">
        <w:t xml:space="preserve"> </w:t>
      </w:r>
      <w:proofErr w:type="spellStart"/>
      <w:r w:rsidRPr="00D3776C">
        <w:t>another</w:t>
      </w:r>
      <w:proofErr w:type="spellEnd"/>
      <w:r w:rsidRPr="00D3776C">
        <w:t xml:space="preserve">. The </w:t>
      </w:r>
      <w:proofErr w:type="spellStart"/>
      <w:r w:rsidRPr="00D3776C">
        <w:t>activation</w:t>
      </w:r>
      <w:proofErr w:type="spellEnd"/>
      <w:r w:rsidRPr="00D3776C">
        <w:t xml:space="preserve"> </w:t>
      </w:r>
      <w:proofErr w:type="spellStart"/>
      <w:r w:rsidRPr="00D3776C">
        <w:t>used</w:t>
      </w:r>
      <w:proofErr w:type="spellEnd"/>
      <w:r w:rsidRPr="00D3776C">
        <w:t xml:space="preserve"> </w:t>
      </w:r>
      <w:proofErr w:type="spellStart"/>
      <w:r w:rsidRPr="00D3776C">
        <w:t>is</w:t>
      </w:r>
      <w:proofErr w:type="spellEnd"/>
      <w:r w:rsidRPr="00D3776C">
        <w:t xml:space="preserve"> </w:t>
      </w:r>
      <w:proofErr w:type="spellStart"/>
      <w:r w:rsidRPr="00D3776C">
        <w:t>ReLU</w:t>
      </w:r>
      <w:proofErr w:type="spellEnd"/>
      <w:r w:rsidRPr="00D3776C">
        <w:t xml:space="preserve">, </w:t>
      </w:r>
      <w:proofErr w:type="spellStart"/>
      <w:r w:rsidRPr="00D3776C">
        <w:t>most</w:t>
      </w:r>
      <w:proofErr w:type="spellEnd"/>
      <w:r w:rsidRPr="00D3776C">
        <w:t xml:space="preserve"> </w:t>
      </w:r>
      <w:proofErr w:type="spellStart"/>
      <w:r w:rsidRPr="00D3776C">
        <w:t>often</w:t>
      </w:r>
      <w:proofErr w:type="spellEnd"/>
      <w:r w:rsidRPr="00D3776C">
        <w:t xml:space="preserve"> </w:t>
      </w:r>
      <w:proofErr w:type="spellStart"/>
      <w:r w:rsidRPr="00D3776C">
        <w:t>used</w:t>
      </w:r>
      <w:proofErr w:type="spellEnd"/>
      <w:r w:rsidRPr="00D3776C">
        <w:t xml:space="preserve"> in </w:t>
      </w:r>
      <w:proofErr w:type="spellStart"/>
      <w:r w:rsidRPr="00D3776C">
        <w:t>such</w:t>
      </w:r>
      <w:proofErr w:type="spellEnd"/>
      <w:r w:rsidRPr="00D3776C">
        <w:t xml:space="preserve"> </w:t>
      </w:r>
      <w:proofErr w:type="spellStart"/>
      <w:r w:rsidRPr="00D3776C">
        <w:t>models</w:t>
      </w:r>
      <w:proofErr w:type="spellEnd"/>
      <w:r w:rsidRPr="00D3776C">
        <w:t>.</w:t>
      </w:r>
    </w:p>
    <w:p w14:paraId="018B3B91" w14:textId="6A755889" w:rsidR="00D3776C" w:rsidRPr="00D3776C" w:rsidRDefault="00D3776C" w:rsidP="003210DF">
      <w:pPr>
        <w:rPr>
          <w:lang w:val="en-US"/>
        </w:rPr>
      </w:pPr>
      <w:proofErr w:type="spellStart"/>
      <w:r w:rsidRPr="00D3776C">
        <w:t>After</w:t>
      </w:r>
      <w:proofErr w:type="spellEnd"/>
      <w:r w:rsidRPr="00D3776C">
        <w:t xml:space="preserve"> </w:t>
      </w:r>
      <w:proofErr w:type="spellStart"/>
      <w:r w:rsidRPr="00D3776C">
        <w:t>this</w:t>
      </w:r>
      <w:proofErr w:type="spellEnd"/>
      <w:r w:rsidRPr="00D3776C">
        <w:t xml:space="preserve"> </w:t>
      </w:r>
      <w:proofErr w:type="spellStart"/>
      <w:r w:rsidRPr="00D3776C">
        <w:t>layer</w:t>
      </w:r>
      <w:proofErr w:type="spellEnd"/>
      <w:r w:rsidRPr="00D3776C">
        <w:t xml:space="preserve">, a </w:t>
      </w:r>
      <w:proofErr w:type="spellStart"/>
      <w:r w:rsidRPr="00D3776C">
        <w:t>max</w:t>
      </w:r>
      <w:proofErr w:type="spellEnd"/>
      <w:r w:rsidRPr="00D3776C">
        <w:t xml:space="preserve"> </w:t>
      </w:r>
      <w:proofErr w:type="spellStart"/>
      <w:r w:rsidRPr="00D3776C">
        <w:t>pooling</w:t>
      </w:r>
      <w:proofErr w:type="spellEnd"/>
      <w:r w:rsidRPr="00D3776C">
        <w:t xml:space="preserve"> </w:t>
      </w:r>
      <w:proofErr w:type="spellStart"/>
      <w:r w:rsidRPr="00D3776C">
        <w:t>operation</w:t>
      </w:r>
      <w:proofErr w:type="spellEnd"/>
      <w:r w:rsidRPr="00D3776C">
        <w:t xml:space="preserve"> </w:t>
      </w:r>
      <w:proofErr w:type="spellStart"/>
      <w:r w:rsidRPr="00D3776C">
        <w:t>with</w:t>
      </w:r>
      <w:proofErr w:type="spellEnd"/>
      <w:r w:rsidRPr="00D3776C">
        <w:t xml:space="preserve"> a </w:t>
      </w:r>
      <w:proofErr w:type="spellStart"/>
      <w:r w:rsidRPr="00D3776C">
        <w:t>size</w:t>
      </w:r>
      <w:proofErr w:type="spellEnd"/>
      <w:r w:rsidRPr="00D3776C">
        <w:t xml:space="preserve"> 2 </w:t>
      </w:r>
      <w:proofErr w:type="spellStart"/>
      <w:r w:rsidRPr="00D3776C">
        <w:t>window</w:t>
      </w:r>
      <w:proofErr w:type="spellEnd"/>
      <w:r w:rsidRPr="00D3776C">
        <w:t xml:space="preserve"> </w:t>
      </w:r>
      <w:proofErr w:type="spellStart"/>
      <w:r w:rsidRPr="00D3776C">
        <w:t>follows</w:t>
      </w:r>
      <w:proofErr w:type="spellEnd"/>
      <w:r w:rsidRPr="00D3776C">
        <w:t xml:space="preserve">, </w:t>
      </w:r>
      <w:proofErr w:type="spellStart"/>
      <w:r w:rsidRPr="00D3776C">
        <w:t>which</w:t>
      </w:r>
      <w:proofErr w:type="spellEnd"/>
      <w:r w:rsidRPr="00D3776C">
        <w:t xml:space="preserve"> </w:t>
      </w:r>
      <w:proofErr w:type="spellStart"/>
      <w:r w:rsidRPr="00D3776C">
        <w:t>reduces</w:t>
      </w:r>
      <w:proofErr w:type="spellEnd"/>
      <w:r w:rsidRPr="00D3776C">
        <w:t xml:space="preserve"> </w:t>
      </w:r>
      <w:proofErr w:type="spellStart"/>
      <w:r w:rsidRPr="00D3776C">
        <w:t>the</w:t>
      </w:r>
      <w:proofErr w:type="spellEnd"/>
      <w:r w:rsidRPr="00D3776C">
        <w:t xml:space="preserve"> </w:t>
      </w:r>
      <w:proofErr w:type="spellStart"/>
      <w:r w:rsidRPr="00D3776C">
        <w:t>size</w:t>
      </w:r>
      <w:proofErr w:type="spellEnd"/>
      <w:r w:rsidRPr="00D3776C">
        <w:t xml:space="preserve"> of </w:t>
      </w:r>
      <w:proofErr w:type="spellStart"/>
      <w:r w:rsidRPr="00D3776C">
        <w:t>the</w:t>
      </w:r>
      <w:proofErr w:type="spellEnd"/>
      <w:r w:rsidRPr="00D3776C">
        <w:t xml:space="preserve"> output </w:t>
      </w:r>
      <w:proofErr w:type="spellStart"/>
      <w:r w:rsidRPr="00D3776C">
        <w:t>and</w:t>
      </w:r>
      <w:proofErr w:type="spellEnd"/>
      <w:r w:rsidRPr="00D3776C">
        <w:t xml:space="preserve"> </w:t>
      </w:r>
      <w:proofErr w:type="spellStart"/>
      <w:r w:rsidRPr="00D3776C">
        <w:t>makes</w:t>
      </w:r>
      <w:proofErr w:type="spellEnd"/>
      <w:r w:rsidRPr="00D3776C">
        <w:t xml:space="preserve"> </w:t>
      </w:r>
      <w:proofErr w:type="spellStart"/>
      <w:r w:rsidRPr="00D3776C">
        <w:t>the</w:t>
      </w:r>
      <w:proofErr w:type="spellEnd"/>
      <w:r w:rsidRPr="00D3776C">
        <w:t xml:space="preserve"> model more robust </w:t>
      </w:r>
      <w:proofErr w:type="spellStart"/>
      <w:r w:rsidRPr="00D3776C">
        <w:t>to</w:t>
      </w:r>
      <w:proofErr w:type="spellEnd"/>
      <w:r w:rsidRPr="00D3776C">
        <w:t xml:space="preserve"> minor </w:t>
      </w:r>
      <w:proofErr w:type="spellStart"/>
      <w:r w:rsidRPr="00D3776C">
        <w:t>variations</w:t>
      </w:r>
      <w:proofErr w:type="spellEnd"/>
      <w:r w:rsidRPr="00D3776C">
        <w:t xml:space="preserve"> in </w:t>
      </w:r>
      <w:proofErr w:type="spellStart"/>
      <w:r w:rsidRPr="00D3776C">
        <w:t>the</w:t>
      </w:r>
      <w:proofErr w:type="spellEnd"/>
      <w:r w:rsidRPr="00D3776C">
        <w:t xml:space="preserve"> data. </w:t>
      </w:r>
      <w:proofErr w:type="spellStart"/>
      <w:r w:rsidRPr="00D3776C">
        <w:t>To</w:t>
      </w:r>
      <w:proofErr w:type="spellEnd"/>
      <w:r w:rsidRPr="00D3776C">
        <w:t xml:space="preserve"> </w:t>
      </w:r>
      <w:proofErr w:type="spellStart"/>
      <w:r w:rsidRPr="00D3776C">
        <w:t>prevent</w:t>
      </w:r>
      <w:proofErr w:type="spellEnd"/>
      <w:r w:rsidRPr="00D3776C">
        <w:t xml:space="preserve"> </w:t>
      </w:r>
      <w:proofErr w:type="spellStart"/>
      <w:r w:rsidR="001729B3">
        <w:t>overfitting</w:t>
      </w:r>
      <w:proofErr w:type="spellEnd"/>
      <w:r w:rsidRPr="00D3776C">
        <w:t xml:space="preserve">, </w:t>
      </w:r>
      <w:proofErr w:type="spellStart"/>
      <w:r w:rsidRPr="00D3776C">
        <w:t>the</w:t>
      </w:r>
      <w:proofErr w:type="spellEnd"/>
      <w:r w:rsidRPr="00D3776C">
        <w:t xml:space="preserve"> </w:t>
      </w:r>
      <w:proofErr w:type="spellStart"/>
      <w:r w:rsidRPr="00D3776C">
        <w:t>dropout</w:t>
      </w:r>
      <w:proofErr w:type="spellEnd"/>
      <w:r w:rsidRPr="00D3776C">
        <w:t xml:space="preserve"> </w:t>
      </w:r>
      <w:proofErr w:type="spellStart"/>
      <w:r w:rsidRPr="00D3776C">
        <w:t>technique</w:t>
      </w:r>
      <w:proofErr w:type="spellEnd"/>
      <w:r w:rsidRPr="00D3776C">
        <w:t xml:space="preserve"> </w:t>
      </w:r>
      <w:proofErr w:type="spellStart"/>
      <w:r w:rsidRPr="00D3776C">
        <w:t>is</w:t>
      </w:r>
      <w:proofErr w:type="spellEnd"/>
      <w:r w:rsidRPr="00D3776C">
        <w:t xml:space="preserve"> </w:t>
      </w:r>
      <w:proofErr w:type="spellStart"/>
      <w:r w:rsidRPr="00D3776C">
        <w:t>used</w:t>
      </w:r>
      <w:proofErr w:type="spellEnd"/>
      <w:r w:rsidRPr="00D3776C">
        <w:t xml:space="preserve">, </w:t>
      </w:r>
      <w:proofErr w:type="spellStart"/>
      <w:r w:rsidRPr="00D3776C">
        <w:t>which</w:t>
      </w:r>
      <w:proofErr w:type="spellEnd"/>
      <w:r w:rsidRPr="00D3776C">
        <w:t xml:space="preserve"> </w:t>
      </w:r>
      <w:proofErr w:type="spellStart"/>
      <w:r w:rsidRPr="00D3776C">
        <w:t>randomly</w:t>
      </w:r>
      <w:proofErr w:type="spellEnd"/>
      <w:r w:rsidRPr="00D3776C">
        <w:t xml:space="preserve"> </w:t>
      </w:r>
      <w:proofErr w:type="spellStart"/>
      <w:r w:rsidRPr="00D3776C">
        <w:t>deactivates</w:t>
      </w:r>
      <w:proofErr w:type="spellEnd"/>
      <w:r w:rsidRPr="00D3776C">
        <w:t xml:space="preserve"> 30% of </w:t>
      </w:r>
      <w:proofErr w:type="spellStart"/>
      <w:r w:rsidRPr="00D3776C">
        <w:t>neurons</w:t>
      </w:r>
      <w:proofErr w:type="spellEnd"/>
      <w:r w:rsidRPr="00D3776C">
        <w:t xml:space="preserve"> </w:t>
      </w:r>
      <w:proofErr w:type="spellStart"/>
      <w:r w:rsidRPr="00D3776C">
        <w:t>during</w:t>
      </w:r>
      <w:proofErr w:type="spellEnd"/>
      <w:r w:rsidRPr="00D3776C">
        <w:t xml:space="preserve"> training at </w:t>
      </w:r>
      <w:proofErr w:type="spellStart"/>
      <w:r w:rsidRPr="00D3776C">
        <w:t>each</w:t>
      </w:r>
      <w:proofErr w:type="spellEnd"/>
      <w:r w:rsidRPr="00D3776C">
        <w:t xml:space="preserve"> training step. </w:t>
      </w:r>
      <w:proofErr w:type="spellStart"/>
      <w:r w:rsidRPr="00D3776C">
        <w:t>This</w:t>
      </w:r>
      <w:proofErr w:type="spellEnd"/>
      <w:r w:rsidRPr="00D3776C">
        <w:t xml:space="preserve"> </w:t>
      </w:r>
      <w:proofErr w:type="spellStart"/>
      <w:r w:rsidRPr="00D3776C">
        <w:t>is</w:t>
      </w:r>
      <w:proofErr w:type="spellEnd"/>
      <w:r w:rsidRPr="00D3776C">
        <w:t xml:space="preserve"> </w:t>
      </w:r>
      <w:proofErr w:type="spellStart"/>
      <w:r w:rsidRPr="00D3776C">
        <w:t>followed</w:t>
      </w:r>
      <w:proofErr w:type="spellEnd"/>
      <w:r w:rsidRPr="00D3776C">
        <w:t xml:space="preserve"> </w:t>
      </w:r>
      <w:proofErr w:type="spellStart"/>
      <w:r w:rsidRPr="00D3776C">
        <w:t>by</w:t>
      </w:r>
      <w:proofErr w:type="spellEnd"/>
      <w:r w:rsidRPr="00D3776C">
        <w:t xml:space="preserve"> a </w:t>
      </w:r>
      <w:proofErr w:type="spellStart"/>
      <w:r w:rsidRPr="00D3776C">
        <w:t>second</w:t>
      </w:r>
      <w:proofErr w:type="spellEnd"/>
      <w:r w:rsidRPr="00D3776C">
        <w:t xml:space="preserve">, </w:t>
      </w:r>
      <w:proofErr w:type="spellStart"/>
      <w:r w:rsidRPr="00D3776C">
        <w:t>deeper</w:t>
      </w:r>
      <w:proofErr w:type="spellEnd"/>
      <w:r w:rsidRPr="00D3776C">
        <w:t xml:space="preserve"> </w:t>
      </w:r>
      <w:proofErr w:type="spellStart"/>
      <w:r w:rsidRPr="00D3776C">
        <w:t>convolutional</w:t>
      </w:r>
      <w:proofErr w:type="spellEnd"/>
      <w:r w:rsidRPr="00D3776C">
        <w:t xml:space="preserve"> </w:t>
      </w:r>
      <w:proofErr w:type="spellStart"/>
      <w:r w:rsidRPr="00D3776C">
        <w:t>layer</w:t>
      </w:r>
      <w:proofErr w:type="spellEnd"/>
      <w:r w:rsidRPr="00D3776C">
        <w:t xml:space="preserve"> </w:t>
      </w:r>
      <w:proofErr w:type="spellStart"/>
      <w:r w:rsidRPr="00D3776C">
        <w:t>with</w:t>
      </w:r>
      <w:proofErr w:type="spellEnd"/>
      <w:r w:rsidRPr="00D3776C">
        <w:t xml:space="preserve"> 128 </w:t>
      </w:r>
      <w:proofErr w:type="spellStart"/>
      <w:r w:rsidRPr="00D3776C">
        <w:t>filters</w:t>
      </w:r>
      <w:proofErr w:type="spellEnd"/>
      <w:r w:rsidRPr="00D3776C">
        <w:t xml:space="preserve">, </w:t>
      </w:r>
      <w:proofErr w:type="spellStart"/>
      <w:r w:rsidRPr="00D3776C">
        <w:t>which</w:t>
      </w:r>
      <w:proofErr w:type="spellEnd"/>
      <w:r w:rsidRPr="00D3776C">
        <w:t xml:space="preserve"> </w:t>
      </w:r>
      <w:proofErr w:type="spellStart"/>
      <w:r w:rsidRPr="00D3776C">
        <w:t>allows</w:t>
      </w:r>
      <w:proofErr w:type="spellEnd"/>
      <w:r w:rsidRPr="00D3776C">
        <w:t xml:space="preserve"> </w:t>
      </w:r>
      <w:proofErr w:type="spellStart"/>
      <w:r w:rsidRPr="00D3776C">
        <w:t>the</w:t>
      </w:r>
      <w:proofErr w:type="spellEnd"/>
      <w:r w:rsidRPr="00D3776C">
        <w:t xml:space="preserve"> model </w:t>
      </w:r>
      <w:proofErr w:type="spellStart"/>
      <w:r w:rsidRPr="00D3776C">
        <w:t>to</w:t>
      </w:r>
      <w:proofErr w:type="spellEnd"/>
      <w:r w:rsidRPr="00D3776C">
        <w:t xml:space="preserve"> </w:t>
      </w:r>
      <w:proofErr w:type="spellStart"/>
      <w:r w:rsidRPr="00D3776C">
        <w:t>recognize</w:t>
      </w:r>
      <w:proofErr w:type="spellEnd"/>
      <w:r w:rsidRPr="00D3776C">
        <w:t xml:space="preserve"> more abstract </w:t>
      </w:r>
      <w:proofErr w:type="spellStart"/>
      <w:r w:rsidRPr="00D3776C">
        <w:t>and</w:t>
      </w:r>
      <w:proofErr w:type="spellEnd"/>
      <w:r w:rsidRPr="00D3776C">
        <w:t xml:space="preserve"> general </w:t>
      </w:r>
      <w:proofErr w:type="spellStart"/>
      <w:r w:rsidRPr="00D3776C">
        <w:t>features</w:t>
      </w:r>
      <w:proofErr w:type="spellEnd"/>
      <w:r w:rsidRPr="00D3776C">
        <w:t xml:space="preserve">, </w:t>
      </w:r>
      <w:proofErr w:type="spellStart"/>
      <w:r w:rsidRPr="00D3776C">
        <w:t>built</w:t>
      </w:r>
      <w:proofErr w:type="spellEnd"/>
      <w:r w:rsidRPr="00D3776C">
        <w:t xml:space="preserve"> on </w:t>
      </w:r>
      <w:proofErr w:type="spellStart"/>
      <w:r w:rsidRPr="00D3776C">
        <w:t>the</w:t>
      </w:r>
      <w:proofErr w:type="spellEnd"/>
      <w:r w:rsidRPr="00D3776C">
        <w:t xml:space="preserve"> </w:t>
      </w:r>
      <w:proofErr w:type="spellStart"/>
      <w:r w:rsidRPr="00D3776C">
        <w:t>previously</w:t>
      </w:r>
      <w:proofErr w:type="spellEnd"/>
      <w:r w:rsidRPr="00D3776C">
        <w:t xml:space="preserve"> </w:t>
      </w:r>
      <w:proofErr w:type="spellStart"/>
      <w:r w:rsidRPr="00D3776C">
        <w:t>extracted</w:t>
      </w:r>
      <w:proofErr w:type="spellEnd"/>
      <w:r w:rsidRPr="00D3776C">
        <w:t xml:space="preserve"> </w:t>
      </w:r>
      <w:proofErr w:type="spellStart"/>
      <w:r w:rsidRPr="00D3776C">
        <w:t>ones</w:t>
      </w:r>
      <w:proofErr w:type="spellEnd"/>
      <w:r w:rsidRPr="00D3776C">
        <w:t xml:space="preserve">. The same </w:t>
      </w:r>
      <w:proofErr w:type="spellStart"/>
      <w:r w:rsidRPr="00D3776C">
        <w:t>techniques</w:t>
      </w:r>
      <w:proofErr w:type="spellEnd"/>
      <w:r w:rsidRPr="00D3776C">
        <w:t xml:space="preserve"> are </w:t>
      </w:r>
      <w:proofErr w:type="spellStart"/>
      <w:r w:rsidRPr="00D3776C">
        <w:t>applied</w:t>
      </w:r>
      <w:proofErr w:type="spellEnd"/>
      <w:r w:rsidRPr="00D3776C">
        <w:t xml:space="preserve"> </w:t>
      </w:r>
      <w:proofErr w:type="spellStart"/>
      <w:r w:rsidRPr="00D3776C">
        <w:t>to</w:t>
      </w:r>
      <w:proofErr w:type="spellEnd"/>
      <w:r w:rsidRPr="00D3776C">
        <w:t xml:space="preserve"> </w:t>
      </w:r>
      <w:proofErr w:type="spellStart"/>
      <w:r w:rsidRPr="00D3776C">
        <w:t>this</w:t>
      </w:r>
      <w:proofErr w:type="spellEnd"/>
      <w:r w:rsidRPr="00D3776C">
        <w:t xml:space="preserve"> </w:t>
      </w:r>
      <w:proofErr w:type="spellStart"/>
      <w:r w:rsidRPr="00D3776C">
        <w:t>layer</w:t>
      </w:r>
      <w:proofErr w:type="spellEnd"/>
      <w:r w:rsidRPr="00D3776C">
        <w:t xml:space="preserve"> as </w:t>
      </w:r>
      <w:proofErr w:type="spellStart"/>
      <w:r w:rsidRPr="00D3776C">
        <w:t>the</w:t>
      </w:r>
      <w:proofErr w:type="spellEnd"/>
      <w:r w:rsidRPr="00D3776C">
        <w:t xml:space="preserve"> </w:t>
      </w:r>
      <w:proofErr w:type="spellStart"/>
      <w:r w:rsidRPr="00D3776C">
        <w:t>previous</w:t>
      </w:r>
      <w:proofErr w:type="spellEnd"/>
      <w:r w:rsidRPr="00D3776C">
        <w:t xml:space="preserve"> </w:t>
      </w:r>
      <w:proofErr w:type="spellStart"/>
      <w:r w:rsidRPr="00D3776C">
        <w:t>layer</w:t>
      </w:r>
      <w:proofErr w:type="spellEnd"/>
      <w:r w:rsidRPr="00D3776C">
        <w:t xml:space="preserve"> of </w:t>
      </w:r>
      <w:proofErr w:type="spellStart"/>
      <w:r w:rsidRPr="00D3776C">
        <w:t>max</w:t>
      </w:r>
      <w:proofErr w:type="spellEnd"/>
      <w:r w:rsidRPr="00D3776C">
        <w:t xml:space="preserve"> </w:t>
      </w:r>
      <w:proofErr w:type="spellStart"/>
      <w:r w:rsidRPr="00D3776C">
        <w:t>pooling</w:t>
      </w:r>
      <w:proofErr w:type="spellEnd"/>
      <w:r w:rsidRPr="00D3776C">
        <w:t xml:space="preserve"> </w:t>
      </w:r>
      <w:proofErr w:type="spellStart"/>
      <w:r w:rsidRPr="00D3776C">
        <w:t>and</w:t>
      </w:r>
      <w:proofErr w:type="spellEnd"/>
      <w:r w:rsidRPr="00D3776C">
        <w:t xml:space="preserve"> </w:t>
      </w:r>
      <w:proofErr w:type="spellStart"/>
      <w:r w:rsidRPr="00D3776C">
        <w:t>dropout</w:t>
      </w:r>
      <w:proofErr w:type="spellEnd"/>
      <w:r w:rsidRPr="00D3776C">
        <w:t xml:space="preserve">, </w:t>
      </w:r>
      <w:proofErr w:type="spellStart"/>
      <w:r w:rsidRPr="00D3776C">
        <w:t>which</w:t>
      </w:r>
      <w:proofErr w:type="spellEnd"/>
      <w:r w:rsidRPr="00D3776C">
        <w:t xml:space="preserve"> </w:t>
      </w:r>
      <w:proofErr w:type="spellStart"/>
      <w:r w:rsidRPr="00D3776C">
        <w:t>maintain</w:t>
      </w:r>
      <w:proofErr w:type="spellEnd"/>
      <w:r w:rsidRPr="00D3776C">
        <w:t xml:space="preserve"> a </w:t>
      </w:r>
      <w:proofErr w:type="spellStart"/>
      <w:r w:rsidRPr="00D3776C">
        <w:t>balance</w:t>
      </w:r>
      <w:proofErr w:type="spellEnd"/>
      <w:r w:rsidRPr="00D3776C">
        <w:t xml:space="preserve"> </w:t>
      </w:r>
      <w:proofErr w:type="spellStart"/>
      <w:r w:rsidRPr="00D3776C">
        <w:t>between</w:t>
      </w:r>
      <w:proofErr w:type="spellEnd"/>
      <w:r w:rsidRPr="00D3776C">
        <w:t xml:space="preserve"> </w:t>
      </w:r>
      <w:proofErr w:type="spellStart"/>
      <w:r w:rsidRPr="00D3776C">
        <w:t>complexity</w:t>
      </w:r>
      <w:proofErr w:type="spellEnd"/>
      <w:r w:rsidRPr="00D3776C">
        <w:t xml:space="preserve"> </w:t>
      </w:r>
      <w:proofErr w:type="spellStart"/>
      <w:r w:rsidRPr="00D3776C">
        <w:t>and</w:t>
      </w:r>
      <w:proofErr w:type="spellEnd"/>
      <w:r w:rsidRPr="00D3776C">
        <w:t xml:space="preserve"> </w:t>
      </w:r>
      <w:proofErr w:type="spellStart"/>
      <w:r w:rsidRPr="00D3776C">
        <w:t>regularization</w:t>
      </w:r>
      <w:proofErr w:type="spellEnd"/>
      <w:r w:rsidRPr="00D3776C">
        <w:t>.</w:t>
      </w:r>
    </w:p>
    <w:p w14:paraId="07C76420" w14:textId="30E016B9" w:rsidR="00A34F1C" w:rsidRDefault="00D3776C" w:rsidP="003210DF">
      <w:r w:rsidRPr="00D3776C">
        <w:t xml:space="preserve">The </w:t>
      </w:r>
      <w:proofErr w:type="spellStart"/>
      <w:r w:rsidRPr="00D3776C">
        <w:t>convolutional</w:t>
      </w:r>
      <w:proofErr w:type="spellEnd"/>
      <w:r w:rsidRPr="00D3776C">
        <w:t xml:space="preserve"> output </w:t>
      </w:r>
      <w:proofErr w:type="spellStart"/>
      <w:r w:rsidRPr="00D3776C">
        <w:t>is</w:t>
      </w:r>
      <w:proofErr w:type="spellEnd"/>
      <w:r w:rsidRPr="00D3776C">
        <w:t xml:space="preserve"> </w:t>
      </w:r>
      <w:proofErr w:type="spellStart"/>
      <w:r w:rsidRPr="00D3776C">
        <w:t>flattened</w:t>
      </w:r>
      <w:proofErr w:type="spellEnd"/>
      <w:r w:rsidRPr="00D3776C">
        <w:t xml:space="preserve">, </w:t>
      </w:r>
      <w:proofErr w:type="spellStart"/>
      <w:r w:rsidRPr="00D3776C">
        <w:t>turning</w:t>
      </w:r>
      <w:proofErr w:type="spellEnd"/>
      <w:r w:rsidRPr="00D3776C">
        <w:t xml:space="preserve"> </w:t>
      </w:r>
      <w:proofErr w:type="spellStart"/>
      <w:r w:rsidRPr="00D3776C">
        <w:t>the</w:t>
      </w:r>
      <w:proofErr w:type="spellEnd"/>
      <w:r w:rsidRPr="00D3776C">
        <w:t xml:space="preserve"> multidimensional </w:t>
      </w:r>
      <w:proofErr w:type="spellStart"/>
      <w:r w:rsidRPr="00D3776C">
        <w:t>matrix</w:t>
      </w:r>
      <w:proofErr w:type="spellEnd"/>
      <w:r w:rsidRPr="00D3776C">
        <w:t xml:space="preserve"> </w:t>
      </w:r>
      <w:proofErr w:type="spellStart"/>
      <w:r w:rsidRPr="00D3776C">
        <w:t>into</w:t>
      </w:r>
      <w:proofErr w:type="spellEnd"/>
      <w:r w:rsidRPr="00D3776C">
        <w:t xml:space="preserve"> a </w:t>
      </w:r>
      <w:proofErr w:type="spellStart"/>
      <w:r w:rsidRPr="00D3776C">
        <w:t>one</w:t>
      </w:r>
      <w:proofErr w:type="spellEnd"/>
      <w:r w:rsidRPr="00D3776C">
        <w:t xml:space="preserve">-dimensional vector </w:t>
      </w:r>
      <w:proofErr w:type="spellStart"/>
      <w:r w:rsidRPr="00D3776C">
        <w:t>that</w:t>
      </w:r>
      <w:proofErr w:type="spellEnd"/>
      <w:r w:rsidRPr="00D3776C">
        <w:t xml:space="preserve"> </w:t>
      </w:r>
      <w:proofErr w:type="spellStart"/>
      <w:r w:rsidRPr="00D3776C">
        <w:t>can</w:t>
      </w:r>
      <w:proofErr w:type="spellEnd"/>
      <w:r w:rsidRPr="00D3776C">
        <w:t xml:space="preserve"> </w:t>
      </w:r>
      <w:proofErr w:type="spellStart"/>
      <w:r w:rsidRPr="00D3776C">
        <w:t>be</w:t>
      </w:r>
      <w:proofErr w:type="spellEnd"/>
      <w:r w:rsidRPr="00D3776C">
        <w:t xml:space="preserve"> </w:t>
      </w:r>
      <w:proofErr w:type="spellStart"/>
      <w:r w:rsidRPr="00D3776C">
        <w:t>processed</w:t>
      </w:r>
      <w:proofErr w:type="spellEnd"/>
      <w:r w:rsidRPr="00D3776C">
        <w:t xml:space="preserve"> </w:t>
      </w:r>
      <w:proofErr w:type="spellStart"/>
      <w:r w:rsidRPr="00D3776C">
        <w:t>by</w:t>
      </w:r>
      <w:proofErr w:type="spellEnd"/>
      <w:r w:rsidRPr="00D3776C">
        <w:t xml:space="preserve"> dense </w:t>
      </w:r>
      <w:proofErr w:type="spellStart"/>
      <w:r w:rsidRPr="00D3776C">
        <w:t>layers</w:t>
      </w:r>
      <w:proofErr w:type="spellEnd"/>
      <w:r w:rsidRPr="00D3776C">
        <w:t xml:space="preserve">. </w:t>
      </w:r>
      <w:proofErr w:type="spellStart"/>
      <w:r w:rsidRPr="00D3776C">
        <w:t>This</w:t>
      </w:r>
      <w:proofErr w:type="spellEnd"/>
      <w:r w:rsidRPr="00D3776C">
        <w:t xml:space="preserve"> vector </w:t>
      </w:r>
      <w:proofErr w:type="spellStart"/>
      <w:r w:rsidRPr="00D3776C">
        <w:t>is</w:t>
      </w:r>
      <w:proofErr w:type="spellEnd"/>
      <w:r w:rsidRPr="00D3776C">
        <w:t xml:space="preserve"> </w:t>
      </w:r>
      <w:proofErr w:type="spellStart"/>
      <w:r w:rsidRPr="00D3776C">
        <w:t>introduced</w:t>
      </w:r>
      <w:proofErr w:type="spellEnd"/>
      <w:r w:rsidRPr="00D3776C">
        <w:t xml:space="preserve"> </w:t>
      </w:r>
      <w:proofErr w:type="spellStart"/>
      <w:r w:rsidRPr="00D3776C">
        <w:t>into</w:t>
      </w:r>
      <w:proofErr w:type="spellEnd"/>
      <w:r w:rsidRPr="00D3776C">
        <w:t xml:space="preserve"> a dense </w:t>
      </w:r>
      <w:proofErr w:type="spellStart"/>
      <w:r w:rsidRPr="00D3776C">
        <w:t>layer</w:t>
      </w:r>
      <w:proofErr w:type="spellEnd"/>
      <w:r w:rsidRPr="00D3776C">
        <w:t xml:space="preserve"> </w:t>
      </w:r>
      <w:proofErr w:type="spellStart"/>
      <w:r w:rsidRPr="00D3776C">
        <w:t>fully</w:t>
      </w:r>
      <w:proofErr w:type="spellEnd"/>
      <w:r w:rsidRPr="00D3776C">
        <w:t xml:space="preserve"> </w:t>
      </w:r>
      <w:proofErr w:type="spellStart"/>
      <w:r w:rsidRPr="00D3776C">
        <w:t>connected</w:t>
      </w:r>
      <w:proofErr w:type="spellEnd"/>
      <w:r w:rsidRPr="00D3776C">
        <w:t xml:space="preserve"> </w:t>
      </w:r>
      <w:proofErr w:type="spellStart"/>
      <w:r w:rsidRPr="00D3776C">
        <w:t>with</w:t>
      </w:r>
      <w:proofErr w:type="spellEnd"/>
      <w:r w:rsidRPr="00D3776C">
        <w:t xml:space="preserve"> 64 </w:t>
      </w:r>
      <w:proofErr w:type="spellStart"/>
      <w:r w:rsidRPr="00D3776C">
        <w:t>neurons</w:t>
      </w:r>
      <w:proofErr w:type="spellEnd"/>
      <w:r w:rsidRPr="00D3776C">
        <w:t xml:space="preserve"> </w:t>
      </w:r>
      <w:proofErr w:type="spellStart"/>
      <w:r w:rsidRPr="00D3776C">
        <w:t>and</w:t>
      </w:r>
      <w:proofErr w:type="spellEnd"/>
      <w:r w:rsidRPr="00D3776C">
        <w:t xml:space="preserve"> </w:t>
      </w:r>
      <w:proofErr w:type="spellStart"/>
      <w:r w:rsidRPr="00D3776C">
        <w:t>ReLU</w:t>
      </w:r>
      <w:proofErr w:type="spellEnd"/>
      <w:r w:rsidRPr="00D3776C">
        <w:t xml:space="preserve"> </w:t>
      </w:r>
      <w:proofErr w:type="spellStart"/>
      <w:r w:rsidRPr="00D3776C">
        <w:t>activation</w:t>
      </w:r>
      <w:proofErr w:type="spellEnd"/>
      <w:r w:rsidRPr="00D3776C">
        <w:t xml:space="preserve">, </w:t>
      </w:r>
      <w:proofErr w:type="spellStart"/>
      <w:r w:rsidRPr="00D3776C">
        <w:t>which</w:t>
      </w:r>
      <w:proofErr w:type="spellEnd"/>
      <w:r w:rsidRPr="00D3776C">
        <w:t xml:space="preserve"> </w:t>
      </w:r>
      <w:proofErr w:type="spellStart"/>
      <w:r w:rsidRPr="00D3776C">
        <w:t>learns</w:t>
      </w:r>
      <w:proofErr w:type="spellEnd"/>
      <w:r w:rsidRPr="00D3776C">
        <w:t xml:space="preserve"> complex </w:t>
      </w:r>
      <w:proofErr w:type="spellStart"/>
      <w:r w:rsidRPr="00D3776C">
        <w:lastRenderedPageBreak/>
        <w:t>combinations</w:t>
      </w:r>
      <w:proofErr w:type="spellEnd"/>
      <w:r w:rsidRPr="00D3776C">
        <w:t xml:space="preserve"> </w:t>
      </w:r>
      <w:proofErr w:type="spellStart"/>
      <w:r w:rsidRPr="00D3776C">
        <w:t>between</w:t>
      </w:r>
      <w:proofErr w:type="spellEnd"/>
      <w:r w:rsidRPr="00D3776C">
        <w:t xml:space="preserve"> </w:t>
      </w:r>
      <w:proofErr w:type="spellStart"/>
      <w:r w:rsidRPr="00D3776C">
        <w:t>the</w:t>
      </w:r>
      <w:proofErr w:type="spellEnd"/>
      <w:r w:rsidRPr="00D3776C">
        <w:t xml:space="preserve"> </w:t>
      </w:r>
      <w:proofErr w:type="spellStart"/>
      <w:r w:rsidRPr="00D3776C">
        <w:t>extracted</w:t>
      </w:r>
      <w:proofErr w:type="spellEnd"/>
      <w:r w:rsidRPr="00D3776C">
        <w:t xml:space="preserve"> </w:t>
      </w:r>
      <w:proofErr w:type="spellStart"/>
      <w:r w:rsidRPr="00D3776C">
        <w:t>traits</w:t>
      </w:r>
      <w:proofErr w:type="spellEnd"/>
      <w:r w:rsidRPr="00D3776C">
        <w:t xml:space="preserve">. The same </w:t>
      </w:r>
      <w:proofErr w:type="spellStart"/>
      <w:r w:rsidRPr="00D3776C">
        <w:t>dropout</w:t>
      </w:r>
      <w:proofErr w:type="spellEnd"/>
      <w:r w:rsidRPr="00D3776C">
        <w:t xml:space="preserve"> </w:t>
      </w:r>
      <w:proofErr w:type="spellStart"/>
      <w:r w:rsidRPr="00D3776C">
        <w:t>technique</w:t>
      </w:r>
      <w:proofErr w:type="spellEnd"/>
      <w:r w:rsidRPr="00D3776C">
        <w:t xml:space="preserve"> </w:t>
      </w:r>
      <w:proofErr w:type="spellStart"/>
      <w:r w:rsidRPr="00D3776C">
        <w:t>is</w:t>
      </w:r>
      <w:proofErr w:type="spellEnd"/>
      <w:r w:rsidRPr="00D3776C">
        <w:t xml:space="preserve"> </w:t>
      </w:r>
      <w:proofErr w:type="spellStart"/>
      <w:r w:rsidRPr="00D3776C">
        <w:t>applied</w:t>
      </w:r>
      <w:proofErr w:type="spellEnd"/>
      <w:r w:rsidRPr="00D3776C">
        <w:t xml:space="preserve"> </w:t>
      </w:r>
      <w:proofErr w:type="spellStart"/>
      <w:r w:rsidRPr="00D3776C">
        <w:t>to</w:t>
      </w:r>
      <w:proofErr w:type="spellEnd"/>
      <w:r w:rsidRPr="00D3776C">
        <w:t xml:space="preserve"> reduce </w:t>
      </w:r>
      <w:proofErr w:type="spellStart"/>
      <w:r w:rsidRPr="00D3776C">
        <w:t>the</w:t>
      </w:r>
      <w:proofErr w:type="spellEnd"/>
      <w:r w:rsidRPr="00D3776C">
        <w:t xml:space="preserve"> </w:t>
      </w:r>
      <w:proofErr w:type="spellStart"/>
      <w:r w:rsidRPr="00D3776C">
        <w:t>risk</w:t>
      </w:r>
      <w:proofErr w:type="spellEnd"/>
      <w:r w:rsidRPr="00D3776C">
        <w:t xml:space="preserve"> of </w:t>
      </w:r>
      <w:proofErr w:type="spellStart"/>
      <w:r w:rsidR="001729B3">
        <w:t>overfitting</w:t>
      </w:r>
      <w:proofErr w:type="spellEnd"/>
      <w:r w:rsidRPr="00D3776C">
        <w:t xml:space="preserve">. </w:t>
      </w:r>
      <w:proofErr w:type="spellStart"/>
      <w:r w:rsidRPr="00D3776C">
        <w:t>Finally</w:t>
      </w:r>
      <w:proofErr w:type="spellEnd"/>
      <w:r w:rsidRPr="00D3776C">
        <w:t xml:space="preserve">, </w:t>
      </w:r>
      <w:proofErr w:type="spellStart"/>
      <w:r w:rsidRPr="00D3776C">
        <w:t>the</w:t>
      </w:r>
      <w:proofErr w:type="spellEnd"/>
      <w:r w:rsidRPr="00D3776C">
        <w:t xml:space="preserve"> output </w:t>
      </w:r>
      <w:proofErr w:type="spellStart"/>
      <w:r w:rsidRPr="00D3776C">
        <w:t>is</w:t>
      </w:r>
      <w:proofErr w:type="spellEnd"/>
      <w:r w:rsidRPr="00D3776C">
        <w:t xml:space="preserve"> </w:t>
      </w:r>
      <w:proofErr w:type="spellStart"/>
      <w:r w:rsidRPr="00D3776C">
        <w:t>passed</w:t>
      </w:r>
      <w:proofErr w:type="spellEnd"/>
      <w:r w:rsidRPr="00D3776C">
        <w:t xml:space="preserve"> </w:t>
      </w:r>
      <w:proofErr w:type="spellStart"/>
      <w:r w:rsidRPr="00D3776C">
        <w:t>through</w:t>
      </w:r>
      <w:proofErr w:type="spellEnd"/>
      <w:r w:rsidRPr="00D3776C">
        <w:t xml:space="preserve"> a dense </w:t>
      </w:r>
      <w:proofErr w:type="spellStart"/>
      <w:r w:rsidRPr="00D3776C">
        <w:t>layer</w:t>
      </w:r>
      <w:proofErr w:type="spellEnd"/>
      <w:r w:rsidRPr="00D3776C">
        <w:t xml:space="preserve"> </w:t>
      </w:r>
      <w:proofErr w:type="spellStart"/>
      <w:r w:rsidRPr="00D3776C">
        <w:t>with</w:t>
      </w:r>
      <w:proofErr w:type="spellEnd"/>
      <w:r w:rsidRPr="00D3776C">
        <w:t xml:space="preserve"> 3 </w:t>
      </w:r>
      <w:proofErr w:type="spellStart"/>
      <w:r w:rsidRPr="00D3776C">
        <w:t>neurons</w:t>
      </w:r>
      <w:proofErr w:type="spellEnd"/>
      <w:r w:rsidRPr="00D3776C">
        <w:t xml:space="preserve"> </w:t>
      </w:r>
      <w:proofErr w:type="spellStart"/>
      <w:r w:rsidRPr="00D3776C">
        <w:t>and</w:t>
      </w:r>
      <w:proofErr w:type="spellEnd"/>
      <w:r w:rsidRPr="00D3776C">
        <w:t xml:space="preserve"> </w:t>
      </w:r>
      <w:proofErr w:type="spellStart"/>
      <w:r w:rsidRPr="00D3776C">
        <w:t>softmax</w:t>
      </w:r>
      <w:proofErr w:type="spellEnd"/>
      <w:r w:rsidRPr="00D3776C">
        <w:t xml:space="preserve"> </w:t>
      </w:r>
      <w:proofErr w:type="spellStart"/>
      <w:r w:rsidRPr="00D3776C">
        <w:t>activation</w:t>
      </w:r>
      <w:proofErr w:type="spellEnd"/>
      <w:r w:rsidRPr="00D3776C">
        <w:t xml:space="preserve">, </w:t>
      </w:r>
      <w:proofErr w:type="spellStart"/>
      <w:r w:rsidRPr="00D3776C">
        <w:t>generating</w:t>
      </w:r>
      <w:proofErr w:type="spellEnd"/>
      <w:r w:rsidRPr="00D3776C">
        <w:t xml:space="preserve"> </w:t>
      </w:r>
      <w:proofErr w:type="spellStart"/>
      <w:r w:rsidRPr="00D3776C">
        <w:t>the</w:t>
      </w:r>
      <w:proofErr w:type="spellEnd"/>
      <w:r w:rsidRPr="00D3776C">
        <w:t xml:space="preserve"> </w:t>
      </w:r>
      <w:proofErr w:type="spellStart"/>
      <w:r w:rsidRPr="00D3776C">
        <w:t>probability</w:t>
      </w:r>
      <w:proofErr w:type="spellEnd"/>
      <w:r w:rsidRPr="00D3776C">
        <w:t xml:space="preserve"> </w:t>
      </w:r>
      <w:proofErr w:type="spellStart"/>
      <w:r w:rsidRPr="00D3776C">
        <w:t>distribution</w:t>
      </w:r>
      <w:proofErr w:type="spellEnd"/>
      <w:r w:rsidRPr="00D3776C">
        <w:t xml:space="preserve"> on </w:t>
      </w:r>
      <w:proofErr w:type="spellStart"/>
      <w:r w:rsidRPr="00D3776C">
        <w:t>the</w:t>
      </w:r>
      <w:proofErr w:type="spellEnd"/>
      <w:r w:rsidRPr="00D3776C">
        <w:t xml:space="preserve"> </w:t>
      </w:r>
      <w:proofErr w:type="spellStart"/>
      <w:r w:rsidRPr="00D3776C">
        <w:t>three</w:t>
      </w:r>
      <w:proofErr w:type="spellEnd"/>
      <w:r w:rsidRPr="00D3776C">
        <w:t xml:space="preserve"> </w:t>
      </w:r>
      <w:proofErr w:type="spellStart"/>
      <w:r w:rsidRPr="00D3776C">
        <w:t>classes</w:t>
      </w:r>
      <w:proofErr w:type="spellEnd"/>
      <w:r w:rsidRPr="00D3776C">
        <w:t xml:space="preserve"> of musical </w:t>
      </w:r>
      <w:proofErr w:type="spellStart"/>
      <w:r w:rsidRPr="00D3776C">
        <w:t>instruments</w:t>
      </w:r>
      <w:proofErr w:type="spellEnd"/>
      <w:r w:rsidRPr="00D3776C">
        <w:t xml:space="preserve">: </w:t>
      </w:r>
      <w:proofErr w:type="spellStart"/>
      <w:r w:rsidRPr="00D3776C">
        <w:t>accordion</w:t>
      </w:r>
      <w:proofErr w:type="spellEnd"/>
      <w:r w:rsidRPr="00D3776C">
        <w:t xml:space="preserve">, </w:t>
      </w:r>
      <w:proofErr w:type="spellStart"/>
      <w:r w:rsidRPr="00D3776C">
        <w:t>trumpet</w:t>
      </w:r>
      <w:proofErr w:type="spellEnd"/>
      <w:r w:rsidRPr="00D3776C">
        <w:t xml:space="preserve"> </w:t>
      </w:r>
      <w:proofErr w:type="spellStart"/>
      <w:r w:rsidRPr="00D3776C">
        <w:t>and</w:t>
      </w:r>
      <w:proofErr w:type="spellEnd"/>
      <w:r w:rsidRPr="00D3776C">
        <w:t xml:space="preserve"> </w:t>
      </w:r>
      <w:proofErr w:type="spellStart"/>
      <w:r w:rsidRPr="00D3776C">
        <w:t>violin</w:t>
      </w:r>
      <w:proofErr w:type="spellEnd"/>
      <w:r w:rsidRPr="00D3776C">
        <w:t>.</w:t>
      </w:r>
    </w:p>
    <w:p w14:paraId="0A99EFD5" w14:textId="77777777" w:rsidR="00714246" w:rsidRDefault="00714246" w:rsidP="00B9595F">
      <w:pPr>
        <w:ind w:firstLine="0"/>
        <w:jc w:val="center"/>
      </w:pPr>
      <w:r w:rsidRPr="00714246">
        <w:rPr>
          <w:noProof/>
        </w:rPr>
        <w:drawing>
          <wp:inline distT="0" distB="0" distL="0" distR="0" wp14:anchorId="554E940B" wp14:editId="2A31C00A">
            <wp:extent cx="6051655" cy="2147103"/>
            <wp:effectExtent l="0" t="0" r="0" b="0"/>
            <wp:docPr id="1985255973" name="Picture 1" descr="A diagram of a software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55973" name="Picture 1" descr="A diagram of a software algorithm&#10;&#10;Description automatically generated"/>
                    <pic:cNvPicPr/>
                  </pic:nvPicPr>
                  <pic:blipFill>
                    <a:blip r:embed="rId13"/>
                    <a:stretch>
                      <a:fillRect/>
                    </a:stretch>
                  </pic:blipFill>
                  <pic:spPr>
                    <a:xfrm>
                      <a:off x="0" y="0"/>
                      <a:ext cx="6056903" cy="2148965"/>
                    </a:xfrm>
                    <a:prstGeom prst="rect">
                      <a:avLst/>
                    </a:prstGeom>
                  </pic:spPr>
                </pic:pic>
              </a:graphicData>
            </a:graphic>
          </wp:inline>
        </w:drawing>
      </w:r>
    </w:p>
    <w:p w14:paraId="32462CBF" w14:textId="4DD3EB4E" w:rsidR="00753621" w:rsidRDefault="00714246" w:rsidP="00C77D4B">
      <w:pPr>
        <w:pStyle w:val="Heading4"/>
      </w:pPr>
      <w:r>
        <w:t xml:space="preserve">Fig. </w:t>
      </w:r>
      <w:r>
        <w:fldChar w:fldCharType="begin"/>
      </w:r>
      <w:r>
        <w:instrText xml:space="preserve"> SEQ Fig. \* ARABIC </w:instrText>
      </w:r>
      <w:r>
        <w:fldChar w:fldCharType="separate"/>
      </w:r>
      <w:r w:rsidR="00795BFB">
        <w:rPr>
          <w:noProof/>
        </w:rPr>
        <w:t>30</w:t>
      </w:r>
      <w:r>
        <w:fldChar w:fldCharType="end"/>
      </w:r>
      <w:r>
        <w:t xml:space="preserve"> Convolution Neural Network Architecture</w:t>
      </w:r>
    </w:p>
    <w:p w14:paraId="74B31851" w14:textId="77777777" w:rsidR="00554595" w:rsidRDefault="00554595" w:rsidP="002279E3">
      <w:pPr>
        <w:pStyle w:val="Heading3"/>
      </w:pPr>
    </w:p>
    <w:p w14:paraId="5B10C961" w14:textId="0B9D0AD6" w:rsidR="00EE3B83" w:rsidRDefault="00DA4E90" w:rsidP="002279E3">
      <w:pPr>
        <w:pStyle w:val="Heading3"/>
      </w:pPr>
      <w:r>
        <w:t>Performance evaluation parameters</w:t>
      </w:r>
      <w:r w:rsidR="00EE3B83">
        <w:tab/>
      </w:r>
    </w:p>
    <w:p w14:paraId="2D392C09" w14:textId="77777777" w:rsidR="00B9595F" w:rsidRPr="00B9595F" w:rsidRDefault="00B9595F" w:rsidP="00B9595F"/>
    <w:p w14:paraId="69E4B9AF" w14:textId="4DCC1E28" w:rsidR="00EE3B83" w:rsidRDefault="00EE3B83" w:rsidP="003210DF">
      <w:r w:rsidRPr="00EE3B83">
        <w:t xml:space="preserve">Once a model is trained, we need to evaluate its performance not just through a single metric like accuracy, but from multiple perspectives. There are several parameters that are used depending on the type of problem, in </w:t>
      </w:r>
      <w:proofErr w:type="spellStart"/>
      <w:r w:rsidRPr="00EE3B83">
        <w:t>this</w:t>
      </w:r>
      <w:proofErr w:type="spellEnd"/>
      <w:r w:rsidRPr="00EE3B83">
        <w:t xml:space="preserve"> case a </w:t>
      </w:r>
      <w:proofErr w:type="spellStart"/>
      <w:r w:rsidRPr="00EE3B83">
        <w:t>classification</w:t>
      </w:r>
      <w:proofErr w:type="spellEnd"/>
      <w:r w:rsidRPr="00EE3B83">
        <w:t xml:space="preserve"> problem. Of these, the most important would be the loss function, accuracy, learning curves, confusion matrix or loss value on </w:t>
      </w:r>
      <w:proofErr w:type="spellStart"/>
      <w:r w:rsidRPr="00EE3B83">
        <w:t>the</w:t>
      </w:r>
      <w:proofErr w:type="spellEnd"/>
      <w:r w:rsidRPr="00EE3B83">
        <w:t xml:space="preserve"> test set.</w:t>
      </w:r>
    </w:p>
    <w:p w14:paraId="13D2B217" w14:textId="77777777" w:rsidR="00B30E7B" w:rsidRDefault="00B30E7B" w:rsidP="003210DF"/>
    <w:p w14:paraId="3FF5C059" w14:textId="65A3DD3C" w:rsidR="00B30E7B" w:rsidRDefault="00B30E7B" w:rsidP="002279E3">
      <w:pPr>
        <w:pStyle w:val="Heading3"/>
      </w:pPr>
      <w:bookmarkStart w:id="4" w:name="_Toc202337604"/>
      <w:proofErr w:type="spellStart"/>
      <w:r w:rsidRPr="00B30E7B">
        <w:t>Learning</w:t>
      </w:r>
      <w:proofErr w:type="spellEnd"/>
      <w:r w:rsidRPr="00B30E7B">
        <w:t xml:space="preserve"> </w:t>
      </w:r>
      <w:proofErr w:type="spellStart"/>
      <w:r w:rsidRPr="00B30E7B">
        <w:t>curves</w:t>
      </w:r>
      <w:proofErr w:type="spellEnd"/>
      <w:r w:rsidRPr="00B30E7B">
        <w:t xml:space="preserve">: </w:t>
      </w:r>
      <w:proofErr w:type="spellStart"/>
      <w:r w:rsidRPr="00B30E7B">
        <w:t>loss</w:t>
      </w:r>
      <w:proofErr w:type="spellEnd"/>
      <w:r w:rsidRPr="00B30E7B">
        <w:t xml:space="preserve"> </w:t>
      </w:r>
      <w:proofErr w:type="spellStart"/>
      <w:r w:rsidRPr="00B30E7B">
        <w:t>and</w:t>
      </w:r>
      <w:proofErr w:type="spellEnd"/>
      <w:r w:rsidRPr="00B30E7B">
        <w:t xml:space="preserve"> </w:t>
      </w:r>
      <w:proofErr w:type="spellStart"/>
      <w:r w:rsidRPr="00B30E7B">
        <w:t>accuracy</w:t>
      </w:r>
      <w:bookmarkEnd w:id="4"/>
      <w:proofErr w:type="spellEnd"/>
    </w:p>
    <w:p w14:paraId="139BB455" w14:textId="77777777" w:rsidR="00B9595F" w:rsidRPr="00B9595F" w:rsidRDefault="00B9595F" w:rsidP="00B9595F"/>
    <w:p w14:paraId="57FE7486" w14:textId="5134B6B7" w:rsidR="0039452D" w:rsidRDefault="0068359E" w:rsidP="003210DF">
      <w:proofErr w:type="spellStart"/>
      <w:r w:rsidRPr="0068359E">
        <w:t>Two</w:t>
      </w:r>
      <w:proofErr w:type="spellEnd"/>
      <w:r w:rsidRPr="0068359E">
        <w:t xml:space="preserve"> fundamental </w:t>
      </w:r>
      <w:proofErr w:type="spellStart"/>
      <w:r w:rsidRPr="0068359E">
        <w:t>tools</w:t>
      </w:r>
      <w:proofErr w:type="spellEnd"/>
      <w:r w:rsidRPr="0068359E">
        <w:t xml:space="preserve"> in </w:t>
      </w:r>
      <w:proofErr w:type="spellStart"/>
      <w:r w:rsidRPr="0068359E">
        <w:t>evaluating</w:t>
      </w:r>
      <w:proofErr w:type="spellEnd"/>
      <w:r w:rsidRPr="0068359E">
        <w:t xml:space="preserve"> performance are </w:t>
      </w:r>
      <w:proofErr w:type="spellStart"/>
      <w:r w:rsidRPr="0068359E">
        <w:t>the</w:t>
      </w:r>
      <w:proofErr w:type="spellEnd"/>
      <w:r w:rsidRPr="0068359E">
        <w:t xml:space="preserve"> </w:t>
      </w:r>
      <w:proofErr w:type="spellStart"/>
      <w:r w:rsidRPr="0068359E">
        <w:t>loss</w:t>
      </w:r>
      <w:proofErr w:type="spellEnd"/>
      <w:r w:rsidRPr="0068359E">
        <w:t xml:space="preserve"> curve </w:t>
      </w:r>
      <w:proofErr w:type="spellStart"/>
      <w:r w:rsidRPr="0068359E">
        <w:t>and</w:t>
      </w:r>
      <w:proofErr w:type="spellEnd"/>
      <w:r w:rsidRPr="0068359E">
        <w:t xml:space="preserve"> </w:t>
      </w:r>
      <w:proofErr w:type="spellStart"/>
      <w:r w:rsidRPr="0068359E">
        <w:t>the</w:t>
      </w:r>
      <w:proofErr w:type="spellEnd"/>
      <w:r w:rsidRPr="0068359E">
        <w:t xml:space="preserve"> </w:t>
      </w:r>
      <w:proofErr w:type="spellStart"/>
      <w:r w:rsidRPr="0068359E">
        <w:t>accuracy</w:t>
      </w:r>
      <w:proofErr w:type="spellEnd"/>
      <w:r w:rsidRPr="0068359E">
        <w:t xml:space="preserve"> curve. </w:t>
      </w:r>
      <w:proofErr w:type="spellStart"/>
      <w:r w:rsidRPr="0068359E">
        <w:t>They</w:t>
      </w:r>
      <w:proofErr w:type="spellEnd"/>
      <w:r w:rsidRPr="0068359E">
        <w:t xml:space="preserve"> </w:t>
      </w:r>
      <w:proofErr w:type="spellStart"/>
      <w:r w:rsidRPr="0068359E">
        <w:t>provide</w:t>
      </w:r>
      <w:proofErr w:type="spellEnd"/>
      <w:r w:rsidRPr="0068359E">
        <w:t xml:space="preserve"> </w:t>
      </w:r>
      <w:proofErr w:type="spellStart"/>
      <w:r w:rsidRPr="0068359E">
        <w:t>complementary</w:t>
      </w:r>
      <w:proofErr w:type="spellEnd"/>
      <w:r w:rsidRPr="0068359E">
        <w:t xml:space="preserve"> </w:t>
      </w:r>
      <w:proofErr w:type="spellStart"/>
      <w:r w:rsidRPr="0068359E">
        <w:t>insights</w:t>
      </w:r>
      <w:proofErr w:type="spellEnd"/>
      <w:r w:rsidRPr="0068359E">
        <w:t xml:space="preserve"> </w:t>
      </w:r>
      <w:proofErr w:type="spellStart"/>
      <w:r w:rsidRPr="0068359E">
        <w:t>into</w:t>
      </w:r>
      <w:proofErr w:type="spellEnd"/>
      <w:r w:rsidRPr="0068359E">
        <w:t xml:space="preserve"> </w:t>
      </w:r>
      <w:proofErr w:type="spellStart"/>
      <w:r w:rsidRPr="0068359E">
        <w:t>how</w:t>
      </w:r>
      <w:proofErr w:type="spellEnd"/>
      <w:r w:rsidRPr="0068359E">
        <w:t xml:space="preserve"> </w:t>
      </w:r>
      <w:proofErr w:type="spellStart"/>
      <w:r w:rsidRPr="0068359E">
        <w:t>the</w:t>
      </w:r>
      <w:proofErr w:type="spellEnd"/>
      <w:r w:rsidRPr="0068359E">
        <w:t xml:space="preserve"> model </w:t>
      </w:r>
      <w:proofErr w:type="spellStart"/>
      <w:r w:rsidRPr="0068359E">
        <w:t>adapts</w:t>
      </w:r>
      <w:proofErr w:type="spellEnd"/>
      <w:r w:rsidRPr="0068359E">
        <w:t xml:space="preserve"> </w:t>
      </w:r>
      <w:proofErr w:type="spellStart"/>
      <w:r w:rsidRPr="0068359E">
        <w:t>to</w:t>
      </w:r>
      <w:proofErr w:type="spellEnd"/>
      <w:r w:rsidRPr="0068359E">
        <w:t xml:space="preserve"> </w:t>
      </w:r>
      <w:proofErr w:type="spellStart"/>
      <w:r w:rsidRPr="0068359E">
        <w:t>the</w:t>
      </w:r>
      <w:proofErr w:type="spellEnd"/>
      <w:r w:rsidRPr="0068359E">
        <w:t xml:space="preserve"> data, </w:t>
      </w:r>
      <w:proofErr w:type="spellStart"/>
      <w:r w:rsidRPr="0068359E">
        <w:t>highlighting</w:t>
      </w:r>
      <w:proofErr w:type="spellEnd"/>
      <w:r w:rsidRPr="0068359E">
        <w:t xml:space="preserve"> </w:t>
      </w:r>
      <w:proofErr w:type="spellStart"/>
      <w:r w:rsidRPr="0068359E">
        <w:t>both</w:t>
      </w:r>
      <w:proofErr w:type="spellEnd"/>
      <w:r w:rsidRPr="0068359E">
        <w:t xml:space="preserve"> performance </w:t>
      </w:r>
      <w:proofErr w:type="spellStart"/>
      <w:r w:rsidRPr="0068359E">
        <w:t>and</w:t>
      </w:r>
      <w:proofErr w:type="spellEnd"/>
      <w:r w:rsidRPr="0068359E">
        <w:t xml:space="preserve"> </w:t>
      </w:r>
      <w:proofErr w:type="spellStart"/>
      <w:r w:rsidRPr="0068359E">
        <w:t>potential</w:t>
      </w:r>
      <w:proofErr w:type="spellEnd"/>
      <w:r w:rsidRPr="0068359E">
        <w:t xml:space="preserve"> </w:t>
      </w:r>
      <w:proofErr w:type="spellStart"/>
      <w:r w:rsidRPr="0068359E">
        <w:t>issues</w:t>
      </w:r>
      <w:proofErr w:type="spellEnd"/>
      <w:r w:rsidRPr="0068359E">
        <w:t xml:space="preserve">. The </w:t>
      </w:r>
      <w:proofErr w:type="spellStart"/>
      <w:r w:rsidRPr="0068359E">
        <w:t>loss</w:t>
      </w:r>
      <w:proofErr w:type="spellEnd"/>
      <w:r w:rsidRPr="0068359E">
        <w:t xml:space="preserve"> </w:t>
      </w:r>
      <w:proofErr w:type="spellStart"/>
      <w:r w:rsidRPr="0068359E">
        <w:t>measures</w:t>
      </w:r>
      <w:proofErr w:type="spellEnd"/>
      <w:r w:rsidRPr="0068359E">
        <w:t xml:space="preserve"> </w:t>
      </w:r>
      <w:proofErr w:type="spellStart"/>
      <w:r w:rsidRPr="0068359E">
        <w:t>the</w:t>
      </w:r>
      <w:proofErr w:type="spellEnd"/>
      <w:r w:rsidRPr="0068359E">
        <w:t xml:space="preserve"> </w:t>
      </w:r>
      <w:proofErr w:type="spellStart"/>
      <w:r w:rsidRPr="0068359E">
        <w:t>model's</w:t>
      </w:r>
      <w:proofErr w:type="spellEnd"/>
      <w:r w:rsidRPr="0068359E">
        <w:t xml:space="preserve"> </w:t>
      </w:r>
      <w:proofErr w:type="spellStart"/>
      <w:r w:rsidRPr="0068359E">
        <w:t>error</w:t>
      </w:r>
      <w:proofErr w:type="spellEnd"/>
      <w:r w:rsidRPr="0068359E">
        <w:t xml:space="preserve"> in </w:t>
      </w:r>
      <w:proofErr w:type="spellStart"/>
      <w:r w:rsidRPr="0068359E">
        <w:t>predictions</w:t>
      </w:r>
      <w:proofErr w:type="spellEnd"/>
      <w:r w:rsidRPr="0068359E">
        <w:t xml:space="preserve">, </w:t>
      </w:r>
      <w:proofErr w:type="spellStart"/>
      <w:r w:rsidRPr="0068359E">
        <w:t>reflecting</w:t>
      </w:r>
      <w:proofErr w:type="spellEnd"/>
      <w:r w:rsidRPr="0068359E">
        <w:t xml:space="preserve"> </w:t>
      </w:r>
      <w:proofErr w:type="spellStart"/>
      <w:r w:rsidRPr="0068359E">
        <w:t>how</w:t>
      </w:r>
      <w:proofErr w:type="spellEnd"/>
      <w:r w:rsidRPr="0068359E">
        <w:t xml:space="preserve"> far </w:t>
      </w:r>
      <w:proofErr w:type="spellStart"/>
      <w:r w:rsidRPr="0068359E">
        <w:t>its</w:t>
      </w:r>
      <w:proofErr w:type="spellEnd"/>
      <w:r w:rsidRPr="0068359E">
        <w:t xml:space="preserve"> </w:t>
      </w:r>
      <w:proofErr w:type="spellStart"/>
      <w:r w:rsidRPr="0068359E">
        <w:t>estimates</w:t>
      </w:r>
      <w:proofErr w:type="spellEnd"/>
      <w:r w:rsidRPr="0068359E">
        <w:t xml:space="preserve"> are </w:t>
      </w:r>
      <w:proofErr w:type="spellStart"/>
      <w:r w:rsidRPr="0068359E">
        <w:t>from</w:t>
      </w:r>
      <w:proofErr w:type="spellEnd"/>
      <w:r w:rsidRPr="0068359E">
        <w:t xml:space="preserve"> </w:t>
      </w:r>
      <w:proofErr w:type="spellStart"/>
      <w:r w:rsidRPr="0068359E">
        <w:t>the</w:t>
      </w:r>
      <w:proofErr w:type="spellEnd"/>
      <w:r w:rsidRPr="0068359E">
        <w:t xml:space="preserve"> actual </w:t>
      </w:r>
      <w:proofErr w:type="spellStart"/>
      <w:r w:rsidRPr="0068359E">
        <w:t>values</w:t>
      </w:r>
      <w:proofErr w:type="spellEnd"/>
      <w:r w:rsidRPr="0068359E">
        <w:t xml:space="preserve">. The </w:t>
      </w:r>
      <w:proofErr w:type="spellStart"/>
      <w:r w:rsidRPr="0068359E">
        <w:t>purpose</w:t>
      </w:r>
      <w:proofErr w:type="spellEnd"/>
      <w:r w:rsidRPr="0068359E">
        <w:t xml:space="preserve"> of training </w:t>
      </w:r>
      <w:proofErr w:type="spellStart"/>
      <w:r w:rsidRPr="0068359E">
        <w:t>is</w:t>
      </w:r>
      <w:proofErr w:type="spellEnd"/>
      <w:r w:rsidRPr="0068359E">
        <w:t xml:space="preserve"> </w:t>
      </w:r>
      <w:proofErr w:type="spellStart"/>
      <w:r w:rsidRPr="0068359E">
        <w:t>to</w:t>
      </w:r>
      <w:proofErr w:type="spellEnd"/>
      <w:r w:rsidRPr="0068359E">
        <w:t xml:space="preserve"> </w:t>
      </w:r>
      <w:proofErr w:type="spellStart"/>
      <w:r w:rsidRPr="0068359E">
        <w:t>minimize</w:t>
      </w:r>
      <w:proofErr w:type="spellEnd"/>
      <w:r w:rsidRPr="0068359E">
        <w:t xml:space="preserve"> </w:t>
      </w:r>
      <w:proofErr w:type="spellStart"/>
      <w:r w:rsidRPr="0068359E">
        <w:t>this</w:t>
      </w:r>
      <w:proofErr w:type="spellEnd"/>
      <w:r w:rsidRPr="0068359E">
        <w:t xml:space="preserve"> </w:t>
      </w:r>
      <w:proofErr w:type="spellStart"/>
      <w:r w:rsidRPr="0068359E">
        <w:t>function</w:t>
      </w:r>
      <w:proofErr w:type="spellEnd"/>
      <w:r w:rsidRPr="0068359E">
        <w:t xml:space="preserve">, </w:t>
      </w:r>
      <w:proofErr w:type="spellStart"/>
      <w:r w:rsidRPr="0068359E">
        <w:t>and</w:t>
      </w:r>
      <w:proofErr w:type="spellEnd"/>
      <w:r w:rsidRPr="0068359E">
        <w:t xml:space="preserve"> </w:t>
      </w:r>
      <w:proofErr w:type="spellStart"/>
      <w:r w:rsidRPr="0068359E">
        <w:t>its</w:t>
      </w:r>
      <w:proofErr w:type="spellEnd"/>
      <w:r w:rsidRPr="0068359E">
        <w:t xml:space="preserve"> </w:t>
      </w:r>
      <w:proofErr w:type="spellStart"/>
      <w:r w:rsidRPr="0068359E">
        <w:t>evolution</w:t>
      </w:r>
      <w:proofErr w:type="spellEnd"/>
      <w:r w:rsidRPr="0068359E">
        <w:t xml:space="preserve"> </w:t>
      </w:r>
      <w:proofErr w:type="spellStart"/>
      <w:r w:rsidRPr="0068359E">
        <w:t>indicates</w:t>
      </w:r>
      <w:proofErr w:type="spellEnd"/>
      <w:r w:rsidRPr="0068359E">
        <w:t xml:space="preserve"> </w:t>
      </w:r>
      <w:proofErr w:type="spellStart"/>
      <w:r w:rsidRPr="0068359E">
        <w:t>the</w:t>
      </w:r>
      <w:proofErr w:type="spellEnd"/>
      <w:r w:rsidRPr="0068359E">
        <w:t xml:space="preserve"> </w:t>
      </w:r>
      <w:proofErr w:type="spellStart"/>
      <w:r w:rsidRPr="0068359E">
        <w:t>degree</w:t>
      </w:r>
      <w:proofErr w:type="spellEnd"/>
      <w:r w:rsidRPr="0068359E">
        <w:t xml:space="preserve"> of </w:t>
      </w:r>
      <w:proofErr w:type="spellStart"/>
      <w:r w:rsidRPr="0068359E">
        <w:t>learning</w:t>
      </w:r>
      <w:proofErr w:type="spellEnd"/>
      <w:r w:rsidRPr="0068359E">
        <w:t xml:space="preserve">. On </w:t>
      </w:r>
      <w:proofErr w:type="spellStart"/>
      <w:r w:rsidRPr="0068359E">
        <w:t>the</w:t>
      </w:r>
      <w:proofErr w:type="spellEnd"/>
      <w:r w:rsidRPr="0068359E">
        <w:t xml:space="preserve"> </w:t>
      </w:r>
      <w:proofErr w:type="spellStart"/>
      <w:r w:rsidRPr="0068359E">
        <w:t>other</w:t>
      </w:r>
      <w:proofErr w:type="spellEnd"/>
      <w:r w:rsidRPr="0068359E">
        <w:t xml:space="preserve"> hand, </w:t>
      </w:r>
      <w:proofErr w:type="spellStart"/>
      <w:r w:rsidRPr="0068359E">
        <w:t>accuracy</w:t>
      </w:r>
      <w:proofErr w:type="spellEnd"/>
      <w:r w:rsidRPr="0068359E">
        <w:t xml:space="preserve"> </w:t>
      </w:r>
      <w:proofErr w:type="spellStart"/>
      <w:r w:rsidRPr="0068359E">
        <w:t>shows</w:t>
      </w:r>
      <w:proofErr w:type="spellEnd"/>
      <w:r w:rsidRPr="0068359E">
        <w:t xml:space="preserve"> </w:t>
      </w:r>
      <w:proofErr w:type="spellStart"/>
      <w:r w:rsidRPr="0068359E">
        <w:t>the</w:t>
      </w:r>
      <w:proofErr w:type="spellEnd"/>
      <w:r w:rsidRPr="0068359E">
        <w:t xml:space="preserve"> </w:t>
      </w:r>
      <w:proofErr w:type="spellStart"/>
      <w:r w:rsidRPr="0068359E">
        <w:t>percentage</w:t>
      </w:r>
      <w:proofErr w:type="spellEnd"/>
      <w:r w:rsidRPr="0068359E">
        <w:t xml:space="preserve"> of </w:t>
      </w:r>
      <w:proofErr w:type="spellStart"/>
      <w:r w:rsidRPr="0068359E">
        <w:t>correct</w:t>
      </w:r>
      <w:proofErr w:type="spellEnd"/>
      <w:r w:rsidRPr="0068359E">
        <w:t xml:space="preserve"> </w:t>
      </w:r>
      <w:proofErr w:type="spellStart"/>
      <w:r w:rsidRPr="0068359E">
        <w:t>predictions</w:t>
      </w:r>
      <w:proofErr w:type="spellEnd"/>
      <w:r w:rsidRPr="0068359E">
        <w:t xml:space="preserve">, </w:t>
      </w:r>
      <w:proofErr w:type="spellStart"/>
      <w:r w:rsidRPr="0068359E">
        <w:t>providing</w:t>
      </w:r>
      <w:proofErr w:type="spellEnd"/>
      <w:r w:rsidRPr="0068359E">
        <w:t xml:space="preserve"> a more intuitive </w:t>
      </w:r>
      <w:proofErr w:type="spellStart"/>
      <w:r w:rsidRPr="0068359E">
        <w:t>measure</w:t>
      </w:r>
      <w:proofErr w:type="spellEnd"/>
      <w:r w:rsidRPr="0068359E">
        <w:t xml:space="preserve"> of </w:t>
      </w:r>
      <w:proofErr w:type="spellStart"/>
      <w:r w:rsidRPr="0068359E">
        <w:t>the</w:t>
      </w:r>
      <w:proofErr w:type="spellEnd"/>
      <w:r w:rsidRPr="0068359E">
        <w:t xml:space="preserve"> </w:t>
      </w:r>
      <w:proofErr w:type="spellStart"/>
      <w:r w:rsidRPr="0068359E">
        <w:t>model's</w:t>
      </w:r>
      <w:proofErr w:type="spellEnd"/>
      <w:r w:rsidRPr="0068359E">
        <w:t xml:space="preserve"> </w:t>
      </w:r>
      <w:proofErr w:type="spellStart"/>
      <w:r w:rsidRPr="0068359E">
        <w:t>success</w:t>
      </w:r>
      <w:proofErr w:type="spellEnd"/>
      <w:r w:rsidRPr="0068359E">
        <w:t xml:space="preserve">. In </w:t>
      </w:r>
      <w:proofErr w:type="spellStart"/>
      <w:r w:rsidRPr="0068359E">
        <w:t>the</w:t>
      </w:r>
      <w:proofErr w:type="spellEnd"/>
      <w:r w:rsidRPr="0068359E">
        <w:t xml:space="preserve"> </w:t>
      </w:r>
      <w:proofErr w:type="spellStart"/>
      <w:r w:rsidRPr="0068359E">
        <w:t>initial</w:t>
      </w:r>
      <w:proofErr w:type="spellEnd"/>
      <w:r w:rsidRPr="0068359E">
        <w:t xml:space="preserve"> </w:t>
      </w:r>
      <w:proofErr w:type="spellStart"/>
      <w:r w:rsidRPr="0068359E">
        <w:t>phase</w:t>
      </w:r>
      <w:proofErr w:type="spellEnd"/>
      <w:r w:rsidRPr="0068359E">
        <w:t xml:space="preserve"> of training, </w:t>
      </w:r>
      <w:proofErr w:type="spellStart"/>
      <w:r w:rsidRPr="0068359E">
        <w:t>both</w:t>
      </w:r>
      <w:proofErr w:type="spellEnd"/>
      <w:r w:rsidRPr="0068359E">
        <w:t xml:space="preserve"> </w:t>
      </w:r>
      <w:proofErr w:type="spellStart"/>
      <w:r w:rsidRPr="0068359E">
        <w:t>curves</w:t>
      </w:r>
      <w:proofErr w:type="spellEnd"/>
      <w:r w:rsidRPr="0068359E">
        <w:t xml:space="preserve"> show rapid </w:t>
      </w:r>
      <w:proofErr w:type="spellStart"/>
      <w:r w:rsidRPr="0068359E">
        <w:t>changes</w:t>
      </w:r>
      <w:proofErr w:type="spellEnd"/>
      <w:r w:rsidRPr="0068359E">
        <w:t xml:space="preserve">. </w:t>
      </w:r>
      <w:proofErr w:type="spellStart"/>
      <w:r w:rsidRPr="0068359E">
        <w:t>Losses</w:t>
      </w:r>
      <w:proofErr w:type="spellEnd"/>
      <w:r w:rsidRPr="0068359E">
        <w:t xml:space="preserve"> </w:t>
      </w:r>
      <w:proofErr w:type="spellStart"/>
      <w:r w:rsidRPr="0068359E">
        <w:t>decrease</w:t>
      </w:r>
      <w:proofErr w:type="spellEnd"/>
      <w:r w:rsidRPr="0068359E">
        <w:t xml:space="preserve"> </w:t>
      </w:r>
      <w:proofErr w:type="spellStart"/>
      <w:r w:rsidRPr="0068359E">
        <w:t>significantly</w:t>
      </w:r>
      <w:proofErr w:type="spellEnd"/>
      <w:r w:rsidRPr="0068359E">
        <w:t xml:space="preserve">, </w:t>
      </w:r>
      <w:proofErr w:type="spellStart"/>
      <w:r w:rsidRPr="0068359E">
        <w:t>and</w:t>
      </w:r>
      <w:proofErr w:type="spellEnd"/>
      <w:r w:rsidRPr="0068359E">
        <w:t xml:space="preserve"> </w:t>
      </w:r>
      <w:proofErr w:type="spellStart"/>
      <w:r w:rsidRPr="0068359E">
        <w:t>accuracy</w:t>
      </w:r>
      <w:proofErr w:type="spellEnd"/>
      <w:r w:rsidRPr="0068359E">
        <w:t xml:space="preserve"> </w:t>
      </w:r>
      <w:proofErr w:type="spellStart"/>
      <w:r w:rsidRPr="0068359E">
        <w:t>increases</w:t>
      </w:r>
      <w:proofErr w:type="spellEnd"/>
      <w:r w:rsidRPr="0068359E">
        <w:t xml:space="preserve">. </w:t>
      </w:r>
      <w:proofErr w:type="spellStart"/>
      <w:r w:rsidRPr="0068359E">
        <w:t>This</w:t>
      </w:r>
      <w:proofErr w:type="spellEnd"/>
      <w:r w:rsidRPr="0068359E">
        <w:t xml:space="preserve"> </w:t>
      </w:r>
      <w:proofErr w:type="spellStart"/>
      <w:r w:rsidRPr="0068359E">
        <w:t>indicates</w:t>
      </w:r>
      <w:proofErr w:type="spellEnd"/>
      <w:r w:rsidRPr="0068359E">
        <w:t xml:space="preserve"> </w:t>
      </w:r>
      <w:proofErr w:type="spellStart"/>
      <w:r w:rsidRPr="0068359E">
        <w:t>that</w:t>
      </w:r>
      <w:proofErr w:type="spellEnd"/>
      <w:r w:rsidRPr="0068359E">
        <w:t xml:space="preserve"> </w:t>
      </w:r>
      <w:proofErr w:type="spellStart"/>
      <w:r w:rsidRPr="0068359E">
        <w:t>the</w:t>
      </w:r>
      <w:proofErr w:type="spellEnd"/>
      <w:r w:rsidRPr="0068359E">
        <w:t xml:space="preserve"> model </w:t>
      </w:r>
      <w:proofErr w:type="spellStart"/>
      <w:r w:rsidRPr="0068359E">
        <w:t>is</w:t>
      </w:r>
      <w:proofErr w:type="spellEnd"/>
      <w:r w:rsidRPr="0068359E">
        <w:t xml:space="preserve"> </w:t>
      </w:r>
      <w:proofErr w:type="spellStart"/>
      <w:r w:rsidRPr="0068359E">
        <w:t>starting</w:t>
      </w:r>
      <w:proofErr w:type="spellEnd"/>
      <w:r w:rsidRPr="0068359E">
        <w:t xml:space="preserve"> </w:t>
      </w:r>
      <w:proofErr w:type="spellStart"/>
      <w:r w:rsidRPr="0068359E">
        <w:t>to</w:t>
      </w:r>
      <w:proofErr w:type="spellEnd"/>
      <w:r w:rsidRPr="0068359E">
        <w:t xml:space="preserve"> </w:t>
      </w:r>
      <w:proofErr w:type="spellStart"/>
      <w:r w:rsidRPr="0068359E">
        <w:t>learn</w:t>
      </w:r>
      <w:proofErr w:type="spellEnd"/>
      <w:r w:rsidRPr="0068359E">
        <w:t xml:space="preserve"> </w:t>
      </w:r>
      <w:proofErr w:type="spellStart"/>
      <w:r w:rsidRPr="0068359E">
        <w:t>correctly</w:t>
      </w:r>
      <w:proofErr w:type="spellEnd"/>
      <w:r w:rsidRPr="0068359E">
        <w:t xml:space="preserve">. As </w:t>
      </w:r>
      <w:proofErr w:type="spellStart"/>
      <w:r w:rsidRPr="0068359E">
        <w:t>the</w:t>
      </w:r>
      <w:proofErr w:type="spellEnd"/>
      <w:r w:rsidRPr="0068359E">
        <w:t xml:space="preserve"> </w:t>
      </w:r>
      <w:proofErr w:type="spellStart"/>
      <w:r w:rsidRPr="0068359E">
        <w:t>workout</w:t>
      </w:r>
      <w:proofErr w:type="spellEnd"/>
      <w:r w:rsidRPr="0068359E">
        <w:t xml:space="preserve"> </w:t>
      </w:r>
      <w:proofErr w:type="spellStart"/>
      <w:r w:rsidRPr="0068359E">
        <w:t>progresses</w:t>
      </w:r>
      <w:proofErr w:type="spellEnd"/>
      <w:r w:rsidRPr="0068359E">
        <w:t xml:space="preserve">, </w:t>
      </w:r>
      <w:proofErr w:type="spellStart"/>
      <w:r w:rsidRPr="0068359E">
        <w:t>the</w:t>
      </w:r>
      <w:proofErr w:type="spellEnd"/>
      <w:r w:rsidRPr="0068359E">
        <w:t xml:space="preserve"> </w:t>
      </w:r>
      <w:proofErr w:type="spellStart"/>
      <w:r w:rsidRPr="0068359E">
        <w:t>improvements</w:t>
      </w:r>
      <w:proofErr w:type="spellEnd"/>
      <w:r w:rsidRPr="0068359E">
        <w:t xml:space="preserve"> </w:t>
      </w:r>
      <w:proofErr w:type="spellStart"/>
      <w:r w:rsidRPr="0068359E">
        <w:t>gradually</w:t>
      </w:r>
      <w:proofErr w:type="spellEnd"/>
      <w:r w:rsidRPr="0068359E">
        <w:t xml:space="preserve"> </w:t>
      </w:r>
      <w:proofErr w:type="spellStart"/>
      <w:r w:rsidRPr="0068359E">
        <w:t>become</w:t>
      </w:r>
      <w:proofErr w:type="spellEnd"/>
      <w:r w:rsidRPr="0068359E">
        <w:t xml:space="preserve"> </w:t>
      </w:r>
      <w:proofErr w:type="spellStart"/>
      <w:r w:rsidRPr="0068359E">
        <w:t>smaller</w:t>
      </w:r>
      <w:proofErr w:type="spellEnd"/>
      <w:r w:rsidRPr="0068359E">
        <w:t xml:space="preserve">, </w:t>
      </w:r>
      <w:proofErr w:type="spellStart"/>
      <w:r w:rsidRPr="0068359E">
        <w:t>and</w:t>
      </w:r>
      <w:proofErr w:type="spellEnd"/>
      <w:r w:rsidRPr="0068359E">
        <w:t xml:space="preserve"> </w:t>
      </w:r>
      <w:proofErr w:type="spellStart"/>
      <w:r w:rsidRPr="0068359E">
        <w:t>the</w:t>
      </w:r>
      <w:proofErr w:type="spellEnd"/>
      <w:r w:rsidRPr="0068359E">
        <w:t xml:space="preserve"> </w:t>
      </w:r>
      <w:proofErr w:type="spellStart"/>
      <w:r w:rsidRPr="0068359E">
        <w:t>curves</w:t>
      </w:r>
      <w:proofErr w:type="spellEnd"/>
      <w:r w:rsidRPr="0068359E">
        <w:t xml:space="preserve"> </w:t>
      </w:r>
      <w:proofErr w:type="spellStart"/>
      <w:r w:rsidRPr="0068359E">
        <w:t>tend</w:t>
      </w:r>
      <w:proofErr w:type="spellEnd"/>
      <w:r w:rsidRPr="0068359E">
        <w:t xml:space="preserve"> </w:t>
      </w:r>
      <w:proofErr w:type="spellStart"/>
      <w:r w:rsidRPr="0068359E">
        <w:t>to</w:t>
      </w:r>
      <w:proofErr w:type="spellEnd"/>
      <w:r w:rsidRPr="0068359E">
        <w:t xml:space="preserve"> </w:t>
      </w:r>
      <w:proofErr w:type="spellStart"/>
      <w:r w:rsidRPr="0068359E">
        <w:lastRenderedPageBreak/>
        <w:t>stabilize</w:t>
      </w:r>
      <w:proofErr w:type="spellEnd"/>
      <w:r w:rsidRPr="0068359E">
        <w:t xml:space="preserve">. The ideal </w:t>
      </w:r>
      <w:proofErr w:type="spellStart"/>
      <w:r w:rsidRPr="0068359E">
        <w:t>behavior</w:t>
      </w:r>
      <w:proofErr w:type="spellEnd"/>
      <w:r w:rsidRPr="0068359E">
        <w:t xml:space="preserve"> of a </w:t>
      </w:r>
      <w:proofErr w:type="spellStart"/>
      <w:r w:rsidRPr="0068359E">
        <w:t>well-trained</w:t>
      </w:r>
      <w:proofErr w:type="spellEnd"/>
      <w:r w:rsidRPr="0068359E">
        <w:t xml:space="preserve"> model </w:t>
      </w:r>
      <w:proofErr w:type="spellStart"/>
      <w:r w:rsidRPr="0068359E">
        <w:t>involves</w:t>
      </w:r>
      <w:proofErr w:type="spellEnd"/>
      <w:r w:rsidRPr="0068359E">
        <w:t xml:space="preserve"> a constant </w:t>
      </w:r>
      <w:proofErr w:type="spellStart"/>
      <w:r w:rsidRPr="0068359E">
        <w:t>decrease</w:t>
      </w:r>
      <w:proofErr w:type="spellEnd"/>
      <w:r w:rsidRPr="0068359E">
        <w:t xml:space="preserve"> in </w:t>
      </w:r>
      <w:proofErr w:type="spellStart"/>
      <w:r w:rsidRPr="0068359E">
        <w:t>loss</w:t>
      </w:r>
      <w:proofErr w:type="spellEnd"/>
      <w:r w:rsidRPr="0068359E">
        <w:t xml:space="preserve"> </w:t>
      </w:r>
      <w:proofErr w:type="spellStart"/>
      <w:r w:rsidRPr="0068359E">
        <w:t>and</w:t>
      </w:r>
      <w:proofErr w:type="spellEnd"/>
      <w:r w:rsidRPr="0068359E">
        <w:t xml:space="preserve"> a constant </w:t>
      </w:r>
      <w:proofErr w:type="spellStart"/>
      <w:r w:rsidRPr="0068359E">
        <w:t>increase</w:t>
      </w:r>
      <w:proofErr w:type="spellEnd"/>
      <w:r w:rsidRPr="0068359E">
        <w:t xml:space="preserve"> in </w:t>
      </w:r>
      <w:proofErr w:type="spellStart"/>
      <w:r w:rsidRPr="0068359E">
        <w:t>accuracy</w:t>
      </w:r>
      <w:proofErr w:type="spellEnd"/>
      <w:r w:rsidRPr="0068359E">
        <w:t xml:space="preserve"> on </w:t>
      </w:r>
      <w:proofErr w:type="spellStart"/>
      <w:r w:rsidRPr="0068359E">
        <w:t>both</w:t>
      </w:r>
      <w:proofErr w:type="spellEnd"/>
      <w:r w:rsidRPr="0068359E">
        <w:t xml:space="preserve"> </w:t>
      </w:r>
      <w:proofErr w:type="spellStart"/>
      <w:r w:rsidRPr="0068359E">
        <w:t>the</w:t>
      </w:r>
      <w:proofErr w:type="spellEnd"/>
      <w:r w:rsidRPr="0068359E">
        <w:t xml:space="preserve"> training </w:t>
      </w:r>
      <w:proofErr w:type="spellStart"/>
      <w:r w:rsidRPr="0068359E">
        <w:t>and</w:t>
      </w:r>
      <w:proofErr w:type="spellEnd"/>
      <w:r w:rsidRPr="0068359E">
        <w:t xml:space="preserve"> </w:t>
      </w:r>
      <w:proofErr w:type="spellStart"/>
      <w:r w:rsidRPr="0068359E">
        <w:t>validation</w:t>
      </w:r>
      <w:proofErr w:type="spellEnd"/>
      <w:r w:rsidRPr="0068359E">
        <w:t xml:space="preserve"> </w:t>
      </w:r>
      <w:proofErr w:type="spellStart"/>
      <w:r w:rsidRPr="0068359E">
        <w:t>sets</w:t>
      </w:r>
      <w:proofErr w:type="spellEnd"/>
      <w:r w:rsidRPr="0068359E">
        <w:t xml:space="preserve">. The </w:t>
      </w:r>
      <w:proofErr w:type="spellStart"/>
      <w:r w:rsidRPr="0068359E">
        <w:t>small</w:t>
      </w:r>
      <w:proofErr w:type="spellEnd"/>
      <w:r w:rsidRPr="0068359E">
        <w:t xml:space="preserve"> </w:t>
      </w:r>
      <w:proofErr w:type="spellStart"/>
      <w:r w:rsidRPr="0068359E">
        <w:t>differences</w:t>
      </w:r>
      <w:proofErr w:type="spellEnd"/>
      <w:r w:rsidRPr="0068359E">
        <w:t xml:space="preserve"> </w:t>
      </w:r>
      <w:proofErr w:type="spellStart"/>
      <w:r w:rsidRPr="0068359E">
        <w:t>between</w:t>
      </w:r>
      <w:proofErr w:type="spellEnd"/>
      <w:r w:rsidRPr="0068359E">
        <w:t xml:space="preserve"> </w:t>
      </w:r>
      <w:proofErr w:type="spellStart"/>
      <w:r w:rsidRPr="0068359E">
        <w:t>the</w:t>
      </w:r>
      <w:proofErr w:type="spellEnd"/>
      <w:r w:rsidRPr="0068359E">
        <w:t xml:space="preserve"> </w:t>
      </w:r>
      <w:proofErr w:type="spellStart"/>
      <w:r w:rsidRPr="0068359E">
        <w:t>two</w:t>
      </w:r>
      <w:proofErr w:type="spellEnd"/>
      <w:r w:rsidRPr="0068359E">
        <w:t xml:space="preserve"> </w:t>
      </w:r>
      <w:proofErr w:type="spellStart"/>
      <w:r w:rsidRPr="0068359E">
        <w:t>sets</w:t>
      </w:r>
      <w:proofErr w:type="spellEnd"/>
      <w:r w:rsidRPr="0068359E">
        <w:t xml:space="preserve"> indicate a </w:t>
      </w:r>
      <w:proofErr w:type="spellStart"/>
      <w:r w:rsidRPr="0068359E">
        <w:t>good</w:t>
      </w:r>
      <w:proofErr w:type="spellEnd"/>
      <w:r w:rsidRPr="0068359E">
        <w:t xml:space="preserve"> </w:t>
      </w:r>
      <w:proofErr w:type="spellStart"/>
      <w:r w:rsidRPr="0068359E">
        <w:t>generalization</w:t>
      </w:r>
      <w:proofErr w:type="spellEnd"/>
      <w:r w:rsidRPr="0068359E">
        <w:t xml:space="preserve">. </w:t>
      </w:r>
      <w:proofErr w:type="spellStart"/>
      <w:r w:rsidRPr="0068359E">
        <w:t>If</w:t>
      </w:r>
      <w:proofErr w:type="spellEnd"/>
      <w:r w:rsidRPr="0068359E">
        <w:t xml:space="preserve"> </w:t>
      </w:r>
      <w:proofErr w:type="spellStart"/>
      <w:r w:rsidRPr="0068359E">
        <w:t>learning</w:t>
      </w:r>
      <w:proofErr w:type="spellEnd"/>
      <w:r w:rsidRPr="0068359E">
        <w:t xml:space="preserve"> </w:t>
      </w:r>
      <w:proofErr w:type="spellStart"/>
      <w:r w:rsidRPr="0068359E">
        <w:t>losses</w:t>
      </w:r>
      <w:proofErr w:type="spellEnd"/>
      <w:r w:rsidRPr="0068359E">
        <w:t xml:space="preserve"> continue </w:t>
      </w:r>
      <w:proofErr w:type="spellStart"/>
      <w:r w:rsidRPr="0068359E">
        <w:t>to</w:t>
      </w:r>
      <w:proofErr w:type="spellEnd"/>
      <w:r w:rsidRPr="0068359E">
        <w:t xml:space="preserve"> </w:t>
      </w:r>
      <w:proofErr w:type="spellStart"/>
      <w:r w:rsidRPr="0068359E">
        <w:t>decrease</w:t>
      </w:r>
      <w:proofErr w:type="spellEnd"/>
      <w:r w:rsidRPr="0068359E">
        <w:t xml:space="preserve">, but at </w:t>
      </w:r>
      <w:proofErr w:type="spellStart"/>
      <w:r w:rsidRPr="0068359E">
        <w:t>validation</w:t>
      </w:r>
      <w:proofErr w:type="spellEnd"/>
      <w:r w:rsidRPr="0068359E">
        <w:t xml:space="preserve"> </w:t>
      </w:r>
      <w:proofErr w:type="spellStart"/>
      <w:r w:rsidRPr="0068359E">
        <w:t>they</w:t>
      </w:r>
      <w:proofErr w:type="spellEnd"/>
      <w:r w:rsidRPr="0068359E">
        <w:t xml:space="preserve"> start </w:t>
      </w:r>
      <w:proofErr w:type="spellStart"/>
      <w:r w:rsidRPr="0068359E">
        <w:t>to</w:t>
      </w:r>
      <w:proofErr w:type="spellEnd"/>
      <w:r w:rsidRPr="0068359E">
        <w:t xml:space="preserve"> </w:t>
      </w:r>
      <w:proofErr w:type="spellStart"/>
      <w:r w:rsidRPr="0068359E">
        <w:t>increase</w:t>
      </w:r>
      <w:proofErr w:type="spellEnd"/>
      <w:r w:rsidRPr="0068359E">
        <w:t xml:space="preserve">, it </w:t>
      </w:r>
      <w:proofErr w:type="spellStart"/>
      <w:r w:rsidRPr="0068359E">
        <w:t>is</w:t>
      </w:r>
      <w:proofErr w:type="spellEnd"/>
      <w:r w:rsidRPr="0068359E">
        <w:t xml:space="preserve"> a </w:t>
      </w:r>
      <w:proofErr w:type="spellStart"/>
      <w:r w:rsidRPr="0068359E">
        <w:t>clear</w:t>
      </w:r>
      <w:proofErr w:type="spellEnd"/>
      <w:r w:rsidRPr="0068359E">
        <w:t xml:space="preserve"> </w:t>
      </w:r>
      <w:proofErr w:type="spellStart"/>
      <w:r w:rsidRPr="0068359E">
        <w:t>sign</w:t>
      </w:r>
      <w:proofErr w:type="spellEnd"/>
      <w:r w:rsidRPr="0068359E">
        <w:t xml:space="preserve"> of </w:t>
      </w:r>
      <w:proofErr w:type="spellStart"/>
      <w:r w:rsidRPr="0068359E">
        <w:t>over</w:t>
      </w:r>
      <w:r w:rsidR="0058286F">
        <w:t>fitting</w:t>
      </w:r>
      <w:proofErr w:type="spellEnd"/>
      <w:r w:rsidRPr="0068359E">
        <w:t xml:space="preserve">. The model </w:t>
      </w:r>
      <w:proofErr w:type="spellStart"/>
      <w:r w:rsidRPr="0068359E">
        <w:t>memorized</w:t>
      </w:r>
      <w:proofErr w:type="spellEnd"/>
      <w:r w:rsidRPr="0068359E">
        <w:t xml:space="preserve"> training data </w:t>
      </w:r>
      <w:proofErr w:type="spellStart"/>
      <w:r w:rsidRPr="0068359E">
        <w:t>instead</w:t>
      </w:r>
      <w:proofErr w:type="spellEnd"/>
      <w:r w:rsidRPr="0068359E">
        <w:t xml:space="preserve"> of </w:t>
      </w:r>
      <w:proofErr w:type="spellStart"/>
      <w:r w:rsidRPr="0068359E">
        <w:t>learning</w:t>
      </w:r>
      <w:proofErr w:type="spellEnd"/>
      <w:r w:rsidRPr="0068359E">
        <w:t xml:space="preserve"> general </w:t>
      </w:r>
      <w:proofErr w:type="spellStart"/>
      <w:r w:rsidRPr="0068359E">
        <w:t>patterns</w:t>
      </w:r>
      <w:proofErr w:type="spellEnd"/>
      <w:r w:rsidRPr="0068359E">
        <w:t xml:space="preserve">, </w:t>
      </w:r>
      <w:proofErr w:type="spellStart"/>
      <w:r w:rsidRPr="0068359E">
        <w:t>becoming</w:t>
      </w:r>
      <w:proofErr w:type="spellEnd"/>
      <w:r w:rsidRPr="0068359E">
        <w:t xml:space="preserve"> </w:t>
      </w:r>
      <w:proofErr w:type="spellStart"/>
      <w:r w:rsidRPr="0068359E">
        <w:t>unable</w:t>
      </w:r>
      <w:proofErr w:type="spellEnd"/>
      <w:r w:rsidRPr="0068359E">
        <w:t xml:space="preserve"> </w:t>
      </w:r>
      <w:proofErr w:type="spellStart"/>
      <w:r w:rsidRPr="0068359E">
        <w:t>to</w:t>
      </w:r>
      <w:proofErr w:type="spellEnd"/>
      <w:r w:rsidRPr="0068359E">
        <w:t xml:space="preserve"> </w:t>
      </w:r>
      <w:proofErr w:type="spellStart"/>
      <w:r w:rsidRPr="0068359E">
        <w:t>recognize</w:t>
      </w:r>
      <w:proofErr w:type="spellEnd"/>
      <w:r w:rsidRPr="0068359E">
        <w:t xml:space="preserve"> </w:t>
      </w:r>
      <w:proofErr w:type="spellStart"/>
      <w:r w:rsidRPr="0068359E">
        <w:t>from</w:t>
      </w:r>
      <w:proofErr w:type="spellEnd"/>
      <w:r w:rsidRPr="0068359E">
        <w:t xml:space="preserve"> </w:t>
      </w:r>
      <w:proofErr w:type="spellStart"/>
      <w:r w:rsidRPr="0068359E">
        <w:t>new</w:t>
      </w:r>
      <w:proofErr w:type="spellEnd"/>
      <w:r w:rsidRPr="0068359E">
        <w:t xml:space="preserve"> data. On </w:t>
      </w:r>
      <w:proofErr w:type="spellStart"/>
      <w:r w:rsidRPr="0068359E">
        <w:t>the</w:t>
      </w:r>
      <w:proofErr w:type="spellEnd"/>
      <w:r w:rsidRPr="0068359E">
        <w:t xml:space="preserve"> </w:t>
      </w:r>
      <w:proofErr w:type="spellStart"/>
      <w:r w:rsidRPr="0068359E">
        <w:t>other</w:t>
      </w:r>
      <w:proofErr w:type="spellEnd"/>
      <w:r w:rsidRPr="0068359E">
        <w:t xml:space="preserve"> hand, </w:t>
      </w:r>
      <w:proofErr w:type="spellStart"/>
      <w:r w:rsidRPr="0068359E">
        <w:t>if</w:t>
      </w:r>
      <w:proofErr w:type="spellEnd"/>
      <w:r w:rsidRPr="0068359E">
        <w:t xml:space="preserve"> </w:t>
      </w:r>
      <w:proofErr w:type="spellStart"/>
      <w:r w:rsidRPr="0068359E">
        <w:t>both</w:t>
      </w:r>
      <w:proofErr w:type="spellEnd"/>
      <w:r w:rsidRPr="0068359E">
        <w:t xml:space="preserve"> </w:t>
      </w:r>
      <w:proofErr w:type="spellStart"/>
      <w:r w:rsidRPr="0068359E">
        <w:t>losses</w:t>
      </w:r>
      <w:proofErr w:type="spellEnd"/>
      <w:r w:rsidRPr="0068359E">
        <w:t xml:space="preserve"> </w:t>
      </w:r>
      <w:proofErr w:type="spellStart"/>
      <w:r w:rsidRPr="0068359E">
        <w:t>and</w:t>
      </w:r>
      <w:proofErr w:type="spellEnd"/>
      <w:r w:rsidRPr="0068359E">
        <w:t xml:space="preserve"> </w:t>
      </w:r>
      <w:proofErr w:type="spellStart"/>
      <w:r w:rsidRPr="0068359E">
        <w:t>accuracy</w:t>
      </w:r>
      <w:proofErr w:type="spellEnd"/>
      <w:r w:rsidRPr="0068359E">
        <w:t xml:space="preserve"> </w:t>
      </w:r>
      <w:proofErr w:type="spellStart"/>
      <w:r w:rsidRPr="0068359E">
        <w:t>remain</w:t>
      </w:r>
      <w:proofErr w:type="spellEnd"/>
      <w:r w:rsidRPr="0068359E">
        <w:t xml:space="preserve"> </w:t>
      </w:r>
      <w:proofErr w:type="spellStart"/>
      <w:r w:rsidRPr="0068359E">
        <w:t>weak</w:t>
      </w:r>
      <w:proofErr w:type="spellEnd"/>
      <w:r w:rsidRPr="0068359E">
        <w:t xml:space="preserve"> on </w:t>
      </w:r>
      <w:proofErr w:type="spellStart"/>
      <w:r w:rsidRPr="0068359E">
        <w:t>both</w:t>
      </w:r>
      <w:proofErr w:type="spellEnd"/>
      <w:r w:rsidRPr="0068359E">
        <w:t xml:space="preserve"> </w:t>
      </w:r>
      <w:proofErr w:type="spellStart"/>
      <w:r w:rsidRPr="0068359E">
        <w:t>sets</w:t>
      </w:r>
      <w:proofErr w:type="spellEnd"/>
      <w:r w:rsidRPr="0068359E">
        <w:t xml:space="preserve">, </w:t>
      </w:r>
      <w:proofErr w:type="spellStart"/>
      <w:r w:rsidRPr="0068359E">
        <w:t>the</w:t>
      </w:r>
      <w:proofErr w:type="spellEnd"/>
      <w:r w:rsidRPr="0068359E">
        <w:t xml:space="preserve"> model </w:t>
      </w:r>
      <w:proofErr w:type="spellStart"/>
      <w:r w:rsidRPr="0068359E">
        <w:t>suffers</w:t>
      </w:r>
      <w:proofErr w:type="spellEnd"/>
      <w:r w:rsidRPr="0068359E">
        <w:t xml:space="preserve"> </w:t>
      </w:r>
      <w:proofErr w:type="spellStart"/>
      <w:r w:rsidRPr="0068359E">
        <w:t>from</w:t>
      </w:r>
      <w:proofErr w:type="spellEnd"/>
      <w:r w:rsidRPr="0068359E">
        <w:t xml:space="preserve"> </w:t>
      </w:r>
      <w:proofErr w:type="spellStart"/>
      <w:r w:rsidRPr="0068359E">
        <w:t>under</w:t>
      </w:r>
      <w:r w:rsidR="0058286F">
        <w:t>fitting</w:t>
      </w:r>
      <w:proofErr w:type="spellEnd"/>
      <w:r w:rsidRPr="0068359E">
        <w:t xml:space="preserve">, i.e. it </w:t>
      </w:r>
      <w:proofErr w:type="spellStart"/>
      <w:r w:rsidRPr="0068359E">
        <w:t>is</w:t>
      </w:r>
      <w:proofErr w:type="spellEnd"/>
      <w:r w:rsidRPr="0068359E">
        <w:t xml:space="preserve"> </w:t>
      </w:r>
      <w:proofErr w:type="spellStart"/>
      <w:r w:rsidRPr="0068359E">
        <w:t>too</w:t>
      </w:r>
      <w:proofErr w:type="spellEnd"/>
      <w:r w:rsidRPr="0068359E">
        <w:t xml:space="preserve"> simple </w:t>
      </w:r>
      <w:proofErr w:type="spellStart"/>
      <w:r w:rsidRPr="0068359E">
        <w:t>to</w:t>
      </w:r>
      <w:proofErr w:type="spellEnd"/>
      <w:r w:rsidRPr="0068359E">
        <w:t xml:space="preserve"> </w:t>
      </w:r>
      <w:proofErr w:type="spellStart"/>
      <w:r w:rsidRPr="0068359E">
        <w:t>capture</w:t>
      </w:r>
      <w:proofErr w:type="spellEnd"/>
      <w:r w:rsidRPr="0068359E">
        <w:t xml:space="preserve"> </w:t>
      </w:r>
      <w:proofErr w:type="spellStart"/>
      <w:r w:rsidRPr="0068359E">
        <w:t>the</w:t>
      </w:r>
      <w:proofErr w:type="spellEnd"/>
      <w:r w:rsidRPr="0068359E">
        <w:t xml:space="preserve"> </w:t>
      </w:r>
      <w:proofErr w:type="spellStart"/>
      <w:r w:rsidRPr="0068359E">
        <w:t>complexity</w:t>
      </w:r>
      <w:proofErr w:type="spellEnd"/>
      <w:r w:rsidRPr="0068359E">
        <w:t xml:space="preserve"> of </w:t>
      </w:r>
      <w:proofErr w:type="spellStart"/>
      <w:r w:rsidRPr="0068359E">
        <w:t>the</w:t>
      </w:r>
      <w:proofErr w:type="spellEnd"/>
      <w:r w:rsidRPr="0068359E">
        <w:t xml:space="preserve"> data.</w:t>
      </w:r>
    </w:p>
    <w:p w14:paraId="0D4F66BF" w14:textId="4EF9337A" w:rsidR="0039452D" w:rsidRDefault="0039452D" w:rsidP="003210DF">
      <w:r w:rsidRPr="0039452D">
        <w:t xml:space="preserve">When the model </w:t>
      </w:r>
      <w:proofErr w:type="spellStart"/>
      <w:r w:rsidRPr="0039452D">
        <w:t>over</w:t>
      </w:r>
      <w:r w:rsidR="0058286F">
        <w:t>fits</w:t>
      </w:r>
      <w:proofErr w:type="spellEnd"/>
      <w:r w:rsidRPr="0039452D">
        <w:t xml:space="preserve">, certain strategies should be adopted, such as introducing regularizations such as </w:t>
      </w:r>
      <w:proofErr w:type="spellStart"/>
      <w:r w:rsidRPr="0039452D">
        <w:t>the</w:t>
      </w:r>
      <w:proofErr w:type="spellEnd"/>
      <w:r w:rsidRPr="0039452D">
        <w:t xml:space="preserve"> </w:t>
      </w:r>
      <w:proofErr w:type="spellStart"/>
      <w:r w:rsidRPr="0039452D">
        <w:t>use</w:t>
      </w:r>
      <w:proofErr w:type="spellEnd"/>
      <w:r w:rsidRPr="0039452D">
        <w:t xml:space="preserve"> of abando</w:t>
      </w:r>
      <w:r w:rsidR="0058286F">
        <w:t>n</w:t>
      </w:r>
      <w:r w:rsidRPr="0039452D">
        <w:t xml:space="preserve"> or </w:t>
      </w:r>
      <w:proofErr w:type="spellStart"/>
      <w:r w:rsidRPr="0039452D">
        <w:t>reducing</w:t>
      </w:r>
      <w:proofErr w:type="spellEnd"/>
      <w:r w:rsidRPr="0039452D">
        <w:t xml:space="preserve"> </w:t>
      </w:r>
      <w:proofErr w:type="spellStart"/>
      <w:r w:rsidRPr="0039452D">
        <w:t>the</w:t>
      </w:r>
      <w:proofErr w:type="spellEnd"/>
      <w:r w:rsidRPr="0039452D">
        <w:t xml:space="preserve"> number of parameters. Augmenting training data can also improve generalization. In the case of </w:t>
      </w:r>
      <w:proofErr w:type="spellStart"/>
      <w:r w:rsidRPr="0039452D">
        <w:t>under</w:t>
      </w:r>
      <w:r w:rsidR="0058286F">
        <w:t>fitting</w:t>
      </w:r>
      <w:proofErr w:type="spellEnd"/>
      <w:r w:rsidRPr="0039452D">
        <w:t xml:space="preserve">, the solutions consist of increasing the complexity of the model, choosing a more efficient optimizer or training </w:t>
      </w:r>
      <w:proofErr w:type="spellStart"/>
      <w:r w:rsidRPr="0039452D">
        <w:t>with</w:t>
      </w:r>
      <w:proofErr w:type="spellEnd"/>
      <w:r w:rsidRPr="0039452D">
        <w:t xml:space="preserve"> </w:t>
      </w:r>
      <w:proofErr w:type="spellStart"/>
      <w:r w:rsidRPr="0039452D">
        <w:t>several</w:t>
      </w:r>
      <w:proofErr w:type="spellEnd"/>
      <w:r w:rsidRPr="0039452D">
        <w:t xml:space="preserve"> </w:t>
      </w:r>
      <w:proofErr w:type="spellStart"/>
      <w:r w:rsidRPr="0039452D">
        <w:t>e</w:t>
      </w:r>
      <w:r w:rsidR="0058286F">
        <w:t>pochs</w:t>
      </w:r>
      <w:proofErr w:type="spellEnd"/>
      <w:r w:rsidRPr="0039452D">
        <w:t>.</w:t>
      </w:r>
    </w:p>
    <w:p w14:paraId="6259812D" w14:textId="5DAFCE64" w:rsidR="00B30E7B" w:rsidRDefault="005561AB" w:rsidP="003210DF">
      <w:r>
        <w:t>For the musical instrument identification app, the learning curves for accuracy and loss indicate a good learning rate. Losses initially drop sharply after 10 epochs and become very close to 0 after 20 epochs on both the training set and validation.</w:t>
      </w:r>
    </w:p>
    <w:p w14:paraId="684443B7" w14:textId="77777777" w:rsidR="00B30E7B" w:rsidRDefault="00B30E7B" w:rsidP="003210DF"/>
    <w:p w14:paraId="172F75D3" w14:textId="77777777" w:rsidR="00B30E7B" w:rsidRDefault="00B30E7B" w:rsidP="003210DF">
      <w:r>
        <w:rPr>
          <w:noProof/>
        </w:rPr>
        <w:drawing>
          <wp:inline distT="0" distB="0" distL="0" distR="0" wp14:anchorId="47C47680" wp14:editId="7113B5C5">
            <wp:extent cx="5759450" cy="2277110"/>
            <wp:effectExtent l="0" t="0" r="6350" b="0"/>
            <wp:docPr id="1013371947" name="Picture 14"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71947" name="Picture 14" descr="A graph of a graph of a graph of a graph of a graph of a graph of a graph of a graph of a graph of a graph of a graph of a graph of a graph of&#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2277110"/>
                    </a:xfrm>
                    <a:prstGeom prst="rect">
                      <a:avLst/>
                    </a:prstGeom>
                  </pic:spPr>
                </pic:pic>
              </a:graphicData>
            </a:graphic>
          </wp:inline>
        </w:drawing>
      </w:r>
    </w:p>
    <w:p w14:paraId="507EB965" w14:textId="5A3D841B" w:rsidR="00B30E7B" w:rsidRPr="0068359E" w:rsidRDefault="00B30E7B" w:rsidP="00C77D4B">
      <w:pPr>
        <w:pStyle w:val="Heading4"/>
      </w:pPr>
      <w:r>
        <w:t xml:space="preserve">Fig. </w:t>
      </w:r>
      <w:r>
        <w:fldChar w:fldCharType="begin"/>
      </w:r>
      <w:r>
        <w:instrText xml:space="preserve"> SEQ Fig. \* ARABIC </w:instrText>
      </w:r>
      <w:r>
        <w:fldChar w:fldCharType="separate"/>
      </w:r>
      <w:r w:rsidR="00795BFB">
        <w:rPr>
          <w:noProof/>
        </w:rPr>
        <w:t>34</w:t>
      </w:r>
      <w:r>
        <w:fldChar w:fldCharType="end"/>
      </w:r>
      <w:r w:rsidR="00906171">
        <w:t xml:space="preserve"> Loss learning curves and accuracy for the musical instrument identification application</w:t>
      </w:r>
    </w:p>
    <w:p w14:paraId="2BA81088" w14:textId="77777777" w:rsidR="0068359E" w:rsidRDefault="0068359E" w:rsidP="003210DF">
      <w:pPr>
        <w:rPr>
          <w:lang w:val="en-US"/>
        </w:rPr>
      </w:pPr>
    </w:p>
    <w:p w14:paraId="3D215BFE" w14:textId="4BFF4C62" w:rsidR="00861DBE" w:rsidRDefault="00524A80" w:rsidP="002279E3">
      <w:pPr>
        <w:pStyle w:val="Heading3"/>
        <w:rPr>
          <w:lang w:val="en-US"/>
        </w:rPr>
      </w:pPr>
      <w:bookmarkStart w:id="5" w:name="_Toc202337605"/>
      <w:r>
        <w:t xml:space="preserve">Model performance </w:t>
      </w:r>
      <w:bookmarkEnd w:id="5"/>
    </w:p>
    <w:p w14:paraId="61DF98EA" w14:textId="77777777" w:rsidR="00B9595F" w:rsidRPr="00B9595F" w:rsidRDefault="00B9595F" w:rsidP="00B9595F">
      <w:pPr>
        <w:rPr>
          <w:lang w:val="en-US"/>
        </w:rPr>
      </w:pPr>
    </w:p>
    <w:p w14:paraId="64B78A95" w14:textId="4D7351B9" w:rsidR="00280E6B" w:rsidRDefault="00861DBE" w:rsidP="003210DF">
      <w:pPr>
        <w:rPr>
          <w:lang w:val="en-US"/>
        </w:rPr>
      </w:pPr>
      <w:r>
        <w:t xml:space="preserve">The </w:t>
      </w:r>
      <w:proofErr w:type="spellStart"/>
      <w:r>
        <w:t>accuracy</w:t>
      </w:r>
      <w:proofErr w:type="spellEnd"/>
      <w:r>
        <w:t xml:space="preserve"> on </w:t>
      </w:r>
      <w:proofErr w:type="spellStart"/>
      <w:r>
        <w:t>the</w:t>
      </w:r>
      <w:proofErr w:type="spellEnd"/>
      <w:r>
        <w:t xml:space="preserve"> drive set </w:t>
      </w:r>
      <w:proofErr w:type="spellStart"/>
      <w:r>
        <w:t>increases</w:t>
      </w:r>
      <w:proofErr w:type="spellEnd"/>
      <w:r>
        <w:t xml:space="preserve"> </w:t>
      </w:r>
      <w:proofErr w:type="spellStart"/>
      <w:r>
        <w:t>significantly</w:t>
      </w:r>
      <w:proofErr w:type="spellEnd"/>
      <w:r>
        <w:t xml:space="preserve"> </w:t>
      </w:r>
      <w:proofErr w:type="spellStart"/>
      <w:r>
        <w:t>from</w:t>
      </w:r>
      <w:proofErr w:type="spellEnd"/>
      <w:r>
        <w:t xml:space="preserve"> ~32.4% (</w:t>
      </w:r>
      <w:proofErr w:type="spellStart"/>
      <w:r>
        <w:t>epoch</w:t>
      </w:r>
      <w:proofErr w:type="spellEnd"/>
      <w:r>
        <w:t xml:space="preserve"> 1) </w:t>
      </w:r>
      <w:proofErr w:type="spellStart"/>
      <w:r>
        <w:t>to</w:t>
      </w:r>
      <w:proofErr w:type="spellEnd"/>
      <w:r>
        <w:t xml:space="preserve"> ~98.2% (</w:t>
      </w:r>
      <w:proofErr w:type="spellStart"/>
      <w:r>
        <w:t>epoch</w:t>
      </w:r>
      <w:proofErr w:type="spellEnd"/>
      <w:r>
        <w:t xml:space="preserve"> </w:t>
      </w:r>
      <w:proofErr w:type="spellStart"/>
      <w:r>
        <w:t>last</w:t>
      </w:r>
      <w:proofErr w:type="spellEnd"/>
      <w:r>
        <w:t xml:space="preserve">), </w:t>
      </w:r>
      <w:proofErr w:type="spellStart"/>
      <w:r>
        <w:t>indicating</w:t>
      </w:r>
      <w:proofErr w:type="spellEnd"/>
      <w:r>
        <w:t xml:space="preserve"> </w:t>
      </w:r>
      <w:proofErr w:type="spellStart"/>
      <w:r>
        <w:t>that</w:t>
      </w:r>
      <w:proofErr w:type="spellEnd"/>
      <w:r>
        <w:t xml:space="preserve"> </w:t>
      </w:r>
      <w:proofErr w:type="spellStart"/>
      <w:r>
        <w:t>the</w:t>
      </w:r>
      <w:proofErr w:type="spellEnd"/>
      <w:r>
        <w:t xml:space="preserve"> model </w:t>
      </w:r>
      <w:proofErr w:type="spellStart"/>
      <w:r>
        <w:t>is</w:t>
      </w:r>
      <w:proofErr w:type="spellEnd"/>
      <w:r>
        <w:t xml:space="preserve"> </w:t>
      </w:r>
      <w:proofErr w:type="spellStart"/>
      <w:r>
        <w:t>learning</w:t>
      </w:r>
      <w:proofErr w:type="spellEnd"/>
      <w:r>
        <w:t xml:space="preserve"> </w:t>
      </w:r>
      <w:proofErr w:type="spellStart"/>
      <w:r>
        <w:t>from</w:t>
      </w:r>
      <w:proofErr w:type="spellEnd"/>
      <w:r>
        <w:t xml:space="preserve"> </w:t>
      </w:r>
      <w:proofErr w:type="spellStart"/>
      <w:r>
        <w:t>the</w:t>
      </w:r>
      <w:proofErr w:type="spellEnd"/>
      <w:r>
        <w:t xml:space="preserve"> data. The </w:t>
      </w:r>
      <w:proofErr w:type="spellStart"/>
      <w:r>
        <w:t>accuracy</w:t>
      </w:r>
      <w:proofErr w:type="spellEnd"/>
      <w:r>
        <w:t xml:space="preserve"> on </w:t>
      </w:r>
      <w:proofErr w:type="spellStart"/>
      <w:r>
        <w:t>the</w:t>
      </w:r>
      <w:proofErr w:type="spellEnd"/>
      <w:r>
        <w:t xml:space="preserve"> </w:t>
      </w:r>
      <w:proofErr w:type="spellStart"/>
      <w:r>
        <w:t>validation</w:t>
      </w:r>
      <w:proofErr w:type="spellEnd"/>
      <w:r>
        <w:t xml:space="preserve"> set </w:t>
      </w:r>
      <w:proofErr w:type="spellStart"/>
      <w:r>
        <w:t>increases</w:t>
      </w:r>
      <w:proofErr w:type="spellEnd"/>
      <w:r>
        <w:t xml:space="preserve"> </w:t>
      </w:r>
      <w:proofErr w:type="spellStart"/>
      <w:r>
        <w:t>from</w:t>
      </w:r>
      <w:proofErr w:type="spellEnd"/>
      <w:r>
        <w:t xml:space="preserve"> ~44.8% </w:t>
      </w:r>
      <w:proofErr w:type="spellStart"/>
      <w:r>
        <w:t>to</w:t>
      </w:r>
      <w:proofErr w:type="spellEnd"/>
      <w:r>
        <w:t xml:space="preserve"> ~93.1%, </w:t>
      </w:r>
      <w:proofErr w:type="spellStart"/>
      <w:r>
        <w:t>which</w:t>
      </w:r>
      <w:proofErr w:type="spellEnd"/>
      <w:r>
        <w:t xml:space="preserve"> </w:t>
      </w:r>
      <w:proofErr w:type="spellStart"/>
      <w:r>
        <w:t>is</w:t>
      </w:r>
      <w:proofErr w:type="spellEnd"/>
      <w:r>
        <w:t xml:space="preserve"> a </w:t>
      </w:r>
      <w:proofErr w:type="spellStart"/>
      <w:r>
        <w:t>good</w:t>
      </w:r>
      <w:proofErr w:type="spellEnd"/>
      <w:r>
        <w:t xml:space="preserve"> </w:t>
      </w:r>
      <w:proofErr w:type="spellStart"/>
      <w:r>
        <w:t>sign</w:t>
      </w:r>
      <w:proofErr w:type="spellEnd"/>
      <w:r>
        <w:t xml:space="preserve"> </w:t>
      </w:r>
      <w:proofErr w:type="spellStart"/>
      <w:r>
        <w:t>that</w:t>
      </w:r>
      <w:proofErr w:type="spellEnd"/>
      <w:r>
        <w:t xml:space="preserve"> </w:t>
      </w:r>
      <w:proofErr w:type="spellStart"/>
      <w:r>
        <w:t>the</w:t>
      </w:r>
      <w:proofErr w:type="spellEnd"/>
      <w:r>
        <w:t xml:space="preserve"> model </w:t>
      </w:r>
      <w:proofErr w:type="spellStart"/>
      <w:r>
        <w:t>is</w:t>
      </w:r>
      <w:proofErr w:type="spellEnd"/>
      <w:r>
        <w:t xml:space="preserve"> </w:t>
      </w:r>
      <w:proofErr w:type="spellStart"/>
      <w:r>
        <w:t>generalizing</w:t>
      </w:r>
      <w:proofErr w:type="spellEnd"/>
      <w:r>
        <w:t xml:space="preserve">. The </w:t>
      </w:r>
      <w:proofErr w:type="spellStart"/>
      <w:r>
        <w:t>loss</w:t>
      </w:r>
      <w:proofErr w:type="spellEnd"/>
      <w:r>
        <w:t xml:space="preserve"> per drive drops </w:t>
      </w:r>
      <w:proofErr w:type="spellStart"/>
      <w:r>
        <w:t>from</w:t>
      </w:r>
      <w:proofErr w:type="spellEnd"/>
      <w:r>
        <w:t xml:space="preserve"> 16.73 </w:t>
      </w:r>
      <w:proofErr w:type="spellStart"/>
      <w:r>
        <w:t>to</w:t>
      </w:r>
      <w:proofErr w:type="spellEnd"/>
      <w:r>
        <w:t xml:space="preserve"> 0.059, </w:t>
      </w:r>
      <w:proofErr w:type="spellStart"/>
      <w:r>
        <w:t>which</w:t>
      </w:r>
      <w:proofErr w:type="spellEnd"/>
      <w:r>
        <w:t xml:space="preserve"> </w:t>
      </w:r>
      <w:proofErr w:type="spellStart"/>
      <w:r>
        <w:t>confirms</w:t>
      </w:r>
      <w:proofErr w:type="spellEnd"/>
      <w:r>
        <w:t xml:space="preserve"> </w:t>
      </w:r>
      <w:proofErr w:type="spellStart"/>
      <w:r>
        <w:t>that</w:t>
      </w:r>
      <w:proofErr w:type="spellEnd"/>
      <w:r>
        <w:t xml:space="preserve"> </w:t>
      </w:r>
      <w:proofErr w:type="spellStart"/>
      <w:r>
        <w:t>the</w:t>
      </w:r>
      <w:proofErr w:type="spellEnd"/>
      <w:r>
        <w:t xml:space="preserve"> pattern </w:t>
      </w:r>
      <w:proofErr w:type="spellStart"/>
      <w:r>
        <w:t>is</w:t>
      </w:r>
      <w:proofErr w:type="spellEnd"/>
      <w:r>
        <w:t xml:space="preserve"> </w:t>
      </w:r>
      <w:proofErr w:type="spellStart"/>
      <w:r>
        <w:t>converging</w:t>
      </w:r>
      <w:proofErr w:type="spellEnd"/>
      <w:r>
        <w:t xml:space="preserve">. The </w:t>
      </w:r>
      <w:proofErr w:type="spellStart"/>
      <w:r>
        <w:lastRenderedPageBreak/>
        <w:t>loss</w:t>
      </w:r>
      <w:proofErr w:type="spellEnd"/>
      <w:r>
        <w:t xml:space="preserve"> on </w:t>
      </w:r>
      <w:proofErr w:type="spellStart"/>
      <w:r>
        <w:t>validation</w:t>
      </w:r>
      <w:proofErr w:type="spellEnd"/>
      <w:r>
        <w:t xml:space="preserve"> drops </w:t>
      </w:r>
      <w:proofErr w:type="spellStart"/>
      <w:r>
        <w:t>from</w:t>
      </w:r>
      <w:proofErr w:type="spellEnd"/>
      <w:r>
        <w:t xml:space="preserve"> 7.13 </w:t>
      </w:r>
      <w:proofErr w:type="spellStart"/>
      <w:r>
        <w:t>to</w:t>
      </w:r>
      <w:proofErr w:type="spellEnd"/>
      <w:r>
        <w:t xml:space="preserve"> ~0.39–0.52 (</w:t>
      </w:r>
      <w:proofErr w:type="spellStart"/>
      <w:r>
        <w:t>with</w:t>
      </w:r>
      <w:proofErr w:type="spellEnd"/>
      <w:r>
        <w:t xml:space="preserve"> </w:t>
      </w:r>
      <w:proofErr w:type="spellStart"/>
      <w:r>
        <w:t>some</w:t>
      </w:r>
      <w:proofErr w:type="spellEnd"/>
      <w:r>
        <w:t xml:space="preserve"> </w:t>
      </w:r>
      <w:proofErr w:type="spellStart"/>
      <w:r>
        <w:t>oscillations</w:t>
      </w:r>
      <w:proofErr w:type="spellEnd"/>
      <w:r>
        <w:t xml:space="preserve">), </w:t>
      </w:r>
      <w:proofErr w:type="spellStart"/>
      <w:r>
        <w:t>suggesting</w:t>
      </w:r>
      <w:proofErr w:type="spellEnd"/>
      <w:r>
        <w:t xml:space="preserve"> a </w:t>
      </w:r>
      <w:proofErr w:type="spellStart"/>
      <w:r>
        <w:t>good</w:t>
      </w:r>
      <w:proofErr w:type="spellEnd"/>
      <w:r>
        <w:t xml:space="preserve"> </w:t>
      </w:r>
      <w:proofErr w:type="spellStart"/>
      <w:r>
        <w:t>generalization</w:t>
      </w:r>
      <w:proofErr w:type="spellEnd"/>
      <w:r>
        <w:t xml:space="preserve">, but </w:t>
      </w:r>
      <w:proofErr w:type="spellStart"/>
      <w:r>
        <w:t>not</w:t>
      </w:r>
      <w:proofErr w:type="spellEnd"/>
      <w:r>
        <w:t xml:space="preserve"> perfect. In </w:t>
      </w:r>
      <w:proofErr w:type="spellStart"/>
      <w:r w:rsidR="0058286F">
        <w:t>last</w:t>
      </w:r>
      <w:proofErr w:type="spellEnd"/>
      <w:r w:rsidR="0058286F">
        <w:t xml:space="preserve">  </w:t>
      </w:r>
      <w:proofErr w:type="spellStart"/>
      <w:r w:rsidR="0058286F">
        <w:t>epochs</w:t>
      </w:r>
      <w:proofErr w:type="spellEnd"/>
      <w:r>
        <w:t xml:space="preserve">, </w:t>
      </w:r>
      <w:proofErr w:type="spellStart"/>
      <w:r>
        <w:t>the</w:t>
      </w:r>
      <w:proofErr w:type="spellEnd"/>
      <w:r>
        <w:t xml:space="preserve"> </w:t>
      </w:r>
      <w:proofErr w:type="spellStart"/>
      <w:r>
        <w:t>accuracy</w:t>
      </w:r>
      <w:proofErr w:type="spellEnd"/>
      <w:r>
        <w:t xml:space="preserve"> per </w:t>
      </w:r>
      <w:r w:rsidR="0058286F">
        <w:t>test</w:t>
      </w:r>
      <w:r>
        <w:t xml:space="preserve"> (&gt;95%) </w:t>
      </w:r>
      <w:proofErr w:type="spellStart"/>
      <w:r>
        <w:t>is</w:t>
      </w:r>
      <w:proofErr w:type="spellEnd"/>
      <w:r>
        <w:t xml:space="preserve"> </w:t>
      </w:r>
      <w:proofErr w:type="spellStart"/>
      <w:r>
        <w:t>significantly</w:t>
      </w:r>
      <w:proofErr w:type="spellEnd"/>
      <w:r>
        <w:t xml:space="preserve"> </w:t>
      </w:r>
      <w:proofErr w:type="spellStart"/>
      <w:r>
        <w:t>higher</w:t>
      </w:r>
      <w:proofErr w:type="spellEnd"/>
      <w:r>
        <w:t xml:space="preserve"> </w:t>
      </w:r>
      <w:proofErr w:type="spellStart"/>
      <w:r>
        <w:t>than</w:t>
      </w:r>
      <w:proofErr w:type="spellEnd"/>
      <w:r>
        <w:t xml:space="preserve"> </w:t>
      </w:r>
      <w:proofErr w:type="spellStart"/>
      <w:r>
        <w:t>the</w:t>
      </w:r>
      <w:proofErr w:type="spellEnd"/>
      <w:r>
        <w:t xml:space="preserve"> </w:t>
      </w:r>
      <w:proofErr w:type="spellStart"/>
      <w:r>
        <w:t>accuracy</w:t>
      </w:r>
      <w:proofErr w:type="spellEnd"/>
      <w:r>
        <w:t xml:space="preserve"> per </w:t>
      </w:r>
      <w:proofErr w:type="spellStart"/>
      <w:r>
        <w:t>validation</w:t>
      </w:r>
      <w:proofErr w:type="spellEnd"/>
      <w:r>
        <w:t xml:space="preserve"> (~90–93%), </w:t>
      </w:r>
      <w:proofErr w:type="spellStart"/>
      <w:r>
        <w:t>and</w:t>
      </w:r>
      <w:proofErr w:type="spellEnd"/>
      <w:r>
        <w:t xml:space="preserve"> </w:t>
      </w:r>
      <w:proofErr w:type="spellStart"/>
      <w:r>
        <w:t>the</w:t>
      </w:r>
      <w:proofErr w:type="spellEnd"/>
      <w:r>
        <w:t xml:space="preserve"> </w:t>
      </w:r>
      <w:proofErr w:type="spellStart"/>
      <w:r>
        <w:t>loss</w:t>
      </w:r>
      <w:proofErr w:type="spellEnd"/>
      <w:r>
        <w:t xml:space="preserve"> per </w:t>
      </w:r>
      <w:proofErr w:type="spellStart"/>
      <w:r>
        <w:t>validation</w:t>
      </w:r>
      <w:proofErr w:type="spellEnd"/>
      <w:r>
        <w:t xml:space="preserve"> </w:t>
      </w:r>
      <w:proofErr w:type="spellStart"/>
      <w:r>
        <w:t>has</w:t>
      </w:r>
      <w:proofErr w:type="spellEnd"/>
      <w:r>
        <w:t xml:space="preserve"> </w:t>
      </w:r>
      <w:proofErr w:type="spellStart"/>
      <w:r>
        <w:t>oscillations</w:t>
      </w:r>
      <w:proofErr w:type="spellEnd"/>
      <w:r>
        <w:t xml:space="preserve"> (</w:t>
      </w:r>
      <w:proofErr w:type="spellStart"/>
      <w:r>
        <w:t>sometimes</w:t>
      </w:r>
      <w:proofErr w:type="spellEnd"/>
      <w:r>
        <w:t xml:space="preserve"> </w:t>
      </w:r>
      <w:proofErr w:type="spellStart"/>
      <w:r>
        <w:t>increases</w:t>
      </w:r>
      <w:proofErr w:type="spellEnd"/>
      <w:r>
        <w:t xml:space="preserve"> </w:t>
      </w:r>
      <w:proofErr w:type="spellStart"/>
      <w:r>
        <w:t>slightly</w:t>
      </w:r>
      <w:proofErr w:type="spellEnd"/>
      <w:r>
        <w:t xml:space="preserve">). </w:t>
      </w:r>
      <w:proofErr w:type="spellStart"/>
      <w:r>
        <w:t>This</w:t>
      </w:r>
      <w:proofErr w:type="spellEnd"/>
      <w:r>
        <w:t xml:space="preserve"> </w:t>
      </w:r>
      <w:proofErr w:type="spellStart"/>
      <w:r>
        <w:t>may</w:t>
      </w:r>
      <w:proofErr w:type="spellEnd"/>
      <w:r>
        <w:t xml:space="preserve"> indicate </w:t>
      </w:r>
      <w:proofErr w:type="spellStart"/>
      <w:r>
        <w:t>slight</w:t>
      </w:r>
      <w:proofErr w:type="spellEnd"/>
      <w:r>
        <w:t xml:space="preserve"> </w:t>
      </w:r>
      <w:proofErr w:type="spellStart"/>
      <w:r>
        <w:t>over</w:t>
      </w:r>
      <w:r w:rsidR="0058286F">
        <w:t>fitting</w:t>
      </w:r>
      <w:proofErr w:type="spellEnd"/>
      <w:r>
        <w:t xml:space="preserve">, but </w:t>
      </w:r>
      <w:proofErr w:type="spellStart"/>
      <w:r>
        <w:t>not</w:t>
      </w:r>
      <w:proofErr w:type="spellEnd"/>
      <w:r>
        <w:t xml:space="preserve"> extreme, as performance on </w:t>
      </w:r>
      <w:proofErr w:type="spellStart"/>
      <w:r>
        <w:t>validation</w:t>
      </w:r>
      <w:proofErr w:type="spellEnd"/>
      <w:r>
        <w:t xml:space="preserve"> </w:t>
      </w:r>
      <w:proofErr w:type="spellStart"/>
      <w:r>
        <w:t>continues</w:t>
      </w:r>
      <w:proofErr w:type="spellEnd"/>
      <w:r>
        <w:t xml:space="preserve"> </w:t>
      </w:r>
      <w:proofErr w:type="spellStart"/>
      <w:r>
        <w:t>to</w:t>
      </w:r>
      <w:proofErr w:type="spellEnd"/>
      <w:r>
        <w:t xml:space="preserve"> </w:t>
      </w:r>
      <w:proofErr w:type="spellStart"/>
      <w:r>
        <w:t>be</w:t>
      </w:r>
      <w:proofErr w:type="spellEnd"/>
      <w:r>
        <w:t xml:space="preserve"> </w:t>
      </w:r>
      <w:proofErr w:type="spellStart"/>
      <w:r>
        <w:t>good</w:t>
      </w:r>
      <w:proofErr w:type="spellEnd"/>
      <w:r>
        <w:t xml:space="preserve">. Best </w:t>
      </w:r>
      <w:proofErr w:type="spellStart"/>
      <w:r>
        <w:t>accuracy</w:t>
      </w:r>
      <w:proofErr w:type="spellEnd"/>
      <w:r>
        <w:t xml:space="preserve"> on </w:t>
      </w:r>
      <w:proofErr w:type="spellStart"/>
      <w:r>
        <w:t>validation</w:t>
      </w:r>
      <w:proofErr w:type="spellEnd"/>
      <w:r>
        <w:t xml:space="preserve">: 96.55% </w:t>
      </w:r>
      <w:proofErr w:type="spellStart"/>
      <w:r>
        <w:t>is</w:t>
      </w:r>
      <w:proofErr w:type="spellEnd"/>
      <w:r>
        <w:t xml:space="preserve"> </w:t>
      </w:r>
      <w:proofErr w:type="spellStart"/>
      <w:r>
        <w:t>observed</w:t>
      </w:r>
      <w:proofErr w:type="spellEnd"/>
      <w:r>
        <w:t xml:space="preserve"> at </w:t>
      </w:r>
      <w:proofErr w:type="spellStart"/>
      <w:r>
        <w:t>epoch</w:t>
      </w:r>
      <w:proofErr w:type="spellEnd"/>
      <w:r>
        <w:t xml:space="preserve"> 29. </w:t>
      </w:r>
      <w:proofErr w:type="spellStart"/>
      <w:r>
        <w:t>Lowest</w:t>
      </w:r>
      <w:proofErr w:type="spellEnd"/>
      <w:r>
        <w:t xml:space="preserve"> </w:t>
      </w:r>
      <w:proofErr w:type="spellStart"/>
      <w:r>
        <w:t>loss</w:t>
      </w:r>
      <w:proofErr w:type="spellEnd"/>
      <w:r>
        <w:t xml:space="preserve"> per </w:t>
      </w:r>
      <w:proofErr w:type="spellStart"/>
      <w:r>
        <w:t>validation</w:t>
      </w:r>
      <w:proofErr w:type="spellEnd"/>
      <w:r>
        <w:t xml:space="preserve">: ~0.35 at </w:t>
      </w:r>
      <w:proofErr w:type="spellStart"/>
      <w:r>
        <w:t>epoch</w:t>
      </w:r>
      <w:proofErr w:type="spellEnd"/>
      <w:r>
        <w:t xml:space="preserve"> 20. </w:t>
      </w:r>
    </w:p>
    <w:p w14:paraId="46E8DCF4" w14:textId="1CEE1B2C" w:rsidR="00F3731F" w:rsidRDefault="00280E6B" w:rsidP="00705436">
      <w:pPr>
        <w:rPr>
          <w:lang w:val="en-US"/>
        </w:rPr>
      </w:pPr>
      <w:r>
        <w:t xml:space="preserve">From the analysis of this data it can be said that the model has good performance (accuracy - validation &gt;90%), but it could be improved </w:t>
      </w:r>
      <w:proofErr w:type="spellStart"/>
      <w:r>
        <w:t>to</w:t>
      </w:r>
      <w:proofErr w:type="spellEnd"/>
      <w:r>
        <w:t xml:space="preserve"> reduce </w:t>
      </w:r>
      <w:proofErr w:type="spellStart"/>
      <w:r>
        <w:t>easily</w:t>
      </w:r>
      <w:proofErr w:type="spellEnd"/>
      <w:r>
        <w:t xml:space="preserve"> </w:t>
      </w:r>
      <w:proofErr w:type="spellStart"/>
      <w:r w:rsidR="0058286F">
        <w:t>slightly</w:t>
      </w:r>
      <w:proofErr w:type="spellEnd"/>
      <w:r w:rsidR="0058286F">
        <w:t xml:space="preserve"> </w:t>
      </w:r>
      <w:proofErr w:type="spellStart"/>
      <w:r>
        <w:t>noticeable</w:t>
      </w:r>
      <w:proofErr w:type="spellEnd"/>
      <w:r>
        <w:t xml:space="preserve"> </w:t>
      </w:r>
      <w:proofErr w:type="spellStart"/>
      <w:r>
        <w:t>over</w:t>
      </w:r>
      <w:r w:rsidR="0058286F">
        <w:t>fitting</w:t>
      </w:r>
      <w:proofErr w:type="spellEnd"/>
      <w:r>
        <w:t>.</w:t>
      </w:r>
    </w:p>
    <w:tbl>
      <w:tblPr>
        <w:tblStyle w:val="TableGrid"/>
        <w:tblW w:w="7915" w:type="dxa"/>
        <w:jc w:val="center"/>
        <w:tblLook w:val="04A0" w:firstRow="1" w:lastRow="0" w:firstColumn="1" w:lastColumn="0" w:noHBand="0" w:noVBand="1"/>
      </w:tblPr>
      <w:tblGrid>
        <w:gridCol w:w="1300"/>
        <w:gridCol w:w="1356"/>
        <w:gridCol w:w="1356"/>
        <w:gridCol w:w="1923"/>
        <w:gridCol w:w="1980"/>
      </w:tblGrid>
      <w:tr w:rsidR="00F3731F" w:rsidRPr="00F3731F" w14:paraId="43E1A75F" w14:textId="77777777" w:rsidTr="00E9690C">
        <w:trPr>
          <w:trHeight w:val="286"/>
          <w:jc w:val="center"/>
        </w:trPr>
        <w:tc>
          <w:tcPr>
            <w:tcW w:w="1300" w:type="dxa"/>
            <w:shd w:val="clear" w:color="auto" w:fill="D9D9D9" w:themeFill="background1" w:themeFillShade="D9"/>
            <w:noWrap/>
            <w:hideMark/>
          </w:tcPr>
          <w:p w14:paraId="2D0D330B" w14:textId="52BCEA5B" w:rsidR="00F3731F" w:rsidRPr="00F3731F" w:rsidRDefault="00ED07D8" w:rsidP="00F3731F">
            <w:pPr>
              <w:keepNext/>
              <w:keepLines/>
              <w:ind w:firstLine="0"/>
              <w:rPr>
                <w:rFonts w:eastAsia="Times New Roman"/>
                <w:b/>
                <w:bCs/>
                <w:sz w:val="21"/>
                <w:szCs w:val="21"/>
                <w:lang w:val="en-US"/>
              </w:rPr>
            </w:pPr>
            <w:r>
              <w:rPr>
                <w:rFonts w:eastAsia="Times New Roman"/>
                <w:b/>
                <w:bCs/>
                <w:sz w:val="21"/>
                <w:szCs w:val="21"/>
              </w:rPr>
              <w:lastRenderedPageBreak/>
              <w:t>Era</w:t>
            </w:r>
          </w:p>
        </w:tc>
        <w:tc>
          <w:tcPr>
            <w:tcW w:w="1356" w:type="dxa"/>
            <w:shd w:val="clear" w:color="auto" w:fill="D9D9D9" w:themeFill="background1" w:themeFillShade="D9"/>
            <w:noWrap/>
            <w:hideMark/>
          </w:tcPr>
          <w:p w14:paraId="6E6BF4C6" w14:textId="684BE3B7" w:rsidR="00F3731F" w:rsidRPr="00F3731F" w:rsidRDefault="00ED07D8" w:rsidP="00F3731F">
            <w:pPr>
              <w:keepNext/>
              <w:keepLines/>
              <w:ind w:firstLine="0"/>
              <w:rPr>
                <w:rFonts w:eastAsia="Times New Roman"/>
                <w:b/>
                <w:bCs/>
                <w:sz w:val="21"/>
                <w:szCs w:val="21"/>
                <w:lang w:val="en-US"/>
              </w:rPr>
            </w:pPr>
            <w:proofErr w:type="spellStart"/>
            <w:r>
              <w:rPr>
                <w:rFonts w:eastAsia="Times New Roman"/>
                <w:b/>
                <w:bCs/>
                <w:sz w:val="21"/>
                <w:szCs w:val="21"/>
              </w:rPr>
              <w:t>Precision</w:t>
            </w:r>
            <w:proofErr w:type="spellEnd"/>
          </w:p>
        </w:tc>
        <w:tc>
          <w:tcPr>
            <w:tcW w:w="1356" w:type="dxa"/>
            <w:shd w:val="clear" w:color="auto" w:fill="D9D9D9" w:themeFill="background1" w:themeFillShade="D9"/>
            <w:noWrap/>
            <w:hideMark/>
          </w:tcPr>
          <w:p w14:paraId="3E9A5095" w14:textId="3CC04824" w:rsidR="00F3731F" w:rsidRPr="00F3731F" w:rsidRDefault="00ED07D8" w:rsidP="00F3731F">
            <w:pPr>
              <w:keepNext/>
              <w:keepLines/>
              <w:ind w:firstLine="0"/>
              <w:rPr>
                <w:rFonts w:eastAsia="Times New Roman"/>
                <w:b/>
                <w:bCs/>
                <w:sz w:val="21"/>
                <w:szCs w:val="21"/>
                <w:lang w:val="en-US"/>
              </w:rPr>
            </w:pPr>
            <w:proofErr w:type="spellStart"/>
            <w:r>
              <w:rPr>
                <w:rFonts w:eastAsia="Times New Roman"/>
                <w:b/>
                <w:bCs/>
                <w:sz w:val="21"/>
                <w:szCs w:val="21"/>
              </w:rPr>
              <w:t>Loss</w:t>
            </w:r>
            <w:proofErr w:type="spellEnd"/>
          </w:p>
        </w:tc>
        <w:tc>
          <w:tcPr>
            <w:tcW w:w="1923" w:type="dxa"/>
            <w:shd w:val="clear" w:color="auto" w:fill="D9D9D9" w:themeFill="background1" w:themeFillShade="D9"/>
            <w:noWrap/>
            <w:hideMark/>
          </w:tcPr>
          <w:p w14:paraId="41123953" w14:textId="030E9A9D" w:rsidR="00F3731F" w:rsidRPr="00F3731F" w:rsidRDefault="00ED07D8" w:rsidP="00F3731F">
            <w:pPr>
              <w:keepNext/>
              <w:keepLines/>
              <w:ind w:firstLine="0"/>
              <w:rPr>
                <w:rFonts w:eastAsia="Times New Roman"/>
                <w:b/>
                <w:bCs/>
                <w:sz w:val="21"/>
                <w:szCs w:val="21"/>
                <w:lang w:val="en-US"/>
              </w:rPr>
            </w:pPr>
            <w:proofErr w:type="spellStart"/>
            <w:r>
              <w:rPr>
                <w:rFonts w:eastAsia="Times New Roman"/>
                <w:b/>
                <w:bCs/>
                <w:sz w:val="21"/>
                <w:szCs w:val="21"/>
              </w:rPr>
              <w:t>Validation</w:t>
            </w:r>
            <w:proofErr w:type="spellEnd"/>
            <w:r>
              <w:rPr>
                <w:rFonts w:eastAsia="Times New Roman"/>
                <w:b/>
                <w:bCs/>
                <w:sz w:val="21"/>
                <w:szCs w:val="21"/>
              </w:rPr>
              <w:t xml:space="preserve"> </w:t>
            </w:r>
            <w:proofErr w:type="spellStart"/>
            <w:r>
              <w:rPr>
                <w:rFonts w:eastAsia="Times New Roman"/>
                <w:b/>
                <w:bCs/>
                <w:sz w:val="21"/>
                <w:szCs w:val="21"/>
              </w:rPr>
              <w:t>accuracy</w:t>
            </w:r>
            <w:proofErr w:type="spellEnd"/>
          </w:p>
        </w:tc>
        <w:tc>
          <w:tcPr>
            <w:tcW w:w="1980" w:type="dxa"/>
            <w:shd w:val="clear" w:color="auto" w:fill="D9D9D9" w:themeFill="background1" w:themeFillShade="D9"/>
            <w:noWrap/>
            <w:hideMark/>
          </w:tcPr>
          <w:p w14:paraId="732DECC8" w14:textId="6959AE6E" w:rsidR="00F3731F" w:rsidRPr="00F3731F" w:rsidRDefault="00ED07D8" w:rsidP="00F3731F">
            <w:pPr>
              <w:keepNext/>
              <w:keepLines/>
              <w:ind w:firstLine="0"/>
              <w:rPr>
                <w:rFonts w:eastAsia="Times New Roman"/>
                <w:b/>
                <w:bCs/>
                <w:sz w:val="21"/>
                <w:szCs w:val="21"/>
                <w:lang w:val="en-US"/>
              </w:rPr>
            </w:pPr>
            <w:proofErr w:type="spellStart"/>
            <w:r>
              <w:rPr>
                <w:rFonts w:eastAsia="Times New Roman"/>
                <w:b/>
                <w:bCs/>
                <w:sz w:val="21"/>
                <w:szCs w:val="21"/>
              </w:rPr>
              <w:t>Loss</w:t>
            </w:r>
            <w:proofErr w:type="spellEnd"/>
            <w:r>
              <w:rPr>
                <w:rFonts w:eastAsia="Times New Roman"/>
                <w:b/>
                <w:bCs/>
                <w:sz w:val="21"/>
                <w:szCs w:val="21"/>
              </w:rPr>
              <w:t xml:space="preserve"> of </w:t>
            </w:r>
            <w:proofErr w:type="spellStart"/>
            <w:r>
              <w:rPr>
                <w:rFonts w:eastAsia="Times New Roman"/>
                <w:b/>
                <w:bCs/>
                <w:sz w:val="21"/>
                <w:szCs w:val="21"/>
              </w:rPr>
              <w:t>validation</w:t>
            </w:r>
            <w:proofErr w:type="spellEnd"/>
          </w:p>
        </w:tc>
      </w:tr>
      <w:tr w:rsidR="00F3731F" w:rsidRPr="00F3731F" w14:paraId="2234E299" w14:textId="77777777" w:rsidTr="00E9690C">
        <w:trPr>
          <w:trHeight w:val="286"/>
          <w:jc w:val="center"/>
        </w:trPr>
        <w:tc>
          <w:tcPr>
            <w:tcW w:w="1300" w:type="dxa"/>
            <w:noWrap/>
            <w:hideMark/>
          </w:tcPr>
          <w:p w14:paraId="42DEC4F3"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w:t>
            </w:r>
          </w:p>
        </w:tc>
        <w:tc>
          <w:tcPr>
            <w:tcW w:w="1356" w:type="dxa"/>
            <w:noWrap/>
            <w:hideMark/>
          </w:tcPr>
          <w:p w14:paraId="77366528"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0.32456142</w:t>
            </w:r>
          </w:p>
        </w:tc>
        <w:tc>
          <w:tcPr>
            <w:tcW w:w="1356" w:type="dxa"/>
            <w:noWrap/>
            <w:hideMark/>
          </w:tcPr>
          <w:p w14:paraId="7CD3A949"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16.7313881</w:t>
            </w:r>
          </w:p>
        </w:tc>
        <w:tc>
          <w:tcPr>
            <w:tcW w:w="1923" w:type="dxa"/>
            <w:noWrap/>
            <w:hideMark/>
          </w:tcPr>
          <w:p w14:paraId="5F125C2A"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0.44827586</w:t>
            </w:r>
          </w:p>
        </w:tc>
        <w:tc>
          <w:tcPr>
            <w:tcW w:w="1980" w:type="dxa"/>
            <w:noWrap/>
            <w:hideMark/>
          </w:tcPr>
          <w:p w14:paraId="5E66A0D5"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7.13830042</w:t>
            </w:r>
          </w:p>
        </w:tc>
      </w:tr>
      <w:tr w:rsidR="00F3731F" w:rsidRPr="00F3731F" w14:paraId="5F7CA562" w14:textId="77777777" w:rsidTr="00E9690C">
        <w:trPr>
          <w:trHeight w:val="286"/>
          <w:jc w:val="center"/>
        </w:trPr>
        <w:tc>
          <w:tcPr>
            <w:tcW w:w="1300" w:type="dxa"/>
            <w:noWrap/>
            <w:hideMark/>
          </w:tcPr>
          <w:p w14:paraId="61E5CB8A"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w:t>
            </w:r>
          </w:p>
        </w:tc>
        <w:tc>
          <w:tcPr>
            <w:tcW w:w="1356" w:type="dxa"/>
            <w:noWrap/>
            <w:hideMark/>
          </w:tcPr>
          <w:p w14:paraId="47BE63A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0.61403507</w:t>
            </w:r>
          </w:p>
        </w:tc>
        <w:tc>
          <w:tcPr>
            <w:tcW w:w="1356" w:type="dxa"/>
            <w:noWrap/>
            <w:hideMark/>
          </w:tcPr>
          <w:p w14:paraId="6E027E98"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8.04368591</w:t>
            </w:r>
          </w:p>
        </w:tc>
        <w:tc>
          <w:tcPr>
            <w:tcW w:w="1923" w:type="dxa"/>
            <w:noWrap/>
            <w:hideMark/>
          </w:tcPr>
          <w:p w14:paraId="70BF8780"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0.65517241</w:t>
            </w:r>
          </w:p>
        </w:tc>
        <w:tc>
          <w:tcPr>
            <w:tcW w:w="1980" w:type="dxa"/>
            <w:noWrap/>
            <w:hideMark/>
          </w:tcPr>
          <w:p w14:paraId="7EBE241F"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2.40476179</w:t>
            </w:r>
          </w:p>
        </w:tc>
      </w:tr>
      <w:tr w:rsidR="00F3731F" w:rsidRPr="00F3731F" w14:paraId="7331EE60" w14:textId="77777777" w:rsidTr="00E9690C">
        <w:trPr>
          <w:trHeight w:val="286"/>
          <w:jc w:val="center"/>
        </w:trPr>
        <w:tc>
          <w:tcPr>
            <w:tcW w:w="1300" w:type="dxa"/>
            <w:noWrap/>
            <w:hideMark/>
          </w:tcPr>
          <w:p w14:paraId="4BE17EA3"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3</w:t>
            </w:r>
          </w:p>
        </w:tc>
        <w:tc>
          <w:tcPr>
            <w:tcW w:w="1356" w:type="dxa"/>
            <w:noWrap/>
            <w:hideMark/>
          </w:tcPr>
          <w:p w14:paraId="24C40B7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0.62280703</w:t>
            </w:r>
          </w:p>
        </w:tc>
        <w:tc>
          <w:tcPr>
            <w:tcW w:w="1356" w:type="dxa"/>
            <w:noWrap/>
            <w:hideMark/>
          </w:tcPr>
          <w:p w14:paraId="0FF9467A"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3.64150691</w:t>
            </w:r>
          </w:p>
        </w:tc>
        <w:tc>
          <w:tcPr>
            <w:tcW w:w="1923" w:type="dxa"/>
            <w:noWrap/>
            <w:hideMark/>
          </w:tcPr>
          <w:p w14:paraId="69117329"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0.65517241</w:t>
            </w:r>
          </w:p>
        </w:tc>
        <w:tc>
          <w:tcPr>
            <w:tcW w:w="1980" w:type="dxa"/>
            <w:noWrap/>
            <w:hideMark/>
          </w:tcPr>
          <w:p w14:paraId="5D7BD89D"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2.24835634</w:t>
            </w:r>
          </w:p>
        </w:tc>
      </w:tr>
      <w:tr w:rsidR="00F3731F" w:rsidRPr="00F3731F" w14:paraId="1B2E59B1" w14:textId="77777777" w:rsidTr="00E9690C">
        <w:trPr>
          <w:trHeight w:val="286"/>
          <w:jc w:val="center"/>
        </w:trPr>
        <w:tc>
          <w:tcPr>
            <w:tcW w:w="1300" w:type="dxa"/>
            <w:noWrap/>
            <w:hideMark/>
          </w:tcPr>
          <w:p w14:paraId="5D92D5EE"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4</w:t>
            </w:r>
          </w:p>
        </w:tc>
        <w:tc>
          <w:tcPr>
            <w:tcW w:w="1356" w:type="dxa"/>
            <w:noWrap/>
            <w:hideMark/>
          </w:tcPr>
          <w:p w14:paraId="6525EB71"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0.7280702</w:t>
            </w:r>
          </w:p>
        </w:tc>
        <w:tc>
          <w:tcPr>
            <w:tcW w:w="1356" w:type="dxa"/>
            <w:noWrap/>
            <w:hideMark/>
          </w:tcPr>
          <w:p w14:paraId="7AC64209"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2.57574558</w:t>
            </w:r>
          </w:p>
        </w:tc>
        <w:tc>
          <w:tcPr>
            <w:tcW w:w="1923" w:type="dxa"/>
            <w:noWrap/>
            <w:hideMark/>
          </w:tcPr>
          <w:p w14:paraId="22E05A5E"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0.65517241</w:t>
            </w:r>
          </w:p>
        </w:tc>
        <w:tc>
          <w:tcPr>
            <w:tcW w:w="1980" w:type="dxa"/>
            <w:noWrap/>
            <w:hideMark/>
          </w:tcPr>
          <w:p w14:paraId="13F78ECF"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1.59467804</w:t>
            </w:r>
          </w:p>
        </w:tc>
      </w:tr>
      <w:tr w:rsidR="00F3731F" w:rsidRPr="00F3731F" w14:paraId="5C109DD8" w14:textId="77777777" w:rsidTr="00E9690C">
        <w:trPr>
          <w:trHeight w:val="286"/>
          <w:jc w:val="center"/>
        </w:trPr>
        <w:tc>
          <w:tcPr>
            <w:tcW w:w="1300" w:type="dxa"/>
            <w:noWrap/>
            <w:hideMark/>
          </w:tcPr>
          <w:p w14:paraId="5C33A18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5</w:t>
            </w:r>
          </w:p>
        </w:tc>
        <w:tc>
          <w:tcPr>
            <w:tcW w:w="1356" w:type="dxa"/>
            <w:noWrap/>
            <w:hideMark/>
          </w:tcPr>
          <w:p w14:paraId="43C7D9A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0.79824561</w:t>
            </w:r>
          </w:p>
        </w:tc>
        <w:tc>
          <w:tcPr>
            <w:tcW w:w="1356" w:type="dxa"/>
            <w:noWrap/>
            <w:hideMark/>
          </w:tcPr>
          <w:p w14:paraId="64F4FAC9"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1.06094182</w:t>
            </w:r>
          </w:p>
        </w:tc>
        <w:tc>
          <w:tcPr>
            <w:tcW w:w="1923" w:type="dxa"/>
            <w:noWrap/>
            <w:hideMark/>
          </w:tcPr>
          <w:p w14:paraId="2545D02E"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0.68965518</w:t>
            </w:r>
          </w:p>
        </w:tc>
        <w:tc>
          <w:tcPr>
            <w:tcW w:w="1980" w:type="dxa"/>
            <w:noWrap/>
            <w:hideMark/>
          </w:tcPr>
          <w:p w14:paraId="0250426A"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1.15797186</w:t>
            </w:r>
          </w:p>
        </w:tc>
      </w:tr>
      <w:tr w:rsidR="00F3731F" w:rsidRPr="00F3731F" w14:paraId="213DDA96" w14:textId="77777777" w:rsidTr="00E9690C">
        <w:trPr>
          <w:trHeight w:val="286"/>
          <w:jc w:val="center"/>
        </w:trPr>
        <w:tc>
          <w:tcPr>
            <w:tcW w:w="1300" w:type="dxa"/>
            <w:noWrap/>
            <w:hideMark/>
          </w:tcPr>
          <w:p w14:paraId="0484504D"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6</w:t>
            </w:r>
          </w:p>
        </w:tc>
        <w:tc>
          <w:tcPr>
            <w:tcW w:w="1356" w:type="dxa"/>
            <w:noWrap/>
            <w:hideMark/>
          </w:tcPr>
          <w:p w14:paraId="6309428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0.7280702</w:t>
            </w:r>
          </w:p>
        </w:tc>
        <w:tc>
          <w:tcPr>
            <w:tcW w:w="1356" w:type="dxa"/>
            <w:noWrap/>
            <w:hideMark/>
          </w:tcPr>
          <w:p w14:paraId="75495954"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1.10233653</w:t>
            </w:r>
          </w:p>
        </w:tc>
        <w:tc>
          <w:tcPr>
            <w:tcW w:w="1923" w:type="dxa"/>
            <w:noWrap/>
            <w:hideMark/>
          </w:tcPr>
          <w:p w14:paraId="19F4DF2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0.7241379</w:t>
            </w:r>
          </w:p>
        </w:tc>
        <w:tc>
          <w:tcPr>
            <w:tcW w:w="1980" w:type="dxa"/>
            <w:noWrap/>
            <w:hideMark/>
          </w:tcPr>
          <w:p w14:paraId="6220D951"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0.83934033</w:t>
            </w:r>
          </w:p>
        </w:tc>
      </w:tr>
      <w:tr w:rsidR="00F3731F" w:rsidRPr="00F3731F" w14:paraId="71072207" w14:textId="77777777" w:rsidTr="00E9690C">
        <w:trPr>
          <w:trHeight w:val="286"/>
          <w:jc w:val="center"/>
        </w:trPr>
        <w:tc>
          <w:tcPr>
            <w:tcW w:w="1300" w:type="dxa"/>
            <w:noWrap/>
            <w:hideMark/>
          </w:tcPr>
          <w:p w14:paraId="5CF75E05"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7</w:t>
            </w:r>
          </w:p>
        </w:tc>
        <w:tc>
          <w:tcPr>
            <w:tcW w:w="1356" w:type="dxa"/>
            <w:noWrap/>
            <w:hideMark/>
          </w:tcPr>
          <w:p w14:paraId="18DEC221"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0.78070176</w:t>
            </w:r>
          </w:p>
        </w:tc>
        <w:tc>
          <w:tcPr>
            <w:tcW w:w="1356" w:type="dxa"/>
            <w:noWrap/>
            <w:hideMark/>
          </w:tcPr>
          <w:p w14:paraId="34CA3D70"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0.73346871</w:t>
            </w:r>
          </w:p>
        </w:tc>
        <w:tc>
          <w:tcPr>
            <w:tcW w:w="1923" w:type="dxa"/>
            <w:noWrap/>
            <w:hideMark/>
          </w:tcPr>
          <w:p w14:paraId="4DA3B62C"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0.7241379</w:t>
            </w:r>
          </w:p>
        </w:tc>
        <w:tc>
          <w:tcPr>
            <w:tcW w:w="1980" w:type="dxa"/>
            <w:noWrap/>
            <w:hideMark/>
          </w:tcPr>
          <w:p w14:paraId="1C909093"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0.84147978</w:t>
            </w:r>
          </w:p>
        </w:tc>
      </w:tr>
      <w:tr w:rsidR="00F3731F" w:rsidRPr="00F3731F" w14:paraId="77EBAF50" w14:textId="77777777" w:rsidTr="00E9690C">
        <w:trPr>
          <w:trHeight w:val="286"/>
          <w:jc w:val="center"/>
        </w:trPr>
        <w:tc>
          <w:tcPr>
            <w:tcW w:w="1300" w:type="dxa"/>
            <w:noWrap/>
            <w:hideMark/>
          </w:tcPr>
          <w:p w14:paraId="39B16373"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8</w:t>
            </w:r>
          </w:p>
        </w:tc>
        <w:tc>
          <w:tcPr>
            <w:tcW w:w="1356" w:type="dxa"/>
            <w:noWrap/>
            <w:hideMark/>
          </w:tcPr>
          <w:p w14:paraId="654104D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0.7631579</w:t>
            </w:r>
          </w:p>
        </w:tc>
        <w:tc>
          <w:tcPr>
            <w:tcW w:w="1356" w:type="dxa"/>
            <w:noWrap/>
            <w:hideMark/>
          </w:tcPr>
          <w:p w14:paraId="0A62E886"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0.52121991</w:t>
            </w:r>
          </w:p>
        </w:tc>
        <w:tc>
          <w:tcPr>
            <w:tcW w:w="1923" w:type="dxa"/>
            <w:noWrap/>
            <w:hideMark/>
          </w:tcPr>
          <w:p w14:paraId="0F7F164E"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0.79310346</w:t>
            </w:r>
          </w:p>
        </w:tc>
        <w:tc>
          <w:tcPr>
            <w:tcW w:w="1980" w:type="dxa"/>
            <w:noWrap/>
            <w:hideMark/>
          </w:tcPr>
          <w:p w14:paraId="1987559A"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0.74117529</w:t>
            </w:r>
          </w:p>
        </w:tc>
      </w:tr>
      <w:tr w:rsidR="00F3731F" w:rsidRPr="00F3731F" w14:paraId="263F4901" w14:textId="77777777" w:rsidTr="00E9690C">
        <w:trPr>
          <w:trHeight w:val="286"/>
          <w:jc w:val="center"/>
        </w:trPr>
        <w:tc>
          <w:tcPr>
            <w:tcW w:w="1300" w:type="dxa"/>
            <w:noWrap/>
            <w:hideMark/>
          </w:tcPr>
          <w:p w14:paraId="27B17D03"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9</w:t>
            </w:r>
          </w:p>
        </w:tc>
        <w:tc>
          <w:tcPr>
            <w:tcW w:w="1356" w:type="dxa"/>
            <w:noWrap/>
            <w:hideMark/>
          </w:tcPr>
          <w:p w14:paraId="5F15939C"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0.78947371</w:t>
            </w:r>
          </w:p>
        </w:tc>
        <w:tc>
          <w:tcPr>
            <w:tcW w:w="1356" w:type="dxa"/>
            <w:noWrap/>
            <w:hideMark/>
          </w:tcPr>
          <w:p w14:paraId="59CCB85D"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0.52655888</w:t>
            </w:r>
          </w:p>
        </w:tc>
        <w:tc>
          <w:tcPr>
            <w:tcW w:w="1923" w:type="dxa"/>
            <w:noWrap/>
            <w:hideMark/>
          </w:tcPr>
          <w:p w14:paraId="1DC9A8D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0.79310346</w:t>
            </w:r>
          </w:p>
        </w:tc>
        <w:tc>
          <w:tcPr>
            <w:tcW w:w="1980" w:type="dxa"/>
            <w:noWrap/>
            <w:hideMark/>
          </w:tcPr>
          <w:p w14:paraId="5C5E3C61"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0.69107312</w:t>
            </w:r>
          </w:p>
        </w:tc>
      </w:tr>
      <w:tr w:rsidR="00F3731F" w:rsidRPr="00F3731F" w14:paraId="7DAE96A3" w14:textId="77777777" w:rsidTr="00E9690C">
        <w:trPr>
          <w:trHeight w:val="286"/>
          <w:jc w:val="center"/>
        </w:trPr>
        <w:tc>
          <w:tcPr>
            <w:tcW w:w="1300" w:type="dxa"/>
            <w:noWrap/>
            <w:hideMark/>
          </w:tcPr>
          <w:p w14:paraId="64E07730"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10</w:t>
            </w:r>
          </w:p>
        </w:tc>
        <w:tc>
          <w:tcPr>
            <w:tcW w:w="1356" w:type="dxa"/>
            <w:noWrap/>
            <w:hideMark/>
          </w:tcPr>
          <w:p w14:paraId="124965C0"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0.87719297</w:t>
            </w:r>
          </w:p>
        </w:tc>
        <w:tc>
          <w:tcPr>
            <w:tcW w:w="1356" w:type="dxa"/>
            <w:noWrap/>
            <w:hideMark/>
          </w:tcPr>
          <w:p w14:paraId="24D12D26"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0.48888475</w:t>
            </w:r>
          </w:p>
        </w:tc>
        <w:tc>
          <w:tcPr>
            <w:tcW w:w="1923" w:type="dxa"/>
            <w:noWrap/>
            <w:hideMark/>
          </w:tcPr>
          <w:p w14:paraId="07BDDFB4"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0.79310346</w:t>
            </w:r>
          </w:p>
        </w:tc>
        <w:tc>
          <w:tcPr>
            <w:tcW w:w="1980" w:type="dxa"/>
            <w:noWrap/>
            <w:hideMark/>
          </w:tcPr>
          <w:p w14:paraId="1A3BA827"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0.64788377</w:t>
            </w:r>
          </w:p>
        </w:tc>
      </w:tr>
      <w:tr w:rsidR="00F3731F" w:rsidRPr="00F3731F" w14:paraId="393F01D6" w14:textId="77777777" w:rsidTr="00E9690C">
        <w:trPr>
          <w:trHeight w:val="286"/>
          <w:jc w:val="center"/>
        </w:trPr>
        <w:tc>
          <w:tcPr>
            <w:tcW w:w="1300" w:type="dxa"/>
            <w:noWrap/>
            <w:hideMark/>
          </w:tcPr>
          <w:p w14:paraId="2DD5ED71"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11</w:t>
            </w:r>
          </w:p>
        </w:tc>
        <w:tc>
          <w:tcPr>
            <w:tcW w:w="1356" w:type="dxa"/>
            <w:noWrap/>
            <w:hideMark/>
          </w:tcPr>
          <w:p w14:paraId="0302D60E"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0.82456142</w:t>
            </w:r>
          </w:p>
        </w:tc>
        <w:tc>
          <w:tcPr>
            <w:tcW w:w="1356" w:type="dxa"/>
            <w:noWrap/>
            <w:hideMark/>
          </w:tcPr>
          <w:p w14:paraId="1EDA8DF0"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0.52863008</w:t>
            </w:r>
          </w:p>
        </w:tc>
        <w:tc>
          <w:tcPr>
            <w:tcW w:w="1923" w:type="dxa"/>
            <w:noWrap/>
            <w:hideMark/>
          </w:tcPr>
          <w:p w14:paraId="4183E22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0.79310346</w:t>
            </w:r>
          </w:p>
        </w:tc>
        <w:tc>
          <w:tcPr>
            <w:tcW w:w="1980" w:type="dxa"/>
            <w:noWrap/>
            <w:hideMark/>
          </w:tcPr>
          <w:p w14:paraId="7B885C04"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0.66937715</w:t>
            </w:r>
          </w:p>
        </w:tc>
      </w:tr>
      <w:tr w:rsidR="00F3731F" w:rsidRPr="00F3731F" w14:paraId="42B8CDC6" w14:textId="77777777" w:rsidTr="00E9690C">
        <w:trPr>
          <w:trHeight w:val="286"/>
          <w:jc w:val="center"/>
        </w:trPr>
        <w:tc>
          <w:tcPr>
            <w:tcW w:w="1300" w:type="dxa"/>
            <w:noWrap/>
            <w:hideMark/>
          </w:tcPr>
          <w:p w14:paraId="4136364D"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12</w:t>
            </w:r>
          </w:p>
        </w:tc>
        <w:tc>
          <w:tcPr>
            <w:tcW w:w="1356" w:type="dxa"/>
            <w:noWrap/>
            <w:hideMark/>
          </w:tcPr>
          <w:p w14:paraId="57CDED5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0.85964912</w:t>
            </w:r>
          </w:p>
        </w:tc>
        <w:tc>
          <w:tcPr>
            <w:tcW w:w="1356" w:type="dxa"/>
            <w:noWrap/>
            <w:hideMark/>
          </w:tcPr>
          <w:p w14:paraId="12179D8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0.38257986</w:t>
            </w:r>
          </w:p>
        </w:tc>
        <w:tc>
          <w:tcPr>
            <w:tcW w:w="1923" w:type="dxa"/>
            <w:noWrap/>
            <w:hideMark/>
          </w:tcPr>
          <w:p w14:paraId="2F039D09"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0.79310346</w:t>
            </w:r>
          </w:p>
        </w:tc>
        <w:tc>
          <w:tcPr>
            <w:tcW w:w="1980" w:type="dxa"/>
            <w:noWrap/>
            <w:hideMark/>
          </w:tcPr>
          <w:p w14:paraId="38AC3D4F"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0.69248456</w:t>
            </w:r>
          </w:p>
        </w:tc>
      </w:tr>
      <w:tr w:rsidR="00F3731F" w:rsidRPr="00F3731F" w14:paraId="61988E78" w14:textId="77777777" w:rsidTr="00E9690C">
        <w:trPr>
          <w:trHeight w:val="286"/>
          <w:jc w:val="center"/>
        </w:trPr>
        <w:tc>
          <w:tcPr>
            <w:tcW w:w="1300" w:type="dxa"/>
            <w:noWrap/>
            <w:hideMark/>
          </w:tcPr>
          <w:p w14:paraId="46BB091C"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13</w:t>
            </w:r>
          </w:p>
        </w:tc>
        <w:tc>
          <w:tcPr>
            <w:tcW w:w="1356" w:type="dxa"/>
            <w:noWrap/>
            <w:hideMark/>
          </w:tcPr>
          <w:p w14:paraId="10594B65"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0.91228068</w:t>
            </w:r>
          </w:p>
        </w:tc>
        <w:tc>
          <w:tcPr>
            <w:tcW w:w="1356" w:type="dxa"/>
            <w:noWrap/>
            <w:hideMark/>
          </w:tcPr>
          <w:p w14:paraId="4CAE1B76"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0.30365765</w:t>
            </w:r>
          </w:p>
        </w:tc>
        <w:tc>
          <w:tcPr>
            <w:tcW w:w="1923" w:type="dxa"/>
            <w:noWrap/>
            <w:hideMark/>
          </w:tcPr>
          <w:p w14:paraId="4E60596E"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0.82758623</w:t>
            </w:r>
          </w:p>
        </w:tc>
        <w:tc>
          <w:tcPr>
            <w:tcW w:w="1980" w:type="dxa"/>
            <w:noWrap/>
            <w:hideMark/>
          </w:tcPr>
          <w:p w14:paraId="6153A973"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0.69640821</w:t>
            </w:r>
          </w:p>
        </w:tc>
      </w:tr>
      <w:tr w:rsidR="00F3731F" w:rsidRPr="00F3731F" w14:paraId="1BE84AAF" w14:textId="77777777" w:rsidTr="00E9690C">
        <w:trPr>
          <w:trHeight w:val="286"/>
          <w:jc w:val="center"/>
        </w:trPr>
        <w:tc>
          <w:tcPr>
            <w:tcW w:w="1300" w:type="dxa"/>
            <w:noWrap/>
            <w:hideMark/>
          </w:tcPr>
          <w:p w14:paraId="349E8ECD"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14</w:t>
            </w:r>
          </w:p>
        </w:tc>
        <w:tc>
          <w:tcPr>
            <w:tcW w:w="1356" w:type="dxa"/>
            <w:noWrap/>
            <w:hideMark/>
          </w:tcPr>
          <w:p w14:paraId="41D915F4"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0.88596493</w:t>
            </w:r>
          </w:p>
        </w:tc>
        <w:tc>
          <w:tcPr>
            <w:tcW w:w="1356" w:type="dxa"/>
            <w:noWrap/>
            <w:hideMark/>
          </w:tcPr>
          <w:p w14:paraId="402C166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0.34697315</w:t>
            </w:r>
          </w:p>
        </w:tc>
        <w:tc>
          <w:tcPr>
            <w:tcW w:w="1923" w:type="dxa"/>
            <w:noWrap/>
            <w:hideMark/>
          </w:tcPr>
          <w:p w14:paraId="7664EC79"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0.82758623</w:t>
            </w:r>
          </w:p>
        </w:tc>
        <w:tc>
          <w:tcPr>
            <w:tcW w:w="1980" w:type="dxa"/>
            <w:noWrap/>
            <w:hideMark/>
          </w:tcPr>
          <w:p w14:paraId="18D0C37D"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0.68423438</w:t>
            </w:r>
          </w:p>
        </w:tc>
      </w:tr>
      <w:tr w:rsidR="00F3731F" w:rsidRPr="00F3731F" w14:paraId="1669554D" w14:textId="77777777" w:rsidTr="00E9690C">
        <w:trPr>
          <w:trHeight w:val="286"/>
          <w:jc w:val="center"/>
        </w:trPr>
        <w:tc>
          <w:tcPr>
            <w:tcW w:w="1300" w:type="dxa"/>
            <w:noWrap/>
            <w:hideMark/>
          </w:tcPr>
          <w:p w14:paraId="3985DEDC"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15</w:t>
            </w:r>
          </w:p>
        </w:tc>
        <w:tc>
          <w:tcPr>
            <w:tcW w:w="1356" w:type="dxa"/>
            <w:noWrap/>
            <w:hideMark/>
          </w:tcPr>
          <w:p w14:paraId="5FC37C1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0.91228068</w:t>
            </w:r>
          </w:p>
        </w:tc>
        <w:tc>
          <w:tcPr>
            <w:tcW w:w="1356" w:type="dxa"/>
            <w:noWrap/>
            <w:hideMark/>
          </w:tcPr>
          <w:p w14:paraId="697CFE0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0.18696225</w:t>
            </w:r>
          </w:p>
        </w:tc>
        <w:tc>
          <w:tcPr>
            <w:tcW w:w="1923" w:type="dxa"/>
            <w:noWrap/>
            <w:hideMark/>
          </w:tcPr>
          <w:p w14:paraId="7B2989A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0.79310346</w:t>
            </w:r>
          </w:p>
        </w:tc>
        <w:tc>
          <w:tcPr>
            <w:tcW w:w="1980" w:type="dxa"/>
            <w:noWrap/>
            <w:hideMark/>
          </w:tcPr>
          <w:p w14:paraId="0392162C"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0.66299284</w:t>
            </w:r>
          </w:p>
        </w:tc>
      </w:tr>
      <w:tr w:rsidR="00F3731F" w:rsidRPr="00F3731F" w14:paraId="10E7AD2D" w14:textId="77777777" w:rsidTr="00E9690C">
        <w:trPr>
          <w:trHeight w:val="286"/>
          <w:jc w:val="center"/>
        </w:trPr>
        <w:tc>
          <w:tcPr>
            <w:tcW w:w="1300" w:type="dxa"/>
            <w:noWrap/>
            <w:hideMark/>
          </w:tcPr>
          <w:p w14:paraId="61FA311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16</w:t>
            </w:r>
          </w:p>
        </w:tc>
        <w:tc>
          <w:tcPr>
            <w:tcW w:w="1356" w:type="dxa"/>
            <w:noWrap/>
            <w:hideMark/>
          </w:tcPr>
          <w:p w14:paraId="563AB33F"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0.90350878</w:t>
            </w:r>
          </w:p>
        </w:tc>
        <w:tc>
          <w:tcPr>
            <w:tcW w:w="1356" w:type="dxa"/>
            <w:noWrap/>
            <w:hideMark/>
          </w:tcPr>
          <w:p w14:paraId="24FB5AF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0.28827924</w:t>
            </w:r>
          </w:p>
        </w:tc>
        <w:tc>
          <w:tcPr>
            <w:tcW w:w="1923" w:type="dxa"/>
            <w:noWrap/>
            <w:hideMark/>
          </w:tcPr>
          <w:p w14:paraId="59DCAE55"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0.79310346</w:t>
            </w:r>
          </w:p>
        </w:tc>
        <w:tc>
          <w:tcPr>
            <w:tcW w:w="1980" w:type="dxa"/>
            <w:noWrap/>
            <w:hideMark/>
          </w:tcPr>
          <w:p w14:paraId="0218EA78"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0.57023686</w:t>
            </w:r>
          </w:p>
        </w:tc>
      </w:tr>
      <w:tr w:rsidR="00F3731F" w:rsidRPr="00F3731F" w14:paraId="5B573140" w14:textId="77777777" w:rsidTr="00E9690C">
        <w:trPr>
          <w:trHeight w:val="286"/>
          <w:jc w:val="center"/>
        </w:trPr>
        <w:tc>
          <w:tcPr>
            <w:tcW w:w="1300" w:type="dxa"/>
            <w:noWrap/>
            <w:hideMark/>
          </w:tcPr>
          <w:p w14:paraId="22EB57F1"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17</w:t>
            </w:r>
          </w:p>
        </w:tc>
        <w:tc>
          <w:tcPr>
            <w:tcW w:w="1356" w:type="dxa"/>
            <w:noWrap/>
            <w:hideMark/>
          </w:tcPr>
          <w:p w14:paraId="399972B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0.93859649</w:t>
            </w:r>
          </w:p>
        </w:tc>
        <w:tc>
          <w:tcPr>
            <w:tcW w:w="1356" w:type="dxa"/>
            <w:noWrap/>
            <w:hideMark/>
          </w:tcPr>
          <w:p w14:paraId="4ED1EEB4"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0.21282923</w:t>
            </w:r>
          </w:p>
        </w:tc>
        <w:tc>
          <w:tcPr>
            <w:tcW w:w="1923" w:type="dxa"/>
            <w:noWrap/>
            <w:hideMark/>
          </w:tcPr>
          <w:p w14:paraId="66BF59A3"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0.86206895</w:t>
            </w:r>
          </w:p>
        </w:tc>
        <w:tc>
          <w:tcPr>
            <w:tcW w:w="1980" w:type="dxa"/>
            <w:noWrap/>
            <w:hideMark/>
          </w:tcPr>
          <w:p w14:paraId="55DEB1C8"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0.46181208</w:t>
            </w:r>
          </w:p>
        </w:tc>
      </w:tr>
      <w:tr w:rsidR="00F3731F" w:rsidRPr="00F3731F" w14:paraId="52639A25" w14:textId="77777777" w:rsidTr="00E9690C">
        <w:trPr>
          <w:trHeight w:val="286"/>
          <w:jc w:val="center"/>
        </w:trPr>
        <w:tc>
          <w:tcPr>
            <w:tcW w:w="1300" w:type="dxa"/>
            <w:noWrap/>
            <w:hideMark/>
          </w:tcPr>
          <w:p w14:paraId="3B095E29"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18</w:t>
            </w:r>
          </w:p>
        </w:tc>
        <w:tc>
          <w:tcPr>
            <w:tcW w:w="1356" w:type="dxa"/>
            <w:noWrap/>
            <w:hideMark/>
          </w:tcPr>
          <w:p w14:paraId="716E12AC"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0.94736844</w:t>
            </w:r>
          </w:p>
        </w:tc>
        <w:tc>
          <w:tcPr>
            <w:tcW w:w="1356" w:type="dxa"/>
            <w:noWrap/>
            <w:hideMark/>
          </w:tcPr>
          <w:p w14:paraId="26CF5123"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0.14062469</w:t>
            </w:r>
          </w:p>
        </w:tc>
        <w:tc>
          <w:tcPr>
            <w:tcW w:w="1923" w:type="dxa"/>
            <w:noWrap/>
            <w:hideMark/>
          </w:tcPr>
          <w:p w14:paraId="7A6880E8"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0.89655173</w:t>
            </w:r>
          </w:p>
        </w:tc>
        <w:tc>
          <w:tcPr>
            <w:tcW w:w="1980" w:type="dxa"/>
            <w:noWrap/>
            <w:hideMark/>
          </w:tcPr>
          <w:p w14:paraId="16263247"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0.3962464</w:t>
            </w:r>
          </w:p>
        </w:tc>
      </w:tr>
      <w:tr w:rsidR="00F3731F" w:rsidRPr="00F3731F" w14:paraId="5454EB43" w14:textId="77777777" w:rsidTr="00E9690C">
        <w:trPr>
          <w:trHeight w:val="286"/>
          <w:jc w:val="center"/>
        </w:trPr>
        <w:tc>
          <w:tcPr>
            <w:tcW w:w="1300" w:type="dxa"/>
            <w:noWrap/>
            <w:hideMark/>
          </w:tcPr>
          <w:p w14:paraId="521D5ACD"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19</w:t>
            </w:r>
          </w:p>
        </w:tc>
        <w:tc>
          <w:tcPr>
            <w:tcW w:w="1356" w:type="dxa"/>
            <w:noWrap/>
            <w:hideMark/>
          </w:tcPr>
          <w:p w14:paraId="4B3150C0"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0.97368419</w:t>
            </w:r>
          </w:p>
        </w:tc>
        <w:tc>
          <w:tcPr>
            <w:tcW w:w="1356" w:type="dxa"/>
            <w:noWrap/>
            <w:hideMark/>
          </w:tcPr>
          <w:p w14:paraId="3DF3AD44"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0.15251976</w:t>
            </w:r>
          </w:p>
        </w:tc>
        <w:tc>
          <w:tcPr>
            <w:tcW w:w="1923" w:type="dxa"/>
            <w:noWrap/>
            <w:hideMark/>
          </w:tcPr>
          <w:p w14:paraId="484AE989"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0.89655173</w:t>
            </w:r>
          </w:p>
        </w:tc>
        <w:tc>
          <w:tcPr>
            <w:tcW w:w="1980" w:type="dxa"/>
            <w:noWrap/>
            <w:hideMark/>
          </w:tcPr>
          <w:p w14:paraId="7CEE12D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0.35557601</w:t>
            </w:r>
          </w:p>
        </w:tc>
      </w:tr>
      <w:tr w:rsidR="00F3731F" w:rsidRPr="00F3731F" w14:paraId="6AE23993" w14:textId="77777777" w:rsidTr="00E9690C">
        <w:trPr>
          <w:trHeight w:val="286"/>
          <w:jc w:val="center"/>
        </w:trPr>
        <w:tc>
          <w:tcPr>
            <w:tcW w:w="1300" w:type="dxa"/>
            <w:noWrap/>
            <w:hideMark/>
          </w:tcPr>
          <w:p w14:paraId="58D2559C"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20</w:t>
            </w:r>
          </w:p>
        </w:tc>
        <w:tc>
          <w:tcPr>
            <w:tcW w:w="1356" w:type="dxa"/>
            <w:noWrap/>
            <w:hideMark/>
          </w:tcPr>
          <w:p w14:paraId="182B2D9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0.93859649</w:t>
            </w:r>
          </w:p>
        </w:tc>
        <w:tc>
          <w:tcPr>
            <w:tcW w:w="1356" w:type="dxa"/>
            <w:noWrap/>
            <w:hideMark/>
          </w:tcPr>
          <w:p w14:paraId="4B800318"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0.19156748</w:t>
            </w:r>
          </w:p>
        </w:tc>
        <w:tc>
          <w:tcPr>
            <w:tcW w:w="1923" w:type="dxa"/>
            <w:noWrap/>
            <w:hideMark/>
          </w:tcPr>
          <w:p w14:paraId="09038D6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0.93103451</w:t>
            </w:r>
          </w:p>
        </w:tc>
        <w:tc>
          <w:tcPr>
            <w:tcW w:w="1980" w:type="dxa"/>
            <w:noWrap/>
            <w:hideMark/>
          </w:tcPr>
          <w:p w14:paraId="68539E06"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0.35173774</w:t>
            </w:r>
          </w:p>
        </w:tc>
      </w:tr>
      <w:tr w:rsidR="00F3731F" w:rsidRPr="00F3731F" w14:paraId="1A2E8E6B" w14:textId="77777777" w:rsidTr="00E9690C">
        <w:trPr>
          <w:trHeight w:val="286"/>
          <w:jc w:val="center"/>
        </w:trPr>
        <w:tc>
          <w:tcPr>
            <w:tcW w:w="1300" w:type="dxa"/>
            <w:noWrap/>
            <w:hideMark/>
          </w:tcPr>
          <w:p w14:paraId="03C79DBD"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21</w:t>
            </w:r>
          </w:p>
        </w:tc>
        <w:tc>
          <w:tcPr>
            <w:tcW w:w="1356" w:type="dxa"/>
            <w:noWrap/>
            <w:hideMark/>
          </w:tcPr>
          <w:p w14:paraId="1BFB0D57"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0.94736844</w:t>
            </w:r>
          </w:p>
        </w:tc>
        <w:tc>
          <w:tcPr>
            <w:tcW w:w="1356" w:type="dxa"/>
            <w:noWrap/>
            <w:hideMark/>
          </w:tcPr>
          <w:p w14:paraId="093B867F"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0.31907362</w:t>
            </w:r>
          </w:p>
        </w:tc>
        <w:tc>
          <w:tcPr>
            <w:tcW w:w="1923" w:type="dxa"/>
            <w:noWrap/>
            <w:hideMark/>
          </w:tcPr>
          <w:p w14:paraId="4BA358FA"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0.89655173</w:t>
            </w:r>
          </w:p>
        </w:tc>
        <w:tc>
          <w:tcPr>
            <w:tcW w:w="1980" w:type="dxa"/>
            <w:noWrap/>
            <w:hideMark/>
          </w:tcPr>
          <w:p w14:paraId="54995A6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0.36721411</w:t>
            </w:r>
          </w:p>
        </w:tc>
      </w:tr>
      <w:tr w:rsidR="00F3731F" w:rsidRPr="00F3731F" w14:paraId="7AF2610B" w14:textId="77777777" w:rsidTr="00E9690C">
        <w:trPr>
          <w:trHeight w:val="286"/>
          <w:jc w:val="center"/>
        </w:trPr>
        <w:tc>
          <w:tcPr>
            <w:tcW w:w="1300" w:type="dxa"/>
            <w:noWrap/>
            <w:hideMark/>
          </w:tcPr>
          <w:p w14:paraId="071A66A8"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22</w:t>
            </w:r>
          </w:p>
        </w:tc>
        <w:tc>
          <w:tcPr>
            <w:tcW w:w="1356" w:type="dxa"/>
            <w:noWrap/>
            <w:hideMark/>
          </w:tcPr>
          <w:p w14:paraId="1AE0EEF6"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0.92105263</w:t>
            </w:r>
          </w:p>
        </w:tc>
        <w:tc>
          <w:tcPr>
            <w:tcW w:w="1356" w:type="dxa"/>
            <w:noWrap/>
            <w:hideMark/>
          </w:tcPr>
          <w:p w14:paraId="423C021F"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0.31812614</w:t>
            </w:r>
          </w:p>
        </w:tc>
        <w:tc>
          <w:tcPr>
            <w:tcW w:w="1923" w:type="dxa"/>
            <w:noWrap/>
            <w:hideMark/>
          </w:tcPr>
          <w:p w14:paraId="132A464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0.86206895</w:t>
            </w:r>
          </w:p>
        </w:tc>
        <w:tc>
          <w:tcPr>
            <w:tcW w:w="1980" w:type="dxa"/>
            <w:noWrap/>
            <w:hideMark/>
          </w:tcPr>
          <w:p w14:paraId="57D7555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0.42760575</w:t>
            </w:r>
          </w:p>
        </w:tc>
      </w:tr>
      <w:tr w:rsidR="00F3731F" w:rsidRPr="00F3731F" w14:paraId="5BAE9A31" w14:textId="77777777" w:rsidTr="00E9690C">
        <w:trPr>
          <w:trHeight w:val="286"/>
          <w:jc w:val="center"/>
        </w:trPr>
        <w:tc>
          <w:tcPr>
            <w:tcW w:w="1300" w:type="dxa"/>
            <w:noWrap/>
            <w:hideMark/>
          </w:tcPr>
          <w:p w14:paraId="3F81CCCC"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23</w:t>
            </w:r>
          </w:p>
        </w:tc>
        <w:tc>
          <w:tcPr>
            <w:tcW w:w="1356" w:type="dxa"/>
            <w:noWrap/>
            <w:hideMark/>
          </w:tcPr>
          <w:p w14:paraId="719A73DD"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0.98245615</w:t>
            </w:r>
          </w:p>
        </w:tc>
        <w:tc>
          <w:tcPr>
            <w:tcW w:w="1356" w:type="dxa"/>
            <w:noWrap/>
            <w:hideMark/>
          </w:tcPr>
          <w:p w14:paraId="4D5BE99C"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0.12469126</w:t>
            </w:r>
          </w:p>
        </w:tc>
        <w:tc>
          <w:tcPr>
            <w:tcW w:w="1923" w:type="dxa"/>
            <w:noWrap/>
            <w:hideMark/>
          </w:tcPr>
          <w:p w14:paraId="5A1DD6F8"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0.89655173</w:t>
            </w:r>
          </w:p>
        </w:tc>
        <w:tc>
          <w:tcPr>
            <w:tcW w:w="1980" w:type="dxa"/>
            <w:noWrap/>
            <w:hideMark/>
          </w:tcPr>
          <w:p w14:paraId="45CCC501"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0.45134449</w:t>
            </w:r>
          </w:p>
        </w:tc>
      </w:tr>
      <w:tr w:rsidR="00F3731F" w:rsidRPr="00F3731F" w14:paraId="079788DD" w14:textId="77777777" w:rsidTr="00E9690C">
        <w:trPr>
          <w:trHeight w:val="286"/>
          <w:jc w:val="center"/>
        </w:trPr>
        <w:tc>
          <w:tcPr>
            <w:tcW w:w="1300" w:type="dxa"/>
            <w:noWrap/>
            <w:hideMark/>
          </w:tcPr>
          <w:p w14:paraId="545E3A0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24</w:t>
            </w:r>
          </w:p>
        </w:tc>
        <w:tc>
          <w:tcPr>
            <w:tcW w:w="1356" w:type="dxa"/>
            <w:noWrap/>
            <w:hideMark/>
          </w:tcPr>
          <w:p w14:paraId="3DE59595"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0.89473683</w:t>
            </w:r>
          </w:p>
        </w:tc>
        <w:tc>
          <w:tcPr>
            <w:tcW w:w="1356" w:type="dxa"/>
            <w:noWrap/>
            <w:hideMark/>
          </w:tcPr>
          <w:p w14:paraId="2BA849F3"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0.27045384</w:t>
            </w:r>
          </w:p>
        </w:tc>
        <w:tc>
          <w:tcPr>
            <w:tcW w:w="1923" w:type="dxa"/>
            <w:noWrap/>
            <w:hideMark/>
          </w:tcPr>
          <w:p w14:paraId="7229BA6D"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0.89655173</w:t>
            </w:r>
          </w:p>
        </w:tc>
        <w:tc>
          <w:tcPr>
            <w:tcW w:w="1980" w:type="dxa"/>
            <w:noWrap/>
            <w:hideMark/>
          </w:tcPr>
          <w:p w14:paraId="45E1EEE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0.46627533</w:t>
            </w:r>
          </w:p>
        </w:tc>
      </w:tr>
      <w:tr w:rsidR="00F3731F" w:rsidRPr="00F3731F" w14:paraId="62519FEA" w14:textId="77777777" w:rsidTr="00E9690C">
        <w:trPr>
          <w:trHeight w:val="286"/>
          <w:jc w:val="center"/>
        </w:trPr>
        <w:tc>
          <w:tcPr>
            <w:tcW w:w="1300" w:type="dxa"/>
            <w:noWrap/>
            <w:hideMark/>
          </w:tcPr>
          <w:p w14:paraId="5B6A3171"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25</w:t>
            </w:r>
          </w:p>
        </w:tc>
        <w:tc>
          <w:tcPr>
            <w:tcW w:w="1356" w:type="dxa"/>
            <w:noWrap/>
            <w:hideMark/>
          </w:tcPr>
          <w:p w14:paraId="13F7ADDF"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0.92105263</w:t>
            </w:r>
          </w:p>
        </w:tc>
        <w:tc>
          <w:tcPr>
            <w:tcW w:w="1356" w:type="dxa"/>
            <w:noWrap/>
            <w:hideMark/>
          </w:tcPr>
          <w:p w14:paraId="1FD5F41E"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0.19152223</w:t>
            </w:r>
          </w:p>
        </w:tc>
        <w:tc>
          <w:tcPr>
            <w:tcW w:w="1923" w:type="dxa"/>
            <w:noWrap/>
            <w:hideMark/>
          </w:tcPr>
          <w:p w14:paraId="6E02EDE6"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0.89655173</w:t>
            </w:r>
          </w:p>
        </w:tc>
        <w:tc>
          <w:tcPr>
            <w:tcW w:w="1980" w:type="dxa"/>
            <w:noWrap/>
            <w:hideMark/>
          </w:tcPr>
          <w:p w14:paraId="016D89F1"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0.46733373</w:t>
            </w:r>
          </w:p>
        </w:tc>
      </w:tr>
      <w:tr w:rsidR="00F3731F" w:rsidRPr="00F3731F" w14:paraId="02272ADA" w14:textId="77777777" w:rsidTr="00E9690C">
        <w:trPr>
          <w:trHeight w:val="286"/>
          <w:jc w:val="center"/>
        </w:trPr>
        <w:tc>
          <w:tcPr>
            <w:tcW w:w="1300" w:type="dxa"/>
            <w:noWrap/>
            <w:hideMark/>
          </w:tcPr>
          <w:p w14:paraId="7070CB24"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26</w:t>
            </w:r>
          </w:p>
        </w:tc>
        <w:tc>
          <w:tcPr>
            <w:tcW w:w="1356" w:type="dxa"/>
            <w:noWrap/>
            <w:hideMark/>
          </w:tcPr>
          <w:p w14:paraId="322E2867"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0.97368419</w:t>
            </w:r>
          </w:p>
        </w:tc>
        <w:tc>
          <w:tcPr>
            <w:tcW w:w="1356" w:type="dxa"/>
            <w:noWrap/>
            <w:hideMark/>
          </w:tcPr>
          <w:p w14:paraId="2FD0C8B7"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0.15853919</w:t>
            </w:r>
          </w:p>
        </w:tc>
        <w:tc>
          <w:tcPr>
            <w:tcW w:w="1923" w:type="dxa"/>
            <w:noWrap/>
            <w:hideMark/>
          </w:tcPr>
          <w:p w14:paraId="77B0F163"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0.93103451</w:t>
            </w:r>
          </w:p>
        </w:tc>
        <w:tc>
          <w:tcPr>
            <w:tcW w:w="1980" w:type="dxa"/>
            <w:noWrap/>
            <w:hideMark/>
          </w:tcPr>
          <w:p w14:paraId="5A296C28"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0.51953512</w:t>
            </w:r>
          </w:p>
        </w:tc>
      </w:tr>
      <w:tr w:rsidR="00F3731F" w:rsidRPr="00F3731F" w14:paraId="1C61921D" w14:textId="77777777" w:rsidTr="00E9690C">
        <w:trPr>
          <w:trHeight w:val="286"/>
          <w:jc w:val="center"/>
        </w:trPr>
        <w:tc>
          <w:tcPr>
            <w:tcW w:w="1300" w:type="dxa"/>
            <w:noWrap/>
            <w:hideMark/>
          </w:tcPr>
          <w:p w14:paraId="33A3AB63"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27</w:t>
            </w:r>
          </w:p>
        </w:tc>
        <w:tc>
          <w:tcPr>
            <w:tcW w:w="1356" w:type="dxa"/>
            <w:noWrap/>
            <w:hideMark/>
          </w:tcPr>
          <w:p w14:paraId="28F2C5A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0.97368419</w:t>
            </w:r>
          </w:p>
        </w:tc>
        <w:tc>
          <w:tcPr>
            <w:tcW w:w="1356" w:type="dxa"/>
            <w:noWrap/>
            <w:hideMark/>
          </w:tcPr>
          <w:p w14:paraId="0495ED4B"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0.11530393</w:t>
            </w:r>
          </w:p>
        </w:tc>
        <w:tc>
          <w:tcPr>
            <w:tcW w:w="1923" w:type="dxa"/>
            <w:noWrap/>
            <w:hideMark/>
          </w:tcPr>
          <w:p w14:paraId="06BD044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0.93103451</w:t>
            </w:r>
          </w:p>
        </w:tc>
        <w:tc>
          <w:tcPr>
            <w:tcW w:w="1980" w:type="dxa"/>
            <w:noWrap/>
            <w:hideMark/>
          </w:tcPr>
          <w:p w14:paraId="1C58F95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0.53274328</w:t>
            </w:r>
          </w:p>
        </w:tc>
      </w:tr>
      <w:tr w:rsidR="00F3731F" w:rsidRPr="00F3731F" w14:paraId="00F57289" w14:textId="77777777" w:rsidTr="00E9690C">
        <w:trPr>
          <w:trHeight w:val="286"/>
          <w:jc w:val="center"/>
        </w:trPr>
        <w:tc>
          <w:tcPr>
            <w:tcW w:w="1300" w:type="dxa"/>
            <w:noWrap/>
            <w:hideMark/>
          </w:tcPr>
          <w:p w14:paraId="662F1569"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28</w:t>
            </w:r>
          </w:p>
        </w:tc>
        <w:tc>
          <w:tcPr>
            <w:tcW w:w="1356" w:type="dxa"/>
            <w:noWrap/>
            <w:hideMark/>
          </w:tcPr>
          <w:p w14:paraId="375543CC"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0.9649123</w:t>
            </w:r>
          </w:p>
        </w:tc>
        <w:tc>
          <w:tcPr>
            <w:tcW w:w="1356" w:type="dxa"/>
            <w:noWrap/>
            <w:hideMark/>
          </w:tcPr>
          <w:p w14:paraId="5D16BD1A"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0.13681765</w:t>
            </w:r>
          </w:p>
        </w:tc>
        <w:tc>
          <w:tcPr>
            <w:tcW w:w="1923" w:type="dxa"/>
            <w:noWrap/>
            <w:hideMark/>
          </w:tcPr>
          <w:p w14:paraId="4C618009"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0.93103451</w:t>
            </w:r>
          </w:p>
        </w:tc>
        <w:tc>
          <w:tcPr>
            <w:tcW w:w="1980" w:type="dxa"/>
            <w:noWrap/>
            <w:hideMark/>
          </w:tcPr>
          <w:p w14:paraId="5379C132"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0.54877001</w:t>
            </w:r>
          </w:p>
        </w:tc>
      </w:tr>
      <w:tr w:rsidR="00F3731F" w:rsidRPr="00F3731F" w14:paraId="63506F44" w14:textId="77777777" w:rsidTr="00E9690C">
        <w:trPr>
          <w:trHeight w:val="286"/>
          <w:jc w:val="center"/>
        </w:trPr>
        <w:tc>
          <w:tcPr>
            <w:tcW w:w="1300" w:type="dxa"/>
            <w:noWrap/>
            <w:hideMark/>
          </w:tcPr>
          <w:p w14:paraId="63379D4D"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29</w:t>
            </w:r>
          </w:p>
        </w:tc>
        <w:tc>
          <w:tcPr>
            <w:tcW w:w="1356" w:type="dxa"/>
            <w:noWrap/>
            <w:hideMark/>
          </w:tcPr>
          <w:p w14:paraId="679A8144"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0.90350878</w:t>
            </w:r>
          </w:p>
        </w:tc>
        <w:tc>
          <w:tcPr>
            <w:tcW w:w="1356" w:type="dxa"/>
            <w:noWrap/>
            <w:hideMark/>
          </w:tcPr>
          <w:p w14:paraId="2D5E0165"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0.29477453</w:t>
            </w:r>
          </w:p>
        </w:tc>
        <w:tc>
          <w:tcPr>
            <w:tcW w:w="1923" w:type="dxa"/>
            <w:noWrap/>
            <w:hideMark/>
          </w:tcPr>
          <w:p w14:paraId="0A68448E"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0.96551722</w:t>
            </w:r>
          </w:p>
        </w:tc>
        <w:tc>
          <w:tcPr>
            <w:tcW w:w="1980" w:type="dxa"/>
            <w:noWrap/>
            <w:hideMark/>
          </w:tcPr>
          <w:p w14:paraId="5D1AAC4A" w14:textId="77777777" w:rsidR="00F3731F" w:rsidRPr="00F3731F" w:rsidRDefault="00F3731F" w:rsidP="00F3731F">
            <w:pPr>
              <w:keepNext/>
              <w:keepLines/>
              <w:ind w:firstLine="0"/>
              <w:rPr>
                <w:rFonts w:eastAsia="Times New Roman"/>
                <w:sz w:val="21"/>
                <w:szCs w:val="21"/>
                <w:lang w:val="en-US"/>
              </w:rPr>
            </w:pPr>
            <w:r w:rsidRPr="00F3731F">
              <w:rPr>
                <w:rFonts w:eastAsia="Times New Roman"/>
                <w:sz w:val="21"/>
                <w:szCs w:val="21"/>
              </w:rPr>
              <w:t>0.50224888</w:t>
            </w:r>
          </w:p>
        </w:tc>
      </w:tr>
    </w:tbl>
    <w:p w14:paraId="0FE99D83" w14:textId="77777777" w:rsidR="00F3731F" w:rsidRPr="00F3731F" w:rsidRDefault="00F3731F" w:rsidP="00F3731F">
      <w:pPr>
        <w:ind w:firstLine="0"/>
        <w:jc w:val="left"/>
        <w:rPr>
          <w:sz w:val="21"/>
          <w:szCs w:val="21"/>
          <w:lang w:val="en-US"/>
        </w:rPr>
      </w:pPr>
    </w:p>
    <w:p w14:paraId="3799B48B" w14:textId="646708BF" w:rsidR="0068359E" w:rsidRDefault="00DC6CD7" w:rsidP="008F57BA">
      <w:pPr>
        <w:pStyle w:val="Heading4"/>
      </w:pPr>
      <w:r>
        <w:t>Table 1 Performance of the model by epoch during training</w:t>
      </w:r>
    </w:p>
    <w:p w14:paraId="5EBE8020" w14:textId="2E8186DD" w:rsidR="00EE3B83" w:rsidRDefault="00EE3B83" w:rsidP="002279E3">
      <w:pPr>
        <w:pStyle w:val="Heading3"/>
      </w:pPr>
      <w:bookmarkStart w:id="6" w:name="_Toc202337606"/>
      <w:bookmarkEnd w:id="6"/>
      <w:r>
        <w:t xml:space="preserve">The Confusion Matrix </w:t>
      </w:r>
    </w:p>
    <w:p w14:paraId="6F538B41" w14:textId="77777777" w:rsidR="00B9595F" w:rsidRPr="00B9595F" w:rsidRDefault="00B9595F" w:rsidP="00B9595F"/>
    <w:p w14:paraId="63AA9F1D" w14:textId="4576569C" w:rsidR="00753621" w:rsidRDefault="00DB55C5" w:rsidP="003210DF">
      <w:r w:rsidRPr="00DB55C5">
        <w:t xml:space="preserve">The confusion matrix is one of the most valuable tools for evaluating classification models. Through detailed analysis of errors and successes, it allows for more precise </w:t>
      </w:r>
      <w:r w:rsidRPr="00DB55C5">
        <w:lastRenderedPageBreak/>
        <w:t>optimization than other general performance measures. Understanding it is essential in the design and optimization of artificial intelligence systems. It is a very helpful tool because, in addition to providing an insight into performance, it also provides clues where the system has shortcomings and could still be improved. This allows you to identify the weaknesses of the algorithm and make decisions to improve it.</w:t>
      </w:r>
    </w:p>
    <w:p w14:paraId="3CE9E8D6" w14:textId="536A500A" w:rsidR="00DB55C5" w:rsidRDefault="00DB55C5" w:rsidP="003210DF">
      <w:r>
        <w:t>A confusion matrix is a table that compares a model's predictions to the actual data values. In the case of a binary classification problem, the matrix has a simple form of 2×2, with four main categories:</w:t>
      </w:r>
    </w:p>
    <w:p w14:paraId="3E06F22D" w14:textId="308D70E4" w:rsidR="00DB55C5" w:rsidRDefault="00DB55C5" w:rsidP="003210DF">
      <w:pPr>
        <w:pStyle w:val="ListParagraph"/>
        <w:numPr>
          <w:ilvl w:val="0"/>
          <w:numId w:val="29"/>
        </w:numPr>
      </w:pPr>
      <w:proofErr w:type="spellStart"/>
      <w:r>
        <w:t>True</w:t>
      </w:r>
      <w:proofErr w:type="spellEnd"/>
      <w:r>
        <w:t xml:space="preserve"> </w:t>
      </w:r>
      <w:proofErr w:type="spellStart"/>
      <w:r>
        <w:t>Positive</w:t>
      </w:r>
      <w:proofErr w:type="spellEnd"/>
      <w:r>
        <w:t xml:space="preserve"> (TP): </w:t>
      </w:r>
      <w:proofErr w:type="spellStart"/>
      <w:r>
        <w:t>Instances</w:t>
      </w:r>
      <w:proofErr w:type="spellEnd"/>
      <w:r>
        <w:t xml:space="preserve"> </w:t>
      </w:r>
      <w:proofErr w:type="spellStart"/>
      <w:r>
        <w:t>correctly</w:t>
      </w:r>
      <w:proofErr w:type="spellEnd"/>
      <w:r>
        <w:t xml:space="preserve"> </w:t>
      </w:r>
      <w:proofErr w:type="spellStart"/>
      <w:r>
        <w:t>classified</w:t>
      </w:r>
      <w:proofErr w:type="spellEnd"/>
      <w:r>
        <w:t xml:space="preserve"> as </w:t>
      </w:r>
      <w:proofErr w:type="spellStart"/>
      <w:r>
        <w:t>positive</w:t>
      </w:r>
      <w:proofErr w:type="spellEnd"/>
      <w:r>
        <w:t>.</w:t>
      </w:r>
    </w:p>
    <w:p w14:paraId="3C13FAC8" w14:textId="3D30ABD3" w:rsidR="00DB55C5" w:rsidRDefault="00DB55C5" w:rsidP="003210DF">
      <w:pPr>
        <w:pStyle w:val="ListParagraph"/>
        <w:numPr>
          <w:ilvl w:val="0"/>
          <w:numId w:val="29"/>
        </w:numPr>
      </w:pPr>
      <w:r>
        <w:t xml:space="preserve">False Positives (FP): Negative instances wrongly classified as </w:t>
      </w:r>
      <w:proofErr w:type="spellStart"/>
      <w:r>
        <w:t>positive</w:t>
      </w:r>
      <w:proofErr w:type="spellEnd"/>
      <w:r>
        <w:t xml:space="preserve"> (</w:t>
      </w:r>
      <w:proofErr w:type="spellStart"/>
      <w:r>
        <w:t>type</w:t>
      </w:r>
      <w:proofErr w:type="spellEnd"/>
      <w:r>
        <w:t xml:space="preserve"> I </w:t>
      </w:r>
      <w:proofErr w:type="spellStart"/>
      <w:r>
        <w:t>error</w:t>
      </w:r>
      <w:proofErr w:type="spellEnd"/>
      <w:r>
        <w:t>).</w:t>
      </w:r>
    </w:p>
    <w:p w14:paraId="466BEA30" w14:textId="0F3CA50F" w:rsidR="00DB55C5" w:rsidRDefault="00DB55C5" w:rsidP="003210DF">
      <w:pPr>
        <w:pStyle w:val="ListParagraph"/>
        <w:numPr>
          <w:ilvl w:val="0"/>
          <w:numId w:val="29"/>
        </w:numPr>
      </w:pPr>
      <w:r>
        <w:t>False Negatives (FN): Positive instances wrongly classified as negative (type II error).</w:t>
      </w:r>
    </w:p>
    <w:p w14:paraId="35040C87" w14:textId="77777777" w:rsidR="00DB55C5" w:rsidRDefault="00DB55C5" w:rsidP="003210DF">
      <w:pPr>
        <w:pStyle w:val="ListParagraph"/>
        <w:numPr>
          <w:ilvl w:val="0"/>
          <w:numId w:val="29"/>
        </w:numPr>
      </w:pPr>
      <w:proofErr w:type="spellStart"/>
      <w:r>
        <w:t>True</w:t>
      </w:r>
      <w:proofErr w:type="spellEnd"/>
      <w:r>
        <w:t xml:space="preserve"> Negative (TN): </w:t>
      </w:r>
      <w:proofErr w:type="spellStart"/>
      <w:r>
        <w:t>Instances</w:t>
      </w:r>
      <w:proofErr w:type="spellEnd"/>
      <w:r>
        <w:t xml:space="preserve"> </w:t>
      </w:r>
      <w:proofErr w:type="spellStart"/>
      <w:r>
        <w:t>correctly</w:t>
      </w:r>
      <w:proofErr w:type="spellEnd"/>
      <w:r>
        <w:t xml:space="preserve"> </w:t>
      </w:r>
      <w:proofErr w:type="spellStart"/>
      <w:r>
        <w:t>classified</w:t>
      </w:r>
      <w:proofErr w:type="spellEnd"/>
      <w:r>
        <w:t xml:space="preserve"> as negative.</w:t>
      </w:r>
    </w:p>
    <w:p w14:paraId="253FFF0C" w14:textId="77777777" w:rsidR="008206E0" w:rsidRDefault="008206E0" w:rsidP="003210DF">
      <w:pPr>
        <w:pStyle w:val="ListParagraph"/>
      </w:pPr>
    </w:p>
    <w:p w14:paraId="2DC7EDC7" w14:textId="77777777" w:rsidR="008206E0" w:rsidRDefault="008206E0" w:rsidP="00B9595F">
      <w:pPr>
        <w:ind w:firstLine="0"/>
        <w:jc w:val="center"/>
      </w:pPr>
      <w:r>
        <w:fldChar w:fldCharType="begin"/>
      </w:r>
      <w:r>
        <w:instrText xml:space="preserve"> INCLUDEPICTURE "https://www.blog.trainindata.com/wp-content/uploads/2024/09/confusion-matrix-1.png" \* MERGEFORMATINET </w:instrText>
      </w:r>
      <w:r>
        <w:fldChar w:fldCharType="separate"/>
      </w:r>
      <w:r>
        <w:rPr>
          <w:noProof/>
        </w:rPr>
        <w:drawing>
          <wp:inline distT="0" distB="0" distL="0" distR="0" wp14:anchorId="77B00AF3" wp14:editId="0575D264">
            <wp:extent cx="2018912" cy="1675765"/>
            <wp:effectExtent l="88900" t="88900" r="89535" b="127635"/>
            <wp:docPr id="1149780150" name="Picture 3" descr="Confusion Matrix, Precision, and Recall - Train in Data'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usion Matrix, Precision, and Recall - Train in Data's Blo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158" t="9655" r="19311" b="14482"/>
                    <a:stretch/>
                  </pic:blipFill>
                  <pic:spPr bwMode="auto">
                    <a:xfrm>
                      <a:off x="0" y="0"/>
                      <a:ext cx="2026148" cy="16817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fldChar w:fldCharType="end"/>
      </w:r>
    </w:p>
    <w:p w14:paraId="77616FC1" w14:textId="7807DACF" w:rsidR="00DB55C5" w:rsidRDefault="008206E0" w:rsidP="00B9595F">
      <w:pPr>
        <w:pStyle w:val="Heading4"/>
      </w:pPr>
      <w:r>
        <w:t xml:space="preserve">Fig. </w:t>
      </w:r>
      <w:r>
        <w:fldChar w:fldCharType="begin"/>
      </w:r>
      <w:r>
        <w:instrText xml:space="preserve"> SEQ Fig. \* ARABIC </w:instrText>
      </w:r>
      <w:r>
        <w:fldChar w:fldCharType="separate"/>
      </w:r>
      <w:r w:rsidR="00795BFB">
        <w:rPr>
          <w:noProof/>
        </w:rPr>
        <w:t>35</w:t>
      </w:r>
      <w:r>
        <w:fldChar w:fldCharType="end"/>
      </w:r>
      <w:r>
        <w:t xml:space="preserve"> Confusion matrix for binary values</w:t>
      </w:r>
    </w:p>
    <w:p w14:paraId="7EF57FCD" w14:textId="77777777" w:rsidR="00AC475C" w:rsidRPr="00AC475C" w:rsidRDefault="00AC475C" w:rsidP="00AC475C"/>
    <w:p w14:paraId="68729517" w14:textId="0F13EAE1" w:rsidR="00DB55C5" w:rsidRDefault="00DB55C5" w:rsidP="003210DF">
      <w:r>
        <w:t xml:space="preserve">In this case, for problems with multiple classes, such as the musical instrument identification app, the matrix expands to 3×3, with each row representing the actual cases and each column representing the predictions. By analyzing the confusion matrix, it is understood whether the model tends to erroneously identify a particular instrument as another. Purely demonstratively, the confusion matrix was taken for the model </w:t>
      </w:r>
      <w:proofErr w:type="spellStart"/>
      <w:r>
        <w:t>trained</w:t>
      </w:r>
      <w:proofErr w:type="spellEnd"/>
      <w:r>
        <w:t xml:space="preserve"> at </w:t>
      </w:r>
      <w:r w:rsidR="0058286F">
        <w:t xml:space="preserve">10 </w:t>
      </w:r>
      <w:proofErr w:type="spellStart"/>
      <w:r w:rsidR="0058286F">
        <w:t>epochs</w:t>
      </w:r>
      <w:proofErr w:type="spellEnd"/>
      <w:r>
        <w:t xml:space="preserve">. It can be seen from the figure attached below that there is a great tendency for the accordion to be identified as a violin, but in no case is it identified as a trumpet. The violin can also be identified as an accordion, but it cannot be confused with a trumpet. However, the trumpet has a probability of being confused with either the violin or the accordion. It can be concluded that </w:t>
      </w:r>
      <w:r>
        <w:lastRenderedPageBreak/>
        <w:t>the model does a little better at identifying the trumpet than the violin or accordion, so it should be trained a little more in recognizing the violin and accordion.</w:t>
      </w:r>
    </w:p>
    <w:p w14:paraId="23724954" w14:textId="77777777" w:rsidR="00AC475C" w:rsidRDefault="00AC475C" w:rsidP="003210DF"/>
    <w:p w14:paraId="66E5DED9" w14:textId="77777777" w:rsidR="00CC1C86" w:rsidRDefault="00CC1C86" w:rsidP="00B9595F">
      <w:pPr>
        <w:ind w:firstLine="0"/>
        <w:jc w:val="center"/>
      </w:pPr>
      <w:r>
        <w:rPr>
          <w:noProof/>
        </w:rPr>
        <w:drawing>
          <wp:inline distT="0" distB="0" distL="0" distR="0" wp14:anchorId="549B6AE5" wp14:editId="6ACD5A75">
            <wp:extent cx="3918692" cy="2811780"/>
            <wp:effectExtent l="101600" t="101600" r="107315" b="134620"/>
            <wp:docPr id="101454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49352" name="Picture 1014549352"/>
                    <pic:cNvPicPr/>
                  </pic:nvPicPr>
                  <pic:blipFill>
                    <a:blip r:embed="rId16">
                      <a:extLst>
                        <a:ext uri="{28A0092B-C50C-407E-A947-70E740481C1C}">
                          <a14:useLocalDpi xmlns:a14="http://schemas.microsoft.com/office/drawing/2010/main" val="0"/>
                        </a:ext>
                      </a:extLst>
                    </a:blip>
                    <a:stretch>
                      <a:fillRect/>
                    </a:stretch>
                  </pic:blipFill>
                  <pic:spPr>
                    <a:xfrm>
                      <a:off x="0" y="0"/>
                      <a:ext cx="3926574" cy="281743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52A2B3" w14:textId="0B62EE60" w:rsidR="00CC1C86" w:rsidRDefault="00CC1C86" w:rsidP="00C77D4B">
      <w:pPr>
        <w:pStyle w:val="Heading4"/>
      </w:pPr>
      <w:r>
        <w:t xml:space="preserve">Fig. </w:t>
      </w:r>
      <w:r>
        <w:fldChar w:fldCharType="begin"/>
      </w:r>
      <w:r>
        <w:instrText xml:space="preserve"> SEQ Fig. \* ARABIC </w:instrText>
      </w:r>
      <w:r>
        <w:fldChar w:fldCharType="separate"/>
      </w:r>
      <w:r w:rsidR="00795BFB">
        <w:rPr>
          <w:noProof/>
        </w:rPr>
        <w:t>36</w:t>
      </w:r>
      <w:r>
        <w:fldChar w:fldCharType="end"/>
      </w:r>
      <w:r>
        <w:t xml:space="preserve"> Confusion Matrix for Musical Instrument Identification App</w:t>
      </w:r>
    </w:p>
    <w:p w14:paraId="3B8A9A81" w14:textId="4FE5905D" w:rsidR="00CC1C86" w:rsidRDefault="00CC1C86" w:rsidP="00C77D4B">
      <w:pPr>
        <w:pStyle w:val="Heading4"/>
      </w:pPr>
      <w:r>
        <w:t xml:space="preserve"> with the model </w:t>
      </w:r>
      <w:proofErr w:type="spellStart"/>
      <w:r>
        <w:t>trained</w:t>
      </w:r>
      <w:proofErr w:type="spellEnd"/>
      <w:r>
        <w:t xml:space="preserve"> </w:t>
      </w:r>
      <w:proofErr w:type="spellStart"/>
      <w:r>
        <w:t>up</w:t>
      </w:r>
      <w:proofErr w:type="spellEnd"/>
      <w:r>
        <w:t xml:space="preserve"> </w:t>
      </w:r>
      <w:proofErr w:type="spellStart"/>
      <w:r>
        <w:t>to</w:t>
      </w:r>
      <w:proofErr w:type="spellEnd"/>
      <w:r>
        <w:t xml:space="preserve"> 1</w:t>
      </w:r>
      <w:r w:rsidR="0058286F">
        <w:t xml:space="preserve">0 </w:t>
      </w:r>
      <w:proofErr w:type="spellStart"/>
      <w:r w:rsidR="0058286F">
        <w:t>epochs</w:t>
      </w:r>
      <w:proofErr w:type="spellEnd"/>
      <w:r>
        <w:t>.</w:t>
      </w:r>
    </w:p>
    <w:p w14:paraId="052C98DF" w14:textId="35F79D72" w:rsidR="00CC1C86" w:rsidRDefault="00CC1C86" w:rsidP="003210DF"/>
    <w:p w14:paraId="2F906CBA" w14:textId="594AEC01" w:rsidR="00CC1C86" w:rsidRDefault="00A930EF" w:rsidP="003210DF">
      <w:r>
        <w:t>By dragging the model up to the previously established optimal range of 20-29 epochs, more precisely up to 25 epochs, one can see the much increased accuracy of the model.</w:t>
      </w:r>
    </w:p>
    <w:p w14:paraId="49B2CA85" w14:textId="77777777" w:rsidR="00A930EF" w:rsidRDefault="00A930EF" w:rsidP="00B9595F">
      <w:pPr>
        <w:ind w:firstLine="0"/>
        <w:jc w:val="center"/>
      </w:pPr>
      <w:r>
        <w:rPr>
          <w:noProof/>
        </w:rPr>
        <w:drawing>
          <wp:inline distT="0" distB="0" distL="0" distR="0" wp14:anchorId="4D3E7873" wp14:editId="20520425">
            <wp:extent cx="3923874" cy="3121660"/>
            <wp:effectExtent l="101600" t="114300" r="102235" b="154940"/>
            <wp:docPr id="664026045" name="Picture 2" descr="A diagram of a diagram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26045" name="Picture 2" descr="A diagram of a diagram with different colored squares&#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4042330" cy="32158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8D950F" w14:textId="5052F93D" w:rsidR="00A930EF" w:rsidRPr="00A930EF" w:rsidRDefault="00A930EF" w:rsidP="00C77D4B">
      <w:pPr>
        <w:pStyle w:val="Heading4"/>
      </w:pPr>
      <w:r>
        <w:t xml:space="preserve">Fig. </w:t>
      </w:r>
      <w:r>
        <w:fldChar w:fldCharType="begin"/>
      </w:r>
      <w:r>
        <w:instrText xml:space="preserve"> SEQ Fig. \* ARABIC </w:instrText>
      </w:r>
      <w:r>
        <w:fldChar w:fldCharType="separate"/>
      </w:r>
      <w:r w:rsidR="00795BFB">
        <w:rPr>
          <w:noProof/>
        </w:rPr>
        <w:t>37</w:t>
      </w:r>
      <w:r>
        <w:fldChar w:fldCharType="end"/>
      </w:r>
      <w:r>
        <w:t xml:space="preserve"> Confusion Matrix for Musical Instrument </w:t>
      </w:r>
      <w:proofErr w:type="spellStart"/>
      <w:r>
        <w:t>Identification</w:t>
      </w:r>
      <w:proofErr w:type="spellEnd"/>
      <w:r>
        <w:t xml:space="preserve"> with the model trained </w:t>
      </w:r>
      <w:proofErr w:type="spellStart"/>
      <w:r>
        <w:t>up</w:t>
      </w:r>
      <w:proofErr w:type="spellEnd"/>
      <w:r>
        <w:t xml:space="preserve"> </w:t>
      </w:r>
      <w:proofErr w:type="spellStart"/>
      <w:r>
        <w:t>to</w:t>
      </w:r>
      <w:proofErr w:type="spellEnd"/>
      <w:r>
        <w:t xml:space="preserve"> 25 </w:t>
      </w:r>
      <w:proofErr w:type="spellStart"/>
      <w:r w:rsidR="0058286F">
        <w:t>epochs</w:t>
      </w:r>
      <w:proofErr w:type="spellEnd"/>
    </w:p>
    <w:p w14:paraId="1089EC3C" w14:textId="77777777" w:rsidR="00D9326C" w:rsidRDefault="00D9326C" w:rsidP="003210DF"/>
    <w:p w14:paraId="3EFADD65" w14:textId="0244F058" w:rsidR="00DB55C5" w:rsidRDefault="00906171" w:rsidP="003210DF">
      <w:r>
        <w:t>What is very interesting is that in the case of the trumpet there is no progress in not being confused with either the violin or the accordion. But in the case of the violin, the accuracy has increased astonishingly close to 100%, seeming unmistakable, while only once in 10 has the accordion been mistaken for the trumpet.</w:t>
      </w:r>
    </w:p>
    <w:p w14:paraId="0C6E5F07" w14:textId="77777777" w:rsidR="008C374A" w:rsidRDefault="008C374A" w:rsidP="003210DF"/>
    <w:p w14:paraId="1AA2799E" w14:textId="40BB0CD3" w:rsidR="008C374A" w:rsidRDefault="008C374A" w:rsidP="002279E3">
      <w:pPr>
        <w:pStyle w:val="Heading3"/>
      </w:pPr>
      <w:bookmarkStart w:id="7" w:name="_Toc202337607"/>
      <w:r>
        <w:t>Model Accuracy</w:t>
      </w:r>
      <w:bookmarkEnd w:id="7"/>
    </w:p>
    <w:p w14:paraId="4E253B13" w14:textId="77777777" w:rsidR="00B9595F" w:rsidRPr="00B9595F" w:rsidRDefault="00B9595F" w:rsidP="00B9595F"/>
    <w:p w14:paraId="0077D6CD" w14:textId="20462809" w:rsidR="000F7BB5" w:rsidRDefault="000F7BB5" w:rsidP="003210DF">
      <w:pPr>
        <w:rPr>
          <w:lang w:val="en-US"/>
        </w:rPr>
      </w:pPr>
      <w:r>
        <w:t xml:space="preserve">To test the model in real situations, a test set with recordings with instruments slightly different from those used in training was used. The goal is to calculate accuracy when the model is confronted with new data if it is able to generalize from what it has learned. Initially, 3 recordings were used for each instrument. For the accordion, the model correctly recognized 2 out of 3 instruments, in both cases with a score of ~0.85. For the violin and trumpet, 6 times in total, the model correctly recognized with a score of over 0.9. This means from a practical point of view that the model is able to recognize other instruments than </w:t>
      </w:r>
      <w:proofErr w:type="spellStart"/>
      <w:r>
        <w:t>those</w:t>
      </w:r>
      <w:proofErr w:type="spellEnd"/>
      <w:r>
        <w:t xml:space="preserve"> </w:t>
      </w:r>
      <w:proofErr w:type="spellStart"/>
      <w:r>
        <w:t>used</w:t>
      </w:r>
      <w:proofErr w:type="spellEnd"/>
      <w:r>
        <w:t xml:space="preserve"> in training.</w:t>
      </w:r>
    </w:p>
    <w:p w14:paraId="410E3E19" w14:textId="6D997D79" w:rsidR="00753621" w:rsidRPr="00753621" w:rsidRDefault="000F7BB5" w:rsidP="00501993">
      <w:r>
        <w:t xml:space="preserve">In contrast, </w:t>
      </w:r>
      <w:proofErr w:type="spellStart"/>
      <w:r>
        <w:t>the</w:t>
      </w:r>
      <w:proofErr w:type="spellEnd"/>
      <w:r>
        <w:t xml:space="preserve"> model </w:t>
      </w:r>
      <w:proofErr w:type="spellStart"/>
      <w:r>
        <w:t>is</w:t>
      </w:r>
      <w:proofErr w:type="spellEnd"/>
      <w:r>
        <w:t xml:space="preserve"> </w:t>
      </w:r>
      <w:proofErr w:type="spellStart"/>
      <w:r>
        <w:t>not</w:t>
      </w:r>
      <w:proofErr w:type="spellEnd"/>
      <w:r>
        <w:t xml:space="preserve"> </w:t>
      </w:r>
      <w:proofErr w:type="spellStart"/>
      <w:r>
        <w:t>able</w:t>
      </w:r>
      <w:proofErr w:type="spellEnd"/>
      <w:r>
        <w:t xml:space="preserve"> </w:t>
      </w:r>
      <w:proofErr w:type="spellStart"/>
      <w:r>
        <w:t>to</w:t>
      </w:r>
      <w:proofErr w:type="spellEnd"/>
      <w:r>
        <w:t xml:space="preserve"> </w:t>
      </w:r>
      <w:proofErr w:type="spellStart"/>
      <w:r>
        <w:t>recognize</w:t>
      </w:r>
      <w:proofErr w:type="spellEnd"/>
      <w:r>
        <w:t xml:space="preserve"> </w:t>
      </w:r>
      <w:proofErr w:type="spellStart"/>
      <w:r>
        <w:t>the</w:t>
      </w:r>
      <w:proofErr w:type="spellEnd"/>
      <w:r>
        <w:t xml:space="preserve"> instrument </w:t>
      </w:r>
      <w:proofErr w:type="spellStart"/>
      <w:r>
        <w:t>when</w:t>
      </w:r>
      <w:proofErr w:type="spellEnd"/>
      <w:r>
        <w:t xml:space="preserve"> </w:t>
      </w:r>
      <w:proofErr w:type="spellStart"/>
      <w:r>
        <w:t>instruments</w:t>
      </w:r>
      <w:proofErr w:type="spellEnd"/>
      <w:r>
        <w:t xml:space="preserve"> </w:t>
      </w:r>
      <w:proofErr w:type="spellStart"/>
      <w:r>
        <w:t>with</w:t>
      </w:r>
      <w:proofErr w:type="spellEnd"/>
      <w:r>
        <w:t xml:space="preserve"> musical notes </w:t>
      </w:r>
      <w:proofErr w:type="spellStart"/>
      <w:r>
        <w:t>other</w:t>
      </w:r>
      <w:proofErr w:type="spellEnd"/>
      <w:r>
        <w:t xml:space="preserve"> </w:t>
      </w:r>
      <w:proofErr w:type="spellStart"/>
      <w:r>
        <w:t>than</w:t>
      </w:r>
      <w:proofErr w:type="spellEnd"/>
      <w:r>
        <w:t xml:space="preserve"> </w:t>
      </w:r>
      <w:proofErr w:type="spellStart"/>
      <w:r>
        <w:t>those</w:t>
      </w:r>
      <w:proofErr w:type="spellEnd"/>
      <w:r>
        <w:t xml:space="preserve"> </w:t>
      </w:r>
      <w:proofErr w:type="spellStart"/>
      <w:r>
        <w:t>used</w:t>
      </w:r>
      <w:proofErr w:type="spellEnd"/>
      <w:r>
        <w:t xml:space="preserve"> in training are </w:t>
      </w:r>
      <w:proofErr w:type="spellStart"/>
      <w:r>
        <w:t>used</w:t>
      </w:r>
      <w:proofErr w:type="spellEnd"/>
      <w:r>
        <w:t xml:space="preserve">. For training, </w:t>
      </w:r>
      <w:proofErr w:type="spellStart"/>
      <w:r>
        <w:t>the</w:t>
      </w:r>
      <w:proofErr w:type="spellEnd"/>
      <w:r>
        <w:t xml:space="preserve"> notes of </w:t>
      </w:r>
      <w:proofErr w:type="spellStart"/>
      <w:r>
        <w:t>the</w:t>
      </w:r>
      <w:proofErr w:type="spellEnd"/>
      <w:r>
        <w:t xml:space="preserve"> </w:t>
      </w:r>
      <w:proofErr w:type="spellStart"/>
      <w:r>
        <w:t>instruments</w:t>
      </w:r>
      <w:proofErr w:type="spellEnd"/>
      <w:r>
        <w:t xml:space="preserve"> </w:t>
      </w:r>
      <w:proofErr w:type="spellStart"/>
      <w:r>
        <w:t>were</w:t>
      </w:r>
      <w:proofErr w:type="spellEnd"/>
      <w:r>
        <w:t xml:space="preserve"> </w:t>
      </w:r>
      <w:proofErr w:type="spellStart"/>
      <w:r>
        <w:t>between</w:t>
      </w:r>
      <w:proofErr w:type="spellEnd"/>
      <w:r>
        <w:t xml:space="preserve"> A2 </w:t>
      </w:r>
      <w:proofErr w:type="spellStart"/>
      <w:r>
        <w:t>and</w:t>
      </w:r>
      <w:proofErr w:type="spellEnd"/>
      <w:r>
        <w:t xml:space="preserve"> C4. </w:t>
      </w:r>
      <w:proofErr w:type="spellStart"/>
      <w:r>
        <w:t>When</w:t>
      </w:r>
      <w:proofErr w:type="spellEnd"/>
      <w:r>
        <w:t xml:space="preserve"> </w:t>
      </w:r>
      <w:proofErr w:type="spellStart"/>
      <w:r>
        <w:t>the</w:t>
      </w:r>
      <w:proofErr w:type="spellEnd"/>
      <w:r>
        <w:t xml:space="preserve"> model </w:t>
      </w:r>
      <w:proofErr w:type="spellStart"/>
      <w:r>
        <w:t>was</w:t>
      </w:r>
      <w:proofErr w:type="spellEnd"/>
      <w:r>
        <w:t xml:space="preserve"> </w:t>
      </w:r>
      <w:proofErr w:type="spellStart"/>
      <w:r>
        <w:t>tested</w:t>
      </w:r>
      <w:proofErr w:type="spellEnd"/>
      <w:r>
        <w:t xml:space="preserve"> </w:t>
      </w:r>
      <w:proofErr w:type="spellStart"/>
      <w:r>
        <w:t>with</w:t>
      </w:r>
      <w:proofErr w:type="spellEnd"/>
      <w:r>
        <w:t xml:space="preserve"> </w:t>
      </w:r>
      <w:proofErr w:type="spellStart"/>
      <w:r>
        <w:t>grades</w:t>
      </w:r>
      <w:proofErr w:type="spellEnd"/>
      <w:r>
        <w:t xml:space="preserve"> </w:t>
      </w:r>
      <w:proofErr w:type="spellStart"/>
      <w:r>
        <w:t>above</w:t>
      </w:r>
      <w:proofErr w:type="spellEnd"/>
      <w:r>
        <w:t xml:space="preserve"> C4, </w:t>
      </w:r>
      <w:proofErr w:type="spellStart"/>
      <w:r>
        <w:t>the</w:t>
      </w:r>
      <w:proofErr w:type="spellEnd"/>
      <w:r>
        <w:t xml:space="preserve"> model </w:t>
      </w:r>
      <w:proofErr w:type="spellStart"/>
      <w:r>
        <w:t>randomly</w:t>
      </w:r>
      <w:proofErr w:type="spellEnd"/>
      <w:r>
        <w:t xml:space="preserve"> </w:t>
      </w:r>
      <w:proofErr w:type="spellStart"/>
      <w:r>
        <w:t>indicates</w:t>
      </w:r>
      <w:proofErr w:type="spellEnd"/>
      <w:r>
        <w:t xml:space="preserve"> </w:t>
      </w:r>
      <w:proofErr w:type="spellStart"/>
      <w:r>
        <w:t>one</w:t>
      </w:r>
      <w:proofErr w:type="spellEnd"/>
      <w:r>
        <w:t xml:space="preserve"> of </w:t>
      </w:r>
      <w:proofErr w:type="spellStart"/>
      <w:r>
        <w:t>the</w:t>
      </w:r>
      <w:proofErr w:type="spellEnd"/>
      <w:r>
        <w:t xml:space="preserve"> </w:t>
      </w:r>
      <w:proofErr w:type="spellStart"/>
      <w:r>
        <w:t>three</w:t>
      </w:r>
      <w:proofErr w:type="spellEnd"/>
      <w:r>
        <w:t xml:space="preserve"> </w:t>
      </w:r>
      <w:proofErr w:type="spellStart"/>
      <w:r>
        <w:t>instruments</w:t>
      </w:r>
      <w:proofErr w:type="spellEnd"/>
      <w:r>
        <w:t xml:space="preserve"> or </w:t>
      </w:r>
      <w:proofErr w:type="spellStart"/>
      <w:r>
        <w:t>simply</w:t>
      </w:r>
      <w:proofErr w:type="spellEnd"/>
      <w:r>
        <w:t xml:space="preserve"> </w:t>
      </w:r>
      <w:proofErr w:type="spellStart"/>
      <w:r>
        <w:t>has</w:t>
      </w:r>
      <w:proofErr w:type="spellEnd"/>
      <w:r>
        <w:t xml:space="preserve"> a </w:t>
      </w:r>
      <w:proofErr w:type="spellStart"/>
      <w:r>
        <w:t>score</w:t>
      </w:r>
      <w:proofErr w:type="spellEnd"/>
      <w:r>
        <w:t xml:space="preserve"> of </w:t>
      </w:r>
      <w:proofErr w:type="spellStart"/>
      <w:r>
        <w:t>less</w:t>
      </w:r>
      <w:proofErr w:type="spellEnd"/>
      <w:r>
        <w:t xml:space="preserve"> </w:t>
      </w:r>
      <w:proofErr w:type="spellStart"/>
      <w:r>
        <w:t>than</w:t>
      </w:r>
      <w:proofErr w:type="spellEnd"/>
      <w:r>
        <w:t xml:space="preserve"> 0.75 </w:t>
      </w:r>
      <w:proofErr w:type="spellStart"/>
      <w:r>
        <w:t>which</w:t>
      </w:r>
      <w:proofErr w:type="spellEnd"/>
      <w:r>
        <w:t xml:space="preserve"> </w:t>
      </w:r>
      <w:proofErr w:type="spellStart"/>
      <w:r>
        <w:t>invalidates</w:t>
      </w:r>
      <w:proofErr w:type="spellEnd"/>
      <w:r>
        <w:t xml:space="preserve"> </w:t>
      </w:r>
      <w:proofErr w:type="spellStart"/>
      <w:r>
        <w:t>the</w:t>
      </w:r>
      <w:proofErr w:type="spellEnd"/>
      <w:r>
        <w:t xml:space="preserve"> </w:t>
      </w:r>
      <w:proofErr w:type="spellStart"/>
      <w:r>
        <w:t>result</w:t>
      </w:r>
      <w:proofErr w:type="spellEnd"/>
      <w:r>
        <w:t>.</w:t>
      </w:r>
    </w:p>
    <w:sectPr w:rsidR="00753621" w:rsidRPr="00753621" w:rsidSect="00633BBA">
      <w:footerReference w:type="even" r:id="rId18"/>
      <w:footerReference w:type="default" r:id="rId19"/>
      <w:headerReference w:type="first" r:id="rId20"/>
      <w:pgSz w:w="11906" w:h="16838" w:code="9"/>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65642" w14:textId="77777777" w:rsidR="00BF3497" w:rsidRDefault="00BF3497" w:rsidP="003210DF">
      <w:r>
        <w:separator/>
      </w:r>
    </w:p>
  </w:endnote>
  <w:endnote w:type="continuationSeparator" w:id="0">
    <w:p w14:paraId="5ED5664F" w14:textId="77777777" w:rsidR="00BF3497" w:rsidRDefault="00BF3497" w:rsidP="00321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5394020"/>
      <w:docPartObj>
        <w:docPartGallery w:val="Page Numbers (Bottom of Page)"/>
        <w:docPartUnique/>
      </w:docPartObj>
    </w:sdtPr>
    <w:sdtContent>
      <w:p w14:paraId="1CECDA95" w14:textId="66D2F2CF" w:rsidR="0068249C" w:rsidRDefault="0068249C" w:rsidP="002035B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38A037" w14:textId="6362764E" w:rsidR="00906171" w:rsidRDefault="00906171" w:rsidP="003210DF">
    <w:pPr>
      <w:pStyle w:val="Footer"/>
      <w:rPr>
        <w:rStyle w:val="PageNumber"/>
      </w:rPr>
    </w:pPr>
  </w:p>
  <w:p w14:paraId="0777B194" w14:textId="77777777" w:rsidR="00906171" w:rsidRDefault="00906171" w:rsidP="003210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AF1B7" w14:textId="4F10C9EC" w:rsidR="00906171" w:rsidRDefault="00906171" w:rsidP="00B27B3B">
    <w:pPr>
      <w:pStyle w:val="Footer"/>
      <w:ind w:firstLine="0"/>
      <w:rPr>
        <w:rStyle w:val="PageNumber"/>
      </w:rPr>
    </w:pPr>
  </w:p>
  <w:sdt>
    <w:sdtPr>
      <w:rPr>
        <w:rStyle w:val="PageNumber"/>
      </w:rPr>
      <w:id w:val="-2058618938"/>
      <w:docPartObj>
        <w:docPartGallery w:val="Page Numbers (Bottom of Page)"/>
        <w:docPartUnique/>
      </w:docPartObj>
    </w:sdtPr>
    <w:sdtContent>
      <w:p w14:paraId="14FA52B8" w14:textId="77777777" w:rsidR="00970C5D" w:rsidRDefault="00970C5D" w:rsidP="00B27B3B">
        <w:pPr>
          <w:pStyle w:val="Footer"/>
          <w:framePr w:wrap="none" w:vAnchor="text" w:hAnchor="page" w:x="5173" w:y="165"/>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noProof/>
          </w:rPr>
          <w:t>8</w:t>
        </w:r>
        <w:r>
          <w:rPr>
            <w:rStyle w:val="PageNumber"/>
          </w:rPr>
          <w:fldChar w:fldCharType="end"/>
        </w:r>
      </w:p>
    </w:sdtContent>
  </w:sdt>
  <w:p w14:paraId="72E213B4" w14:textId="77777777" w:rsidR="003F28E4" w:rsidRDefault="003F28E4" w:rsidP="003210DF">
    <w:pPr>
      <w:pStyle w:val="Footer"/>
    </w:pPr>
  </w:p>
  <w:p w14:paraId="661AE40A" w14:textId="77777777" w:rsidR="003F28E4" w:rsidRDefault="003F28E4" w:rsidP="00B27B3B">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460E3" w14:textId="77777777" w:rsidR="00BF3497" w:rsidRDefault="00BF3497" w:rsidP="003210DF">
      <w:r>
        <w:separator/>
      </w:r>
    </w:p>
  </w:footnote>
  <w:footnote w:type="continuationSeparator" w:id="0">
    <w:p w14:paraId="6D00BBD9" w14:textId="77777777" w:rsidR="00BF3497" w:rsidRDefault="00BF3497" w:rsidP="003210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33B7C" w14:textId="39C47F46" w:rsidR="00753621" w:rsidRPr="002621D8" w:rsidRDefault="00753621" w:rsidP="003210DF">
    <w:bookmarkStart w:id="8" w:name="_top"/>
    <w:bookmarkEnd w:id="8"/>
  </w:p>
  <w:p w14:paraId="0E3A86FF" w14:textId="77777777" w:rsidR="00753621" w:rsidRDefault="00753621" w:rsidP="003210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01F"/>
    <w:multiLevelType w:val="multilevel"/>
    <w:tmpl w:val="63AE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7EBA"/>
    <w:multiLevelType w:val="multilevel"/>
    <w:tmpl w:val="F9B0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43E78"/>
    <w:multiLevelType w:val="multilevel"/>
    <w:tmpl w:val="9DBC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545CC"/>
    <w:multiLevelType w:val="multilevel"/>
    <w:tmpl w:val="BC00C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7631F"/>
    <w:multiLevelType w:val="multilevel"/>
    <w:tmpl w:val="F05E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A0B7B"/>
    <w:multiLevelType w:val="multilevel"/>
    <w:tmpl w:val="2168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B144A"/>
    <w:multiLevelType w:val="multilevel"/>
    <w:tmpl w:val="4394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4238E"/>
    <w:multiLevelType w:val="multilevel"/>
    <w:tmpl w:val="57B89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87DE7"/>
    <w:multiLevelType w:val="multilevel"/>
    <w:tmpl w:val="98B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65923"/>
    <w:multiLevelType w:val="multilevel"/>
    <w:tmpl w:val="DDE8A2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AE2277"/>
    <w:multiLevelType w:val="multilevel"/>
    <w:tmpl w:val="B2FC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4007E"/>
    <w:multiLevelType w:val="multilevel"/>
    <w:tmpl w:val="096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F2F54"/>
    <w:multiLevelType w:val="multilevel"/>
    <w:tmpl w:val="B91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B4CFE"/>
    <w:multiLevelType w:val="multilevel"/>
    <w:tmpl w:val="BDF4E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A61659"/>
    <w:multiLevelType w:val="multilevel"/>
    <w:tmpl w:val="2A1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E61D8"/>
    <w:multiLevelType w:val="multilevel"/>
    <w:tmpl w:val="F33C0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465892"/>
    <w:multiLevelType w:val="hybridMultilevel"/>
    <w:tmpl w:val="B07E5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7770DD"/>
    <w:multiLevelType w:val="multilevel"/>
    <w:tmpl w:val="2AFC6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B016A7"/>
    <w:multiLevelType w:val="multilevel"/>
    <w:tmpl w:val="59DE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3119C2"/>
    <w:multiLevelType w:val="multilevel"/>
    <w:tmpl w:val="D06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B59D6"/>
    <w:multiLevelType w:val="multilevel"/>
    <w:tmpl w:val="5950B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7E41BD"/>
    <w:multiLevelType w:val="multilevel"/>
    <w:tmpl w:val="6CFE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16B25"/>
    <w:multiLevelType w:val="multilevel"/>
    <w:tmpl w:val="676E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558B5"/>
    <w:multiLevelType w:val="multilevel"/>
    <w:tmpl w:val="C88E6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CA771B"/>
    <w:multiLevelType w:val="multilevel"/>
    <w:tmpl w:val="4CCA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BC5494"/>
    <w:multiLevelType w:val="multilevel"/>
    <w:tmpl w:val="DAC8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5B71F8"/>
    <w:multiLevelType w:val="multilevel"/>
    <w:tmpl w:val="31F4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E7195"/>
    <w:multiLevelType w:val="multilevel"/>
    <w:tmpl w:val="5208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9C6396"/>
    <w:multiLevelType w:val="hybridMultilevel"/>
    <w:tmpl w:val="826E1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FA77019"/>
    <w:multiLevelType w:val="multilevel"/>
    <w:tmpl w:val="6422F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812472">
    <w:abstractNumId w:val="15"/>
  </w:num>
  <w:num w:numId="2" w16cid:durableId="526523905">
    <w:abstractNumId w:val="23"/>
  </w:num>
  <w:num w:numId="3" w16cid:durableId="1152605366">
    <w:abstractNumId w:val="9"/>
  </w:num>
  <w:num w:numId="4" w16cid:durableId="511652874">
    <w:abstractNumId w:val="2"/>
  </w:num>
  <w:num w:numId="5" w16cid:durableId="1041906083">
    <w:abstractNumId w:val="6"/>
  </w:num>
  <w:num w:numId="6" w16cid:durableId="2117406506">
    <w:abstractNumId w:val="22"/>
  </w:num>
  <w:num w:numId="7" w16cid:durableId="958682040">
    <w:abstractNumId w:val="29"/>
  </w:num>
  <w:num w:numId="8" w16cid:durableId="1886333307">
    <w:abstractNumId w:val="0"/>
  </w:num>
  <w:num w:numId="9" w16cid:durableId="1234124580">
    <w:abstractNumId w:val="1"/>
  </w:num>
  <w:num w:numId="10" w16cid:durableId="1831095425">
    <w:abstractNumId w:val="4"/>
  </w:num>
  <w:num w:numId="11" w16cid:durableId="1745302322">
    <w:abstractNumId w:val="14"/>
  </w:num>
  <w:num w:numId="12" w16cid:durableId="459692727">
    <w:abstractNumId w:val="17"/>
  </w:num>
  <w:num w:numId="13" w16cid:durableId="240022383">
    <w:abstractNumId w:val="19"/>
  </w:num>
  <w:num w:numId="14" w16cid:durableId="1775322694">
    <w:abstractNumId w:val="8"/>
  </w:num>
  <w:num w:numId="15" w16cid:durableId="985009547">
    <w:abstractNumId w:val="21"/>
  </w:num>
  <w:num w:numId="16" w16cid:durableId="1256742593">
    <w:abstractNumId w:val="20"/>
  </w:num>
  <w:num w:numId="17" w16cid:durableId="1402870149">
    <w:abstractNumId w:val="5"/>
  </w:num>
  <w:num w:numId="18" w16cid:durableId="1424376630">
    <w:abstractNumId w:val="7"/>
  </w:num>
  <w:num w:numId="19" w16cid:durableId="2117944010">
    <w:abstractNumId w:val="11"/>
  </w:num>
  <w:num w:numId="20" w16cid:durableId="563956370">
    <w:abstractNumId w:val="26"/>
  </w:num>
  <w:num w:numId="21" w16cid:durableId="337972444">
    <w:abstractNumId w:val="25"/>
  </w:num>
  <w:num w:numId="22" w16cid:durableId="718238024">
    <w:abstractNumId w:val="18"/>
  </w:num>
  <w:num w:numId="23" w16cid:durableId="576019287">
    <w:abstractNumId w:val="13"/>
  </w:num>
  <w:num w:numId="24" w16cid:durableId="85270303">
    <w:abstractNumId w:val="3"/>
  </w:num>
  <w:num w:numId="25" w16cid:durableId="804808623">
    <w:abstractNumId w:val="12"/>
  </w:num>
  <w:num w:numId="26" w16cid:durableId="558787632">
    <w:abstractNumId w:val="27"/>
  </w:num>
  <w:num w:numId="27" w16cid:durableId="846166184">
    <w:abstractNumId w:val="10"/>
  </w:num>
  <w:num w:numId="28" w16cid:durableId="1502745009">
    <w:abstractNumId w:val="24"/>
  </w:num>
  <w:num w:numId="29" w16cid:durableId="1029838064">
    <w:abstractNumId w:val="28"/>
  </w:num>
  <w:num w:numId="30" w16cid:durableId="15237821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2D7"/>
    <w:rsid w:val="00022EC3"/>
    <w:rsid w:val="0003358A"/>
    <w:rsid w:val="00033F6E"/>
    <w:rsid w:val="00042DB1"/>
    <w:rsid w:val="00047C86"/>
    <w:rsid w:val="000714EB"/>
    <w:rsid w:val="000758BE"/>
    <w:rsid w:val="0008387C"/>
    <w:rsid w:val="000A14DF"/>
    <w:rsid w:val="000A6ED1"/>
    <w:rsid w:val="000B4D20"/>
    <w:rsid w:val="000C420F"/>
    <w:rsid w:val="000D57E0"/>
    <w:rsid w:val="000E30EC"/>
    <w:rsid w:val="000E6A27"/>
    <w:rsid w:val="000F2F68"/>
    <w:rsid w:val="000F7BB5"/>
    <w:rsid w:val="000F7E04"/>
    <w:rsid w:val="0010544A"/>
    <w:rsid w:val="0011247D"/>
    <w:rsid w:val="00112BE9"/>
    <w:rsid w:val="00115F80"/>
    <w:rsid w:val="0012133A"/>
    <w:rsid w:val="00125007"/>
    <w:rsid w:val="00135FD1"/>
    <w:rsid w:val="001369FE"/>
    <w:rsid w:val="00140AA3"/>
    <w:rsid w:val="00151CA1"/>
    <w:rsid w:val="001729B3"/>
    <w:rsid w:val="00177D69"/>
    <w:rsid w:val="00180B52"/>
    <w:rsid w:val="00184ED7"/>
    <w:rsid w:val="0018798C"/>
    <w:rsid w:val="001A1680"/>
    <w:rsid w:val="001A50A2"/>
    <w:rsid w:val="001B611B"/>
    <w:rsid w:val="001D7FC9"/>
    <w:rsid w:val="001E1E9E"/>
    <w:rsid w:val="001E261B"/>
    <w:rsid w:val="001E6387"/>
    <w:rsid w:val="001E7C6E"/>
    <w:rsid w:val="001F3C4A"/>
    <w:rsid w:val="002279E3"/>
    <w:rsid w:val="00230875"/>
    <w:rsid w:val="0023161B"/>
    <w:rsid w:val="002324C8"/>
    <w:rsid w:val="00240513"/>
    <w:rsid w:val="0024634D"/>
    <w:rsid w:val="0027121A"/>
    <w:rsid w:val="00275530"/>
    <w:rsid w:val="00280A0A"/>
    <w:rsid w:val="00280E6B"/>
    <w:rsid w:val="002A3542"/>
    <w:rsid w:val="002B031E"/>
    <w:rsid w:val="002C2B85"/>
    <w:rsid w:val="002E2701"/>
    <w:rsid w:val="002E2B10"/>
    <w:rsid w:val="002E47C3"/>
    <w:rsid w:val="002E73FB"/>
    <w:rsid w:val="002E7FC3"/>
    <w:rsid w:val="002F37A4"/>
    <w:rsid w:val="002F5217"/>
    <w:rsid w:val="00304355"/>
    <w:rsid w:val="00304592"/>
    <w:rsid w:val="00305C85"/>
    <w:rsid w:val="00316244"/>
    <w:rsid w:val="00317BCD"/>
    <w:rsid w:val="00317F13"/>
    <w:rsid w:val="003210DF"/>
    <w:rsid w:val="00322FF7"/>
    <w:rsid w:val="003416A2"/>
    <w:rsid w:val="00343D8A"/>
    <w:rsid w:val="00350185"/>
    <w:rsid w:val="00373B29"/>
    <w:rsid w:val="0037512B"/>
    <w:rsid w:val="0039084E"/>
    <w:rsid w:val="0039452D"/>
    <w:rsid w:val="0039463F"/>
    <w:rsid w:val="003A7999"/>
    <w:rsid w:val="003A7ABD"/>
    <w:rsid w:val="003B7E80"/>
    <w:rsid w:val="003C2143"/>
    <w:rsid w:val="003C61E5"/>
    <w:rsid w:val="003E35B7"/>
    <w:rsid w:val="003F28E4"/>
    <w:rsid w:val="00405241"/>
    <w:rsid w:val="00413741"/>
    <w:rsid w:val="0042238F"/>
    <w:rsid w:val="004378E9"/>
    <w:rsid w:val="00447126"/>
    <w:rsid w:val="00462A37"/>
    <w:rsid w:val="00464D6D"/>
    <w:rsid w:val="00473382"/>
    <w:rsid w:val="00474FF8"/>
    <w:rsid w:val="0047503F"/>
    <w:rsid w:val="00492FC9"/>
    <w:rsid w:val="004945BE"/>
    <w:rsid w:val="00494BB3"/>
    <w:rsid w:val="004A340C"/>
    <w:rsid w:val="004A582F"/>
    <w:rsid w:val="004B6FFB"/>
    <w:rsid w:val="004C6B0E"/>
    <w:rsid w:val="004D6C30"/>
    <w:rsid w:val="004E30B9"/>
    <w:rsid w:val="004E664A"/>
    <w:rsid w:val="004F6624"/>
    <w:rsid w:val="004F7DC3"/>
    <w:rsid w:val="00501993"/>
    <w:rsid w:val="00506293"/>
    <w:rsid w:val="005074C7"/>
    <w:rsid w:val="005128AF"/>
    <w:rsid w:val="00524A80"/>
    <w:rsid w:val="005331BA"/>
    <w:rsid w:val="00534EE4"/>
    <w:rsid w:val="005368C5"/>
    <w:rsid w:val="00552442"/>
    <w:rsid w:val="00554595"/>
    <w:rsid w:val="005561AB"/>
    <w:rsid w:val="0055727B"/>
    <w:rsid w:val="00567276"/>
    <w:rsid w:val="00570308"/>
    <w:rsid w:val="0058286F"/>
    <w:rsid w:val="0059620C"/>
    <w:rsid w:val="005A5E23"/>
    <w:rsid w:val="005B7352"/>
    <w:rsid w:val="005C5043"/>
    <w:rsid w:val="00602771"/>
    <w:rsid w:val="00606C2C"/>
    <w:rsid w:val="00633BBA"/>
    <w:rsid w:val="00634C4C"/>
    <w:rsid w:val="006379B4"/>
    <w:rsid w:val="00637CCC"/>
    <w:rsid w:val="0064067C"/>
    <w:rsid w:val="00641462"/>
    <w:rsid w:val="006504F4"/>
    <w:rsid w:val="0065500A"/>
    <w:rsid w:val="00655FE3"/>
    <w:rsid w:val="0066035B"/>
    <w:rsid w:val="00664C71"/>
    <w:rsid w:val="00671E1E"/>
    <w:rsid w:val="0067743C"/>
    <w:rsid w:val="0068249C"/>
    <w:rsid w:val="00682FDF"/>
    <w:rsid w:val="0068359E"/>
    <w:rsid w:val="0069319F"/>
    <w:rsid w:val="006933D7"/>
    <w:rsid w:val="006943A2"/>
    <w:rsid w:val="00696414"/>
    <w:rsid w:val="006A5B53"/>
    <w:rsid w:val="006B47CF"/>
    <w:rsid w:val="006B63C4"/>
    <w:rsid w:val="006C23E4"/>
    <w:rsid w:val="006D352D"/>
    <w:rsid w:val="006D471A"/>
    <w:rsid w:val="006D58F6"/>
    <w:rsid w:val="006E5A1B"/>
    <w:rsid w:val="006F464E"/>
    <w:rsid w:val="00705436"/>
    <w:rsid w:val="00714246"/>
    <w:rsid w:val="00730198"/>
    <w:rsid w:val="00753621"/>
    <w:rsid w:val="007615B3"/>
    <w:rsid w:val="00766CD4"/>
    <w:rsid w:val="0077248C"/>
    <w:rsid w:val="00772B67"/>
    <w:rsid w:val="00780C4D"/>
    <w:rsid w:val="007847D1"/>
    <w:rsid w:val="0078766D"/>
    <w:rsid w:val="007876F9"/>
    <w:rsid w:val="0079524B"/>
    <w:rsid w:val="00795503"/>
    <w:rsid w:val="00795BFB"/>
    <w:rsid w:val="007A2567"/>
    <w:rsid w:val="007A62F6"/>
    <w:rsid w:val="007B3176"/>
    <w:rsid w:val="007B4A82"/>
    <w:rsid w:val="007D08C2"/>
    <w:rsid w:val="007D3A2A"/>
    <w:rsid w:val="007E641D"/>
    <w:rsid w:val="007E6C16"/>
    <w:rsid w:val="007F1474"/>
    <w:rsid w:val="007F2220"/>
    <w:rsid w:val="007F4BBF"/>
    <w:rsid w:val="007F593A"/>
    <w:rsid w:val="007F6955"/>
    <w:rsid w:val="0081478F"/>
    <w:rsid w:val="00816C8C"/>
    <w:rsid w:val="008206E0"/>
    <w:rsid w:val="00821D9C"/>
    <w:rsid w:val="008234A0"/>
    <w:rsid w:val="00833BEC"/>
    <w:rsid w:val="00846E1B"/>
    <w:rsid w:val="00852211"/>
    <w:rsid w:val="008548B9"/>
    <w:rsid w:val="00856D23"/>
    <w:rsid w:val="0086034B"/>
    <w:rsid w:val="00861DBE"/>
    <w:rsid w:val="00876122"/>
    <w:rsid w:val="008A05B3"/>
    <w:rsid w:val="008A4CCE"/>
    <w:rsid w:val="008A676E"/>
    <w:rsid w:val="008C066B"/>
    <w:rsid w:val="008C374A"/>
    <w:rsid w:val="008C4A58"/>
    <w:rsid w:val="008C69BC"/>
    <w:rsid w:val="008E317E"/>
    <w:rsid w:val="008E6E0F"/>
    <w:rsid w:val="008F57BA"/>
    <w:rsid w:val="009001AD"/>
    <w:rsid w:val="009055B3"/>
    <w:rsid w:val="00906171"/>
    <w:rsid w:val="009144C8"/>
    <w:rsid w:val="00915DA5"/>
    <w:rsid w:val="0091667C"/>
    <w:rsid w:val="0091684B"/>
    <w:rsid w:val="00924B3E"/>
    <w:rsid w:val="009523FB"/>
    <w:rsid w:val="00954564"/>
    <w:rsid w:val="009566B8"/>
    <w:rsid w:val="00966FF6"/>
    <w:rsid w:val="00970C5D"/>
    <w:rsid w:val="00982CC1"/>
    <w:rsid w:val="0098342E"/>
    <w:rsid w:val="009A2D63"/>
    <w:rsid w:val="009A424E"/>
    <w:rsid w:val="009B099A"/>
    <w:rsid w:val="009C4E56"/>
    <w:rsid w:val="009C5CDB"/>
    <w:rsid w:val="009D2825"/>
    <w:rsid w:val="009E6332"/>
    <w:rsid w:val="009F4B8B"/>
    <w:rsid w:val="009F5CE8"/>
    <w:rsid w:val="009F6316"/>
    <w:rsid w:val="00A0719D"/>
    <w:rsid w:val="00A14582"/>
    <w:rsid w:val="00A2038E"/>
    <w:rsid w:val="00A208E9"/>
    <w:rsid w:val="00A22B9F"/>
    <w:rsid w:val="00A31627"/>
    <w:rsid w:val="00A34F1C"/>
    <w:rsid w:val="00A42000"/>
    <w:rsid w:val="00A461FA"/>
    <w:rsid w:val="00A4688A"/>
    <w:rsid w:val="00A50563"/>
    <w:rsid w:val="00A629A3"/>
    <w:rsid w:val="00A75BA5"/>
    <w:rsid w:val="00A84B77"/>
    <w:rsid w:val="00A874EC"/>
    <w:rsid w:val="00A930EF"/>
    <w:rsid w:val="00AC475C"/>
    <w:rsid w:val="00AC51B5"/>
    <w:rsid w:val="00AD099F"/>
    <w:rsid w:val="00AD10AE"/>
    <w:rsid w:val="00AF1BF4"/>
    <w:rsid w:val="00B16560"/>
    <w:rsid w:val="00B27840"/>
    <w:rsid w:val="00B27B3B"/>
    <w:rsid w:val="00B30E7B"/>
    <w:rsid w:val="00B32D26"/>
    <w:rsid w:val="00B55D11"/>
    <w:rsid w:val="00B624E2"/>
    <w:rsid w:val="00B62A24"/>
    <w:rsid w:val="00B679B2"/>
    <w:rsid w:val="00B708E0"/>
    <w:rsid w:val="00B72819"/>
    <w:rsid w:val="00B7591A"/>
    <w:rsid w:val="00B85DD5"/>
    <w:rsid w:val="00B87F52"/>
    <w:rsid w:val="00B90526"/>
    <w:rsid w:val="00B9595F"/>
    <w:rsid w:val="00B9743B"/>
    <w:rsid w:val="00B97D38"/>
    <w:rsid w:val="00BA2B1E"/>
    <w:rsid w:val="00BB5C0F"/>
    <w:rsid w:val="00BC47A5"/>
    <w:rsid w:val="00BC4E56"/>
    <w:rsid w:val="00BC76C0"/>
    <w:rsid w:val="00BE210E"/>
    <w:rsid w:val="00BF01FE"/>
    <w:rsid w:val="00BF0AA5"/>
    <w:rsid w:val="00BF3497"/>
    <w:rsid w:val="00BF580D"/>
    <w:rsid w:val="00C03B67"/>
    <w:rsid w:val="00C06A7C"/>
    <w:rsid w:val="00C1144C"/>
    <w:rsid w:val="00C21EBE"/>
    <w:rsid w:val="00C24340"/>
    <w:rsid w:val="00C45DD6"/>
    <w:rsid w:val="00C46FF5"/>
    <w:rsid w:val="00C52610"/>
    <w:rsid w:val="00C5394E"/>
    <w:rsid w:val="00C77D4B"/>
    <w:rsid w:val="00C93E59"/>
    <w:rsid w:val="00CC1C86"/>
    <w:rsid w:val="00CC4B1E"/>
    <w:rsid w:val="00CD623F"/>
    <w:rsid w:val="00CD6EA7"/>
    <w:rsid w:val="00CE1CEB"/>
    <w:rsid w:val="00CE597B"/>
    <w:rsid w:val="00CF7369"/>
    <w:rsid w:val="00D05D78"/>
    <w:rsid w:val="00D247B6"/>
    <w:rsid w:val="00D26777"/>
    <w:rsid w:val="00D3141D"/>
    <w:rsid w:val="00D3776C"/>
    <w:rsid w:val="00D37B9F"/>
    <w:rsid w:val="00D4558D"/>
    <w:rsid w:val="00D4630F"/>
    <w:rsid w:val="00D47379"/>
    <w:rsid w:val="00D57098"/>
    <w:rsid w:val="00D579F1"/>
    <w:rsid w:val="00D6470F"/>
    <w:rsid w:val="00D70221"/>
    <w:rsid w:val="00D70E56"/>
    <w:rsid w:val="00D9326C"/>
    <w:rsid w:val="00DA4E90"/>
    <w:rsid w:val="00DA4EF8"/>
    <w:rsid w:val="00DA5DE1"/>
    <w:rsid w:val="00DB27BA"/>
    <w:rsid w:val="00DB2B8C"/>
    <w:rsid w:val="00DB55C5"/>
    <w:rsid w:val="00DB7D92"/>
    <w:rsid w:val="00DC22D7"/>
    <w:rsid w:val="00DC4AE7"/>
    <w:rsid w:val="00DC6CD7"/>
    <w:rsid w:val="00DE0B4C"/>
    <w:rsid w:val="00DE53A3"/>
    <w:rsid w:val="00DE7CCA"/>
    <w:rsid w:val="00E02F76"/>
    <w:rsid w:val="00E0616D"/>
    <w:rsid w:val="00E144EC"/>
    <w:rsid w:val="00E155C1"/>
    <w:rsid w:val="00E1615A"/>
    <w:rsid w:val="00E1725A"/>
    <w:rsid w:val="00E23197"/>
    <w:rsid w:val="00E43816"/>
    <w:rsid w:val="00E531F1"/>
    <w:rsid w:val="00E634D8"/>
    <w:rsid w:val="00E748C0"/>
    <w:rsid w:val="00E80504"/>
    <w:rsid w:val="00E80577"/>
    <w:rsid w:val="00EA018A"/>
    <w:rsid w:val="00EA1F19"/>
    <w:rsid w:val="00EA2026"/>
    <w:rsid w:val="00EA3B79"/>
    <w:rsid w:val="00EB0993"/>
    <w:rsid w:val="00EC2AC6"/>
    <w:rsid w:val="00EC508D"/>
    <w:rsid w:val="00ED07D8"/>
    <w:rsid w:val="00ED1D5F"/>
    <w:rsid w:val="00ED5FD4"/>
    <w:rsid w:val="00EE0AE1"/>
    <w:rsid w:val="00EE3B83"/>
    <w:rsid w:val="00F0612B"/>
    <w:rsid w:val="00F15BE2"/>
    <w:rsid w:val="00F243A3"/>
    <w:rsid w:val="00F33887"/>
    <w:rsid w:val="00F34211"/>
    <w:rsid w:val="00F359FC"/>
    <w:rsid w:val="00F3731F"/>
    <w:rsid w:val="00F454B5"/>
    <w:rsid w:val="00F467A2"/>
    <w:rsid w:val="00F85224"/>
    <w:rsid w:val="00F87049"/>
    <w:rsid w:val="00F90F4D"/>
    <w:rsid w:val="00F92628"/>
    <w:rsid w:val="00F9761E"/>
    <w:rsid w:val="00FA4D85"/>
    <w:rsid w:val="00FA6ADC"/>
    <w:rsid w:val="00FA6F08"/>
    <w:rsid w:val="00FA714B"/>
    <w:rsid w:val="00FB325C"/>
    <w:rsid w:val="00FB38A6"/>
    <w:rsid w:val="00FC25D8"/>
    <w:rsid w:val="00FE10F4"/>
    <w:rsid w:val="00FE5AD8"/>
    <w:rsid w:val="00FE686D"/>
    <w:rsid w:val="00FE7670"/>
    <w:rsid w:val="00FF1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C679D"/>
  <w15:chartTrackingRefBased/>
  <w15:docId w15:val="{4EBB1A12-1EE9-2647-B869-A7D889908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0DF"/>
    <w:pPr>
      <w:spacing w:after="0" w:line="360" w:lineRule="auto"/>
      <w:ind w:firstLine="720"/>
      <w:jc w:val="both"/>
      <w:outlineLvl w:val="2"/>
    </w:pPr>
    <w:rPr>
      <w:rFonts w:ascii="Times New Roman" w:eastAsiaTheme="majorEastAsia" w:hAnsi="Times New Roman" w:cs="Times New Roman"/>
      <w:color w:val="000000" w:themeColor="text1"/>
      <w:lang w:val="ro-RO"/>
    </w:rPr>
  </w:style>
  <w:style w:type="paragraph" w:styleId="Heading1">
    <w:name w:val="heading 1"/>
    <w:aliases w:val="Capitol"/>
    <w:basedOn w:val="Normal"/>
    <w:next w:val="Normal"/>
    <w:link w:val="Heading1Char"/>
    <w:uiPriority w:val="9"/>
    <w:qFormat/>
    <w:rsid w:val="00494BB3"/>
    <w:pPr>
      <w:spacing w:before="240" w:after="240"/>
      <w:jc w:val="right"/>
      <w:outlineLvl w:val="0"/>
    </w:pPr>
    <w:rPr>
      <w:b/>
      <w:bCs/>
      <w:sz w:val="72"/>
      <w:szCs w:val="72"/>
    </w:rPr>
  </w:style>
  <w:style w:type="paragraph" w:styleId="Heading2">
    <w:name w:val="heading 2"/>
    <w:aliases w:val="Subcapitol"/>
    <w:basedOn w:val="Heading1"/>
    <w:next w:val="Normal"/>
    <w:link w:val="Heading2Char"/>
    <w:uiPriority w:val="9"/>
    <w:unhideWhenUsed/>
    <w:qFormat/>
    <w:rsid w:val="00ED5FD4"/>
    <w:pPr>
      <w:spacing w:before="120" w:after="120"/>
      <w:outlineLvl w:val="1"/>
    </w:pPr>
    <w:rPr>
      <w:sz w:val="28"/>
      <w:szCs w:val="28"/>
    </w:rPr>
  </w:style>
  <w:style w:type="paragraph" w:styleId="Heading3">
    <w:name w:val="heading 3"/>
    <w:aliases w:val="paragraf"/>
    <w:basedOn w:val="Heading2"/>
    <w:next w:val="Normal"/>
    <w:link w:val="Heading3Char"/>
    <w:uiPriority w:val="9"/>
    <w:unhideWhenUsed/>
    <w:qFormat/>
    <w:rsid w:val="002279E3"/>
    <w:pPr>
      <w:spacing w:before="0" w:after="0"/>
      <w:jc w:val="both"/>
      <w:outlineLvl w:val="2"/>
    </w:pPr>
  </w:style>
  <w:style w:type="paragraph" w:styleId="Heading4">
    <w:name w:val="heading 4"/>
    <w:aliases w:val="Fig"/>
    <w:basedOn w:val="Normal"/>
    <w:next w:val="Normal"/>
    <w:link w:val="Heading4Char"/>
    <w:uiPriority w:val="9"/>
    <w:unhideWhenUsed/>
    <w:qFormat/>
    <w:rsid w:val="00C77D4B"/>
    <w:pPr>
      <w:tabs>
        <w:tab w:val="left" w:pos="1506"/>
        <w:tab w:val="center" w:pos="4895"/>
      </w:tabs>
      <w:ind w:firstLine="0"/>
      <w:jc w:val="center"/>
      <w:outlineLvl w:val="3"/>
    </w:pPr>
    <w:rPr>
      <w:i/>
      <w:iCs/>
      <w:sz w:val="21"/>
      <w:szCs w:val="21"/>
    </w:rPr>
  </w:style>
  <w:style w:type="paragraph" w:styleId="Heading5">
    <w:name w:val="heading 5"/>
    <w:aliases w:val="TITLU"/>
    <w:basedOn w:val="Heading1"/>
    <w:next w:val="Normal"/>
    <w:link w:val="Heading5Char"/>
    <w:uiPriority w:val="9"/>
    <w:unhideWhenUsed/>
    <w:qFormat/>
    <w:rsid w:val="00317BCD"/>
    <w:pPr>
      <w:jc w:val="center"/>
      <w:outlineLvl w:val="4"/>
    </w:pPr>
    <w:rPr>
      <w:sz w:val="48"/>
      <w:szCs w:val="48"/>
    </w:rPr>
  </w:style>
  <w:style w:type="paragraph" w:styleId="Heading6">
    <w:name w:val="heading 6"/>
    <w:basedOn w:val="Normal"/>
    <w:next w:val="Normal"/>
    <w:link w:val="Heading6Char"/>
    <w:uiPriority w:val="9"/>
    <w:semiHidden/>
    <w:unhideWhenUsed/>
    <w:qFormat/>
    <w:rsid w:val="00DC22D7"/>
    <w:pPr>
      <w:spacing w:before="40"/>
      <w:outlineLvl w:val="5"/>
    </w:pPr>
    <w:rPr>
      <w:rFonts w:cstheme="majorBidi"/>
      <w:i/>
      <w:iCs/>
      <w:color w:val="595959" w:themeColor="text1" w:themeTint="A6"/>
    </w:rPr>
  </w:style>
  <w:style w:type="paragraph" w:styleId="Heading7">
    <w:name w:val="heading 7"/>
    <w:basedOn w:val="Normal"/>
    <w:next w:val="Normal"/>
    <w:link w:val="Heading7Char"/>
    <w:uiPriority w:val="9"/>
    <w:semiHidden/>
    <w:unhideWhenUsed/>
    <w:qFormat/>
    <w:rsid w:val="00DC22D7"/>
    <w:pPr>
      <w:spacing w:before="40"/>
      <w:outlineLvl w:val="6"/>
    </w:pPr>
    <w:rPr>
      <w:rFonts w:cstheme="majorBidi"/>
      <w:color w:val="595959" w:themeColor="text1" w:themeTint="A6"/>
    </w:rPr>
  </w:style>
  <w:style w:type="paragraph" w:styleId="Heading8">
    <w:name w:val="heading 8"/>
    <w:basedOn w:val="Normal"/>
    <w:next w:val="Normal"/>
    <w:link w:val="Heading8Char"/>
    <w:uiPriority w:val="9"/>
    <w:semiHidden/>
    <w:unhideWhenUsed/>
    <w:qFormat/>
    <w:rsid w:val="00DC22D7"/>
    <w:pPr>
      <w:outlineLvl w:val="7"/>
    </w:pPr>
    <w:rPr>
      <w:rFonts w:cstheme="majorBidi"/>
      <w:i/>
      <w:iCs/>
      <w:color w:val="272727" w:themeColor="text1" w:themeTint="D8"/>
    </w:rPr>
  </w:style>
  <w:style w:type="paragraph" w:styleId="Heading9">
    <w:name w:val="heading 9"/>
    <w:basedOn w:val="Normal"/>
    <w:next w:val="Normal"/>
    <w:link w:val="Heading9Char"/>
    <w:uiPriority w:val="9"/>
    <w:semiHidden/>
    <w:unhideWhenUsed/>
    <w:qFormat/>
    <w:rsid w:val="00DC22D7"/>
    <w:pPr>
      <w:outlineLvl w:val="8"/>
    </w:pPr>
    <w:rPr>
      <w:rFonts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pitol Char"/>
    <w:basedOn w:val="DefaultParagraphFont"/>
    <w:link w:val="Heading1"/>
    <w:uiPriority w:val="9"/>
    <w:rsid w:val="00494BB3"/>
    <w:rPr>
      <w:rFonts w:ascii="Times New Roman" w:eastAsiaTheme="majorEastAsia" w:hAnsi="Times New Roman" w:cs="Times New Roman"/>
      <w:b/>
      <w:bCs/>
      <w:color w:val="000000" w:themeColor="text1"/>
      <w:sz w:val="72"/>
      <w:szCs w:val="72"/>
      <w:lang w:val="ro-RO"/>
    </w:rPr>
  </w:style>
  <w:style w:type="character" w:customStyle="1" w:styleId="Heading2Char">
    <w:name w:val="Heading 2 Char"/>
    <w:aliases w:val="Subcapitol Char"/>
    <w:basedOn w:val="DefaultParagraphFont"/>
    <w:link w:val="Heading2"/>
    <w:uiPriority w:val="9"/>
    <w:rsid w:val="00ED5FD4"/>
    <w:rPr>
      <w:rFonts w:ascii="Times New Roman" w:eastAsiaTheme="majorEastAsia" w:hAnsi="Times New Roman" w:cs="Times New Roman"/>
      <w:b/>
      <w:bCs/>
      <w:color w:val="000000" w:themeColor="text1"/>
      <w:sz w:val="28"/>
      <w:szCs w:val="28"/>
      <w:lang w:val="ro-RO"/>
    </w:rPr>
  </w:style>
  <w:style w:type="character" w:customStyle="1" w:styleId="Heading3Char">
    <w:name w:val="Heading 3 Char"/>
    <w:aliases w:val="paragraf Char"/>
    <w:basedOn w:val="DefaultParagraphFont"/>
    <w:link w:val="Heading3"/>
    <w:uiPriority w:val="9"/>
    <w:rsid w:val="002279E3"/>
    <w:rPr>
      <w:rFonts w:ascii="Times New Roman" w:eastAsiaTheme="majorEastAsia" w:hAnsi="Times New Roman" w:cs="Times New Roman"/>
      <w:b/>
      <w:bCs/>
      <w:color w:val="000000" w:themeColor="text1"/>
      <w:sz w:val="28"/>
      <w:szCs w:val="28"/>
      <w:lang w:val="ro-RO"/>
    </w:rPr>
  </w:style>
  <w:style w:type="character" w:customStyle="1" w:styleId="Heading4Char">
    <w:name w:val="Heading 4 Char"/>
    <w:aliases w:val="Fig Char"/>
    <w:basedOn w:val="DefaultParagraphFont"/>
    <w:link w:val="Heading4"/>
    <w:uiPriority w:val="9"/>
    <w:rsid w:val="00C77D4B"/>
    <w:rPr>
      <w:rFonts w:ascii="Times New Roman" w:eastAsiaTheme="majorEastAsia" w:hAnsi="Times New Roman" w:cs="Times New Roman"/>
      <w:i/>
      <w:iCs/>
      <w:color w:val="000000" w:themeColor="text1"/>
      <w:sz w:val="21"/>
      <w:szCs w:val="21"/>
      <w:lang w:val="ro-RO"/>
    </w:rPr>
  </w:style>
  <w:style w:type="character" w:customStyle="1" w:styleId="Heading5Char">
    <w:name w:val="Heading 5 Char"/>
    <w:aliases w:val="TITLU Char"/>
    <w:basedOn w:val="DefaultParagraphFont"/>
    <w:link w:val="Heading5"/>
    <w:uiPriority w:val="9"/>
    <w:rsid w:val="00317BCD"/>
    <w:rPr>
      <w:rFonts w:ascii="Times New Roman" w:eastAsiaTheme="majorEastAsia" w:hAnsi="Times New Roman" w:cs="Times New Roman"/>
      <w:b/>
      <w:bCs/>
      <w:color w:val="000000" w:themeColor="text1"/>
      <w:sz w:val="48"/>
      <w:szCs w:val="48"/>
      <w:lang w:val="ro-RO"/>
    </w:rPr>
  </w:style>
  <w:style w:type="character" w:customStyle="1" w:styleId="Heading6Char">
    <w:name w:val="Heading 6 Char"/>
    <w:basedOn w:val="DefaultParagraphFont"/>
    <w:link w:val="Heading6"/>
    <w:uiPriority w:val="9"/>
    <w:semiHidden/>
    <w:rsid w:val="00DC2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2D7"/>
    <w:rPr>
      <w:rFonts w:eastAsiaTheme="majorEastAsia" w:cstheme="majorBidi"/>
      <w:color w:val="272727" w:themeColor="text1" w:themeTint="D8"/>
    </w:rPr>
  </w:style>
  <w:style w:type="paragraph" w:styleId="Title">
    <w:name w:val="Title"/>
    <w:basedOn w:val="Normal"/>
    <w:next w:val="Normal"/>
    <w:link w:val="TitleChar"/>
    <w:uiPriority w:val="10"/>
    <w:qFormat/>
    <w:rsid w:val="00DC22D7"/>
    <w:pPr>
      <w:spacing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DC2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2D7"/>
    <w:pPr>
      <w:numPr>
        <w:ilvl w:val="1"/>
      </w:numPr>
      <w:ind w:firstLine="720"/>
    </w:pPr>
    <w:rPr>
      <w:rFonts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2D7"/>
    <w:pPr>
      <w:spacing w:before="160"/>
      <w:jc w:val="center"/>
    </w:pPr>
    <w:rPr>
      <w:i/>
      <w:iCs/>
      <w:color w:val="404040" w:themeColor="text1" w:themeTint="BF"/>
    </w:rPr>
  </w:style>
  <w:style w:type="character" w:customStyle="1" w:styleId="QuoteChar">
    <w:name w:val="Quote Char"/>
    <w:basedOn w:val="DefaultParagraphFont"/>
    <w:link w:val="Quote"/>
    <w:uiPriority w:val="29"/>
    <w:rsid w:val="00DC22D7"/>
    <w:rPr>
      <w:i/>
      <w:iCs/>
      <w:color w:val="404040" w:themeColor="text1" w:themeTint="BF"/>
    </w:rPr>
  </w:style>
  <w:style w:type="paragraph" w:styleId="ListParagraph">
    <w:name w:val="List Paragraph"/>
    <w:basedOn w:val="Normal"/>
    <w:uiPriority w:val="34"/>
    <w:qFormat/>
    <w:rsid w:val="00DC22D7"/>
    <w:pPr>
      <w:ind w:left="720"/>
      <w:contextualSpacing/>
    </w:pPr>
  </w:style>
  <w:style w:type="character" w:styleId="IntenseEmphasis">
    <w:name w:val="Intense Emphasis"/>
    <w:basedOn w:val="DefaultParagraphFont"/>
    <w:uiPriority w:val="21"/>
    <w:qFormat/>
    <w:rsid w:val="00DC22D7"/>
    <w:rPr>
      <w:i/>
      <w:iCs/>
      <w:color w:val="0F4761" w:themeColor="accent1" w:themeShade="BF"/>
    </w:rPr>
  </w:style>
  <w:style w:type="paragraph" w:styleId="IntenseQuote">
    <w:name w:val="Intense Quote"/>
    <w:basedOn w:val="Normal"/>
    <w:next w:val="Normal"/>
    <w:link w:val="IntenseQuoteChar"/>
    <w:uiPriority w:val="30"/>
    <w:qFormat/>
    <w:rsid w:val="00DC2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2D7"/>
    <w:rPr>
      <w:i/>
      <w:iCs/>
      <w:color w:val="0F4761" w:themeColor="accent1" w:themeShade="BF"/>
    </w:rPr>
  </w:style>
  <w:style w:type="character" w:styleId="IntenseReference">
    <w:name w:val="Intense Reference"/>
    <w:basedOn w:val="DefaultParagraphFont"/>
    <w:uiPriority w:val="32"/>
    <w:qFormat/>
    <w:rsid w:val="00DC22D7"/>
    <w:rPr>
      <w:b/>
      <w:bCs/>
      <w:smallCaps/>
      <w:color w:val="0F4761" w:themeColor="accent1" w:themeShade="BF"/>
      <w:spacing w:val="5"/>
    </w:rPr>
  </w:style>
  <w:style w:type="paragraph" w:styleId="Footer">
    <w:name w:val="footer"/>
    <w:basedOn w:val="Normal"/>
    <w:link w:val="FooterChar"/>
    <w:uiPriority w:val="99"/>
    <w:unhideWhenUsed/>
    <w:rsid w:val="00753621"/>
    <w:pPr>
      <w:tabs>
        <w:tab w:val="center" w:pos="4536"/>
        <w:tab w:val="right" w:pos="9072"/>
      </w:tabs>
      <w:spacing w:line="240" w:lineRule="auto"/>
      <w:jc w:val="left"/>
      <w:outlineLvl w:val="9"/>
    </w:pPr>
    <w:rPr>
      <w:rFonts w:ascii="Calibri" w:eastAsia="Calibri" w:hAnsi="Calibri"/>
      <w:color w:val="auto"/>
      <w:kern w:val="0"/>
      <w:sz w:val="22"/>
      <w:szCs w:val="22"/>
      <w14:ligatures w14:val="none"/>
    </w:rPr>
  </w:style>
  <w:style w:type="character" w:customStyle="1" w:styleId="FooterChar">
    <w:name w:val="Footer Char"/>
    <w:basedOn w:val="DefaultParagraphFont"/>
    <w:link w:val="Footer"/>
    <w:uiPriority w:val="99"/>
    <w:rsid w:val="00753621"/>
    <w:rPr>
      <w:rFonts w:ascii="Calibri" w:eastAsia="Calibri" w:hAnsi="Calibri" w:cs="Times New Roman"/>
      <w:kern w:val="0"/>
      <w:sz w:val="22"/>
      <w:szCs w:val="22"/>
      <w:lang w:val="ro-RO"/>
      <w14:ligatures w14:val="none"/>
    </w:rPr>
  </w:style>
  <w:style w:type="paragraph" w:styleId="Header">
    <w:name w:val="header"/>
    <w:basedOn w:val="Normal"/>
    <w:link w:val="HeaderChar"/>
    <w:uiPriority w:val="99"/>
    <w:unhideWhenUsed/>
    <w:rsid w:val="00753621"/>
    <w:pPr>
      <w:tabs>
        <w:tab w:val="center" w:pos="4680"/>
        <w:tab w:val="right" w:pos="9360"/>
      </w:tabs>
      <w:spacing w:line="240" w:lineRule="auto"/>
    </w:pPr>
  </w:style>
  <w:style w:type="character" w:customStyle="1" w:styleId="HeaderChar">
    <w:name w:val="Header Char"/>
    <w:basedOn w:val="DefaultParagraphFont"/>
    <w:link w:val="Header"/>
    <w:uiPriority w:val="99"/>
    <w:rsid w:val="00753621"/>
    <w:rPr>
      <w:rFonts w:ascii="Times New Roman" w:eastAsiaTheme="majorEastAsia" w:hAnsi="Times New Roman" w:cs="Times New Roman"/>
      <w:color w:val="000000" w:themeColor="text1"/>
      <w:lang w:val="ro-RO"/>
    </w:rPr>
  </w:style>
  <w:style w:type="character" w:customStyle="1" w:styleId="s17">
    <w:name w:val="s17"/>
    <w:basedOn w:val="DefaultParagraphFont"/>
    <w:rsid w:val="00753621"/>
  </w:style>
  <w:style w:type="paragraph" w:styleId="Caption">
    <w:name w:val="caption"/>
    <w:basedOn w:val="Normal"/>
    <w:next w:val="Normal"/>
    <w:uiPriority w:val="35"/>
    <w:unhideWhenUsed/>
    <w:qFormat/>
    <w:rsid w:val="001F3C4A"/>
    <w:pPr>
      <w:spacing w:after="200" w:line="240" w:lineRule="auto"/>
    </w:pPr>
    <w:rPr>
      <w:i/>
      <w:iCs/>
      <w:color w:val="0E2841" w:themeColor="text2"/>
      <w:sz w:val="18"/>
      <w:szCs w:val="18"/>
    </w:rPr>
  </w:style>
  <w:style w:type="table" w:styleId="TableGrid">
    <w:name w:val="Table Grid"/>
    <w:basedOn w:val="TableNormal"/>
    <w:uiPriority w:val="39"/>
    <w:rsid w:val="009F5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BF01FE"/>
    <w:pPr>
      <w:spacing w:before="100" w:beforeAutospacing="1" w:after="100" w:afterAutospacing="1" w:line="240" w:lineRule="auto"/>
      <w:jc w:val="left"/>
      <w:outlineLvl w:val="9"/>
    </w:pPr>
    <w:rPr>
      <w:rFonts w:eastAsia="Times New Roman"/>
      <w:color w:val="auto"/>
      <w:kern w:val="0"/>
      <w:lang w:val="en-US"/>
      <w14:ligatures w14:val="none"/>
    </w:rPr>
  </w:style>
  <w:style w:type="character" w:customStyle="1" w:styleId="s1">
    <w:name w:val="s1"/>
    <w:basedOn w:val="DefaultParagraphFont"/>
    <w:rsid w:val="00BF01FE"/>
  </w:style>
  <w:style w:type="character" w:styleId="PlaceholderText">
    <w:name w:val="Placeholder Text"/>
    <w:basedOn w:val="DefaultParagraphFont"/>
    <w:uiPriority w:val="99"/>
    <w:semiHidden/>
    <w:rsid w:val="00641462"/>
    <w:rPr>
      <w:color w:val="666666"/>
    </w:rPr>
  </w:style>
  <w:style w:type="character" w:customStyle="1" w:styleId="mord">
    <w:name w:val="mord"/>
    <w:basedOn w:val="DefaultParagraphFont"/>
    <w:rsid w:val="00641462"/>
  </w:style>
  <w:style w:type="character" w:customStyle="1" w:styleId="vlist-s">
    <w:name w:val="vlist-s"/>
    <w:basedOn w:val="DefaultParagraphFont"/>
    <w:rsid w:val="00641462"/>
  </w:style>
  <w:style w:type="paragraph" w:customStyle="1" w:styleId="p2">
    <w:name w:val="p2"/>
    <w:basedOn w:val="Normal"/>
    <w:rsid w:val="002E7FC3"/>
    <w:pPr>
      <w:spacing w:before="100" w:beforeAutospacing="1" w:after="100" w:afterAutospacing="1" w:line="240" w:lineRule="auto"/>
      <w:jc w:val="left"/>
      <w:outlineLvl w:val="9"/>
    </w:pPr>
    <w:rPr>
      <w:rFonts w:eastAsia="Times New Roman"/>
      <w:color w:val="auto"/>
      <w:kern w:val="0"/>
      <w:lang w:val="en-US"/>
      <w14:ligatures w14:val="none"/>
    </w:rPr>
  </w:style>
  <w:style w:type="paragraph" w:customStyle="1" w:styleId="p3">
    <w:name w:val="p3"/>
    <w:basedOn w:val="Normal"/>
    <w:rsid w:val="002E7FC3"/>
    <w:pPr>
      <w:spacing w:before="100" w:beforeAutospacing="1" w:after="100" w:afterAutospacing="1" w:line="240" w:lineRule="auto"/>
      <w:jc w:val="left"/>
      <w:outlineLvl w:val="9"/>
    </w:pPr>
    <w:rPr>
      <w:rFonts w:eastAsia="Times New Roman"/>
      <w:color w:val="auto"/>
      <w:kern w:val="0"/>
      <w:lang w:val="en-US"/>
      <w14:ligatures w14:val="none"/>
    </w:rPr>
  </w:style>
  <w:style w:type="character" w:customStyle="1" w:styleId="s2">
    <w:name w:val="s2"/>
    <w:basedOn w:val="DefaultParagraphFont"/>
    <w:rsid w:val="002E7FC3"/>
  </w:style>
  <w:style w:type="paragraph" w:customStyle="1" w:styleId="p4">
    <w:name w:val="p4"/>
    <w:basedOn w:val="Normal"/>
    <w:rsid w:val="002E7FC3"/>
    <w:pPr>
      <w:spacing w:before="100" w:beforeAutospacing="1" w:after="100" w:afterAutospacing="1" w:line="240" w:lineRule="auto"/>
      <w:jc w:val="left"/>
      <w:outlineLvl w:val="9"/>
    </w:pPr>
    <w:rPr>
      <w:rFonts w:eastAsia="Times New Roman"/>
      <w:color w:val="auto"/>
      <w:kern w:val="0"/>
      <w:lang w:val="en-US"/>
      <w14:ligatures w14:val="none"/>
    </w:rPr>
  </w:style>
  <w:style w:type="character" w:styleId="HTMLCode">
    <w:name w:val="HTML Code"/>
    <w:basedOn w:val="DefaultParagraphFont"/>
    <w:uiPriority w:val="99"/>
    <w:semiHidden/>
    <w:unhideWhenUsed/>
    <w:rsid w:val="00534EE4"/>
    <w:rPr>
      <w:rFonts w:ascii="Courier New" w:eastAsia="Times New Roman" w:hAnsi="Courier New" w:cs="Courier New"/>
      <w:sz w:val="20"/>
      <w:szCs w:val="20"/>
    </w:rPr>
  </w:style>
  <w:style w:type="paragraph" w:styleId="NormalWeb">
    <w:name w:val="Normal (Web)"/>
    <w:basedOn w:val="Normal"/>
    <w:uiPriority w:val="99"/>
    <w:semiHidden/>
    <w:unhideWhenUsed/>
    <w:rsid w:val="00EE3B83"/>
    <w:pPr>
      <w:spacing w:before="100" w:beforeAutospacing="1" w:after="100" w:afterAutospacing="1" w:line="240" w:lineRule="auto"/>
      <w:jc w:val="left"/>
      <w:outlineLvl w:val="9"/>
    </w:pPr>
    <w:rPr>
      <w:rFonts w:eastAsia="Times New Roman"/>
      <w:color w:val="auto"/>
      <w:kern w:val="0"/>
      <w:lang w:val="en-US"/>
      <w14:ligatures w14:val="none"/>
    </w:rPr>
  </w:style>
  <w:style w:type="paragraph" w:styleId="NoSpacing">
    <w:name w:val="No Spacing"/>
    <w:uiPriority w:val="1"/>
    <w:qFormat/>
    <w:rsid w:val="00F454B5"/>
    <w:pPr>
      <w:keepNext/>
      <w:keepLines/>
      <w:spacing w:after="0" w:line="240" w:lineRule="auto"/>
      <w:jc w:val="both"/>
      <w:outlineLvl w:val="2"/>
    </w:pPr>
    <w:rPr>
      <w:rFonts w:ascii="Times New Roman" w:eastAsiaTheme="majorEastAsia" w:hAnsi="Times New Roman" w:cs="Times New Roman"/>
      <w:color w:val="000000" w:themeColor="text1"/>
      <w:lang w:val="ro-RO"/>
    </w:rPr>
  </w:style>
  <w:style w:type="paragraph" w:styleId="TOC1">
    <w:name w:val="toc 1"/>
    <w:next w:val="Normal"/>
    <w:autoRedefine/>
    <w:uiPriority w:val="39"/>
    <w:unhideWhenUsed/>
    <w:rsid w:val="0068249C"/>
    <w:pPr>
      <w:spacing w:before="120" w:after="120"/>
    </w:pPr>
    <w:rPr>
      <w:rFonts w:ascii="Times New Roman" w:eastAsiaTheme="majorEastAsia" w:hAnsi="Times New Roman" w:cs="Times New Roman"/>
      <w:b/>
      <w:bCs/>
      <w:color w:val="000000" w:themeColor="text1"/>
      <w:szCs w:val="20"/>
      <w:lang w:val="ro-RO"/>
    </w:rPr>
  </w:style>
  <w:style w:type="paragraph" w:styleId="TOC3">
    <w:name w:val="toc 3"/>
    <w:basedOn w:val="Normal"/>
    <w:next w:val="Normal"/>
    <w:autoRedefine/>
    <w:uiPriority w:val="39"/>
    <w:unhideWhenUsed/>
    <w:rsid w:val="006D471A"/>
    <w:pPr>
      <w:ind w:left="480"/>
      <w:jc w:val="left"/>
    </w:pPr>
    <w:rPr>
      <w:rFonts w:asciiTheme="minorHAnsi" w:hAnsiTheme="minorHAnsi"/>
      <w:i/>
      <w:iCs/>
      <w:sz w:val="20"/>
      <w:szCs w:val="20"/>
    </w:rPr>
  </w:style>
  <w:style w:type="character" w:styleId="Hyperlink">
    <w:name w:val="Hyperlink"/>
    <w:basedOn w:val="DefaultParagraphFont"/>
    <w:uiPriority w:val="99"/>
    <w:unhideWhenUsed/>
    <w:rsid w:val="006D471A"/>
    <w:rPr>
      <w:color w:val="467886" w:themeColor="hyperlink"/>
      <w:u w:val="single"/>
    </w:rPr>
  </w:style>
  <w:style w:type="paragraph" w:styleId="TOC2">
    <w:name w:val="toc 2"/>
    <w:next w:val="Normal"/>
    <w:autoRedefine/>
    <w:uiPriority w:val="39"/>
    <w:unhideWhenUsed/>
    <w:rsid w:val="0068249C"/>
    <w:pPr>
      <w:ind w:left="240"/>
    </w:pPr>
    <w:rPr>
      <w:rFonts w:ascii="Times New Roman" w:eastAsiaTheme="majorEastAsia" w:hAnsi="Times New Roman" w:cs="Times New Roman"/>
      <w:color w:val="000000" w:themeColor="text1"/>
      <w:szCs w:val="20"/>
      <w:lang w:val="ro-RO"/>
    </w:rPr>
  </w:style>
  <w:style w:type="paragraph" w:styleId="TOC4">
    <w:name w:val="toc 4"/>
    <w:basedOn w:val="Normal"/>
    <w:next w:val="Normal"/>
    <w:autoRedefine/>
    <w:uiPriority w:val="39"/>
    <w:unhideWhenUsed/>
    <w:rsid w:val="009A2D63"/>
    <w:pPr>
      <w:ind w:left="720"/>
      <w:jc w:val="left"/>
    </w:pPr>
    <w:rPr>
      <w:rFonts w:asciiTheme="minorHAnsi" w:hAnsiTheme="minorHAnsi"/>
      <w:sz w:val="18"/>
      <w:szCs w:val="18"/>
    </w:rPr>
  </w:style>
  <w:style w:type="character" w:styleId="UnresolvedMention">
    <w:name w:val="Unresolved Mention"/>
    <w:basedOn w:val="DefaultParagraphFont"/>
    <w:uiPriority w:val="99"/>
    <w:semiHidden/>
    <w:unhideWhenUsed/>
    <w:rsid w:val="004E664A"/>
    <w:rPr>
      <w:color w:val="605E5C"/>
      <w:shd w:val="clear" w:color="auto" w:fill="E1DFDD"/>
    </w:rPr>
  </w:style>
  <w:style w:type="character" w:styleId="FollowedHyperlink">
    <w:name w:val="FollowedHyperlink"/>
    <w:basedOn w:val="DefaultParagraphFont"/>
    <w:uiPriority w:val="99"/>
    <w:semiHidden/>
    <w:unhideWhenUsed/>
    <w:rsid w:val="004E664A"/>
    <w:rPr>
      <w:color w:val="96607D" w:themeColor="followedHyperlink"/>
      <w:u w:val="single"/>
    </w:rPr>
  </w:style>
  <w:style w:type="character" w:styleId="PageNumber">
    <w:name w:val="page number"/>
    <w:basedOn w:val="DefaultParagraphFont"/>
    <w:uiPriority w:val="99"/>
    <w:semiHidden/>
    <w:unhideWhenUsed/>
    <w:rsid w:val="00906171"/>
  </w:style>
  <w:style w:type="paragraph" w:styleId="TOC5">
    <w:name w:val="toc 5"/>
    <w:basedOn w:val="Normal"/>
    <w:next w:val="Normal"/>
    <w:autoRedefine/>
    <w:uiPriority w:val="39"/>
    <w:unhideWhenUsed/>
    <w:rsid w:val="0068249C"/>
    <w:pPr>
      <w:ind w:left="960"/>
      <w:jc w:val="left"/>
    </w:pPr>
    <w:rPr>
      <w:rFonts w:asciiTheme="minorHAnsi" w:hAnsiTheme="minorHAnsi"/>
      <w:sz w:val="18"/>
      <w:szCs w:val="18"/>
    </w:rPr>
  </w:style>
  <w:style w:type="paragraph" w:styleId="TOC6">
    <w:name w:val="toc 6"/>
    <w:basedOn w:val="Normal"/>
    <w:next w:val="Normal"/>
    <w:autoRedefine/>
    <w:uiPriority w:val="39"/>
    <w:unhideWhenUsed/>
    <w:rsid w:val="0068249C"/>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68249C"/>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68249C"/>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68249C"/>
    <w:pPr>
      <w:ind w:left="1920"/>
      <w:jc w:val="left"/>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255">
      <w:bodyDiv w:val="1"/>
      <w:marLeft w:val="0"/>
      <w:marRight w:val="0"/>
      <w:marTop w:val="0"/>
      <w:marBottom w:val="0"/>
      <w:divBdr>
        <w:top w:val="none" w:sz="0" w:space="0" w:color="auto"/>
        <w:left w:val="none" w:sz="0" w:space="0" w:color="auto"/>
        <w:bottom w:val="none" w:sz="0" w:space="0" w:color="auto"/>
        <w:right w:val="none" w:sz="0" w:space="0" w:color="auto"/>
      </w:divBdr>
    </w:div>
    <w:div w:id="3631667">
      <w:bodyDiv w:val="1"/>
      <w:marLeft w:val="0"/>
      <w:marRight w:val="0"/>
      <w:marTop w:val="0"/>
      <w:marBottom w:val="0"/>
      <w:divBdr>
        <w:top w:val="none" w:sz="0" w:space="0" w:color="auto"/>
        <w:left w:val="none" w:sz="0" w:space="0" w:color="auto"/>
        <w:bottom w:val="none" w:sz="0" w:space="0" w:color="auto"/>
        <w:right w:val="none" w:sz="0" w:space="0" w:color="auto"/>
      </w:divBdr>
    </w:div>
    <w:div w:id="7603223">
      <w:bodyDiv w:val="1"/>
      <w:marLeft w:val="0"/>
      <w:marRight w:val="0"/>
      <w:marTop w:val="0"/>
      <w:marBottom w:val="0"/>
      <w:divBdr>
        <w:top w:val="none" w:sz="0" w:space="0" w:color="auto"/>
        <w:left w:val="none" w:sz="0" w:space="0" w:color="auto"/>
        <w:bottom w:val="none" w:sz="0" w:space="0" w:color="auto"/>
        <w:right w:val="none" w:sz="0" w:space="0" w:color="auto"/>
      </w:divBdr>
    </w:div>
    <w:div w:id="23219722">
      <w:bodyDiv w:val="1"/>
      <w:marLeft w:val="0"/>
      <w:marRight w:val="0"/>
      <w:marTop w:val="0"/>
      <w:marBottom w:val="0"/>
      <w:divBdr>
        <w:top w:val="none" w:sz="0" w:space="0" w:color="auto"/>
        <w:left w:val="none" w:sz="0" w:space="0" w:color="auto"/>
        <w:bottom w:val="none" w:sz="0" w:space="0" w:color="auto"/>
        <w:right w:val="none" w:sz="0" w:space="0" w:color="auto"/>
      </w:divBdr>
    </w:div>
    <w:div w:id="64300317">
      <w:bodyDiv w:val="1"/>
      <w:marLeft w:val="0"/>
      <w:marRight w:val="0"/>
      <w:marTop w:val="0"/>
      <w:marBottom w:val="0"/>
      <w:divBdr>
        <w:top w:val="none" w:sz="0" w:space="0" w:color="auto"/>
        <w:left w:val="none" w:sz="0" w:space="0" w:color="auto"/>
        <w:bottom w:val="none" w:sz="0" w:space="0" w:color="auto"/>
        <w:right w:val="none" w:sz="0" w:space="0" w:color="auto"/>
      </w:divBdr>
    </w:div>
    <w:div w:id="67383546">
      <w:bodyDiv w:val="1"/>
      <w:marLeft w:val="0"/>
      <w:marRight w:val="0"/>
      <w:marTop w:val="0"/>
      <w:marBottom w:val="0"/>
      <w:divBdr>
        <w:top w:val="none" w:sz="0" w:space="0" w:color="auto"/>
        <w:left w:val="none" w:sz="0" w:space="0" w:color="auto"/>
        <w:bottom w:val="none" w:sz="0" w:space="0" w:color="auto"/>
        <w:right w:val="none" w:sz="0" w:space="0" w:color="auto"/>
      </w:divBdr>
    </w:div>
    <w:div w:id="83575284">
      <w:bodyDiv w:val="1"/>
      <w:marLeft w:val="0"/>
      <w:marRight w:val="0"/>
      <w:marTop w:val="0"/>
      <w:marBottom w:val="0"/>
      <w:divBdr>
        <w:top w:val="none" w:sz="0" w:space="0" w:color="auto"/>
        <w:left w:val="none" w:sz="0" w:space="0" w:color="auto"/>
        <w:bottom w:val="none" w:sz="0" w:space="0" w:color="auto"/>
        <w:right w:val="none" w:sz="0" w:space="0" w:color="auto"/>
      </w:divBdr>
    </w:div>
    <w:div w:id="90443371">
      <w:bodyDiv w:val="1"/>
      <w:marLeft w:val="0"/>
      <w:marRight w:val="0"/>
      <w:marTop w:val="0"/>
      <w:marBottom w:val="0"/>
      <w:divBdr>
        <w:top w:val="none" w:sz="0" w:space="0" w:color="auto"/>
        <w:left w:val="none" w:sz="0" w:space="0" w:color="auto"/>
        <w:bottom w:val="none" w:sz="0" w:space="0" w:color="auto"/>
        <w:right w:val="none" w:sz="0" w:space="0" w:color="auto"/>
      </w:divBdr>
    </w:div>
    <w:div w:id="91438437">
      <w:bodyDiv w:val="1"/>
      <w:marLeft w:val="0"/>
      <w:marRight w:val="0"/>
      <w:marTop w:val="0"/>
      <w:marBottom w:val="0"/>
      <w:divBdr>
        <w:top w:val="none" w:sz="0" w:space="0" w:color="auto"/>
        <w:left w:val="none" w:sz="0" w:space="0" w:color="auto"/>
        <w:bottom w:val="none" w:sz="0" w:space="0" w:color="auto"/>
        <w:right w:val="none" w:sz="0" w:space="0" w:color="auto"/>
      </w:divBdr>
    </w:div>
    <w:div w:id="127430991">
      <w:bodyDiv w:val="1"/>
      <w:marLeft w:val="0"/>
      <w:marRight w:val="0"/>
      <w:marTop w:val="0"/>
      <w:marBottom w:val="0"/>
      <w:divBdr>
        <w:top w:val="none" w:sz="0" w:space="0" w:color="auto"/>
        <w:left w:val="none" w:sz="0" w:space="0" w:color="auto"/>
        <w:bottom w:val="none" w:sz="0" w:space="0" w:color="auto"/>
        <w:right w:val="none" w:sz="0" w:space="0" w:color="auto"/>
      </w:divBdr>
    </w:div>
    <w:div w:id="131142242">
      <w:bodyDiv w:val="1"/>
      <w:marLeft w:val="0"/>
      <w:marRight w:val="0"/>
      <w:marTop w:val="0"/>
      <w:marBottom w:val="0"/>
      <w:divBdr>
        <w:top w:val="none" w:sz="0" w:space="0" w:color="auto"/>
        <w:left w:val="none" w:sz="0" w:space="0" w:color="auto"/>
        <w:bottom w:val="none" w:sz="0" w:space="0" w:color="auto"/>
        <w:right w:val="none" w:sz="0" w:space="0" w:color="auto"/>
      </w:divBdr>
    </w:div>
    <w:div w:id="143201511">
      <w:bodyDiv w:val="1"/>
      <w:marLeft w:val="0"/>
      <w:marRight w:val="0"/>
      <w:marTop w:val="0"/>
      <w:marBottom w:val="0"/>
      <w:divBdr>
        <w:top w:val="none" w:sz="0" w:space="0" w:color="auto"/>
        <w:left w:val="none" w:sz="0" w:space="0" w:color="auto"/>
        <w:bottom w:val="none" w:sz="0" w:space="0" w:color="auto"/>
        <w:right w:val="none" w:sz="0" w:space="0" w:color="auto"/>
      </w:divBdr>
    </w:div>
    <w:div w:id="150489845">
      <w:bodyDiv w:val="1"/>
      <w:marLeft w:val="0"/>
      <w:marRight w:val="0"/>
      <w:marTop w:val="0"/>
      <w:marBottom w:val="0"/>
      <w:divBdr>
        <w:top w:val="none" w:sz="0" w:space="0" w:color="auto"/>
        <w:left w:val="none" w:sz="0" w:space="0" w:color="auto"/>
        <w:bottom w:val="none" w:sz="0" w:space="0" w:color="auto"/>
        <w:right w:val="none" w:sz="0" w:space="0" w:color="auto"/>
      </w:divBdr>
    </w:div>
    <w:div w:id="166723598">
      <w:bodyDiv w:val="1"/>
      <w:marLeft w:val="0"/>
      <w:marRight w:val="0"/>
      <w:marTop w:val="0"/>
      <w:marBottom w:val="0"/>
      <w:divBdr>
        <w:top w:val="none" w:sz="0" w:space="0" w:color="auto"/>
        <w:left w:val="none" w:sz="0" w:space="0" w:color="auto"/>
        <w:bottom w:val="none" w:sz="0" w:space="0" w:color="auto"/>
        <w:right w:val="none" w:sz="0" w:space="0" w:color="auto"/>
      </w:divBdr>
    </w:div>
    <w:div w:id="171381978">
      <w:bodyDiv w:val="1"/>
      <w:marLeft w:val="0"/>
      <w:marRight w:val="0"/>
      <w:marTop w:val="0"/>
      <w:marBottom w:val="0"/>
      <w:divBdr>
        <w:top w:val="none" w:sz="0" w:space="0" w:color="auto"/>
        <w:left w:val="none" w:sz="0" w:space="0" w:color="auto"/>
        <w:bottom w:val="none" w:sz="0" w:space="0" w:color="auto"/>
        <w:right w:val="none" w:sz="0" w:space="0" w:color="auto"/>
      </w:divBdr>
    </w:div>
    <w:div w:id="173767780">
      <w:bodyDiv w:val="1"/>
      <w:marLeft w:val="0"/>
      <w:marRight w:val="0"/>
      <w:marTop w:val="0"/>
      <w:marBottom w:val="0"/>
      <w:divBdr>
        <w:top w:val="none" w:sz="0" w:space="0" w:color="auto"/>
        <w:left w:val="none" w:sz="0" w:space="0" w:color="auto"/>
        <w:bottom w:val="none" w:sz="0" w:space="0" w:color="auto"/>
        <w:right w:val="none" w:sz="0" w:space="0" w:color="auto"/>
      </w:divBdr>
    </w:div>
    <w:div w:id="176311437">
      <w:bodyDiv w:val="1"/>
      <w:marLeft w:val="0"/>
      <w:marRight w:val="0"/>
      <w:marTop w:val="0"/>
      <w:marBottom w:val="0"/>
      <w:divBdr>
        <w:top w:val="none" w:sz="0" w:space="0" w:color="auto"/>
        <w:left w:val="none" w:sz="0" w:space="0" w:color="auto"/>
        <w:bottom w:val="none" w:sz="0" w:space="0" w:color="auto"/>
        <w:right w:val="none" w:sz="0" w:space="0" w:color="auto"/>
      </w:divBdr>
    </w:div>
    <w:div w:id="270168711">
      <w:bodyDiv w:val="1"/>
      <w:marLeft w:val="0"/>
      <w:marRight w:val="0"/>
      <w:marTop w:val="0"/>
      <w:marBottom w:val="0"/>
      <w:divBdr>
        <w:top w:val="none" w:sz="0" w:space="0" w:color="auto"/>
        <w:left w:val="none" w:sz="0" w:space="0" w:color="auto"/>
        <w:bottom w:val="none" w:sz="0" w:space="0" w:color="auto"/>
        <w:right w:val="none" w:sz="0" w:space="0" w:color="auto"/>
      </w:divBdr>
    </w:div>
    <w:div w:id="365105166">
      <w:bodyDiv w:val="1"/>
      <w:marLeft w:val="0"/>
      <w:marRight w:val="0"/>
      <w:marTop w:val="0"/>
      <w:marBottom w:val="0"/>
      <w:divBdr>
        <w:top w:val="none" w:sz="0" w:space="0" w:color="auto"/>
        <w:left w:val="none" w:sz="0" w:space="0" w:color="auto"/>
        <w:bottom w:val="none" w:sz="0" w:space="0" w:color="auto"/>
        <w:right w:val="none" w:sz="0" w:space="0" w:color="auto"/>
      </w:divBdr>
    </w:div>
    <w:div w:id="368070856">
      <w:bodyDiv w:val="1"/>
      <w:marLeft w:val="0"/>
      <w:marRight w:val="0"/>
      <w:marTop w:val="0"/>
      <w:marBottom w:val="0"/>
      <w:divBdr>
        <w:top w:val="none" w:sz="0" w:space="0" w:color="auto"/>
        <w:left w:val="none" w:sz="0" w:space="0" w:color="auto"/>
        <w:bottom w:val="none" w:sz="0" w:space="0" w:color="auto"/>
        <w:right w:val="none" w:sz="0" w:space="0" w:color="auto"/>
      </w:divBdr>
    </w:div>
    <w:div w:id="395247654">
      <w:bodyDiv w:val="1"/>
      <w:marLeft w:val="0"/>
      <w:marRight w:val="0"/>
      <w:marTop w:val="0"/>
      <w:marBottom w:val="0"/>
      <w:divBdr>
        <w:top w:val="none" w:sz="0" w:space="0" w:color="auto"/>
        <w:left w:val="none" w:sz="0" w:space="0" w:color="auto"/>
        <w:bottom w:val="none" w:sz="0" w:space="0" w:color="auto"/>
        <w:right w:val="none" w:sz="0" w:space="0" w:color="auto"/>
      </w:divBdr>
    </w:div>
    <w:div w:id="404036243">
      <w:bodyDiv w:val="1"/>
      <w:marLeft w:val="0"/>
      <w:marRight w:val="0"/>
      <w:marTop w:val="0"/>
      <w:marBottom w:val="0"/>
      <w:divBdr>
        <w:top w:val="none" w:sz="0" w:space="0" w:color="auto"/>
        <w:left w:val="none" w:sz="0" w:space="0" w:color="auto"/>
        <w:bottom w:val="none" w:sz="0" w:space="0" w:color="auto"/>
        <w:right w:val="none" w:sz="0" w:space="0" w:color="auto"/>
      </w:divBdr>
    </w:div>
    <w:div w:id="445465657">
      <w:bodyDiv w:val="1"/>
      <w:marLeft w:val="0"/>
      <w:marRight w:val="0"/>
      <w:marTop w:val="0"/>
      <w:marBottom w:val="0"/>
      <w:divBdr>
        <w:top w:val="none" w:sz="0" w:space="0" w:color="auto"/>
        <w:left w:val="none" w:sz="0" w:space="0" w:color="auto"/>
        <w:bottom w:val="none" w:sz="0" w:space="0" w:color="auto"/>
        <w:right w:val="none" w:sz="0" w:space="0" w:color="auto"/>
      </w:divBdr>
    </w:div>
    <w:div w:id="489103867">
      <w:bodyDiv w:val="1"/>
      <w:marLeft w:val="0"/>
      <w:marRight w:val="0"/>
      <w:marTop w:val="0"/>
      <w:marBottom w:val="0"/>
      <w:divBdr>
        <w:top w:val="none" w:sz="0" w:space="0" w:color="auto"/>
        <w:left w:val="none" w:sz="0" w:space="0" w:color="auto"/>
        <w:bottom w:val="none" w:sz="0" w:space="0" w:color="auto"/>
        <w:right w:val="none" w:sz="0" w:space="0" w:color="auto"/>
      </w:divBdr>
    </w:div>
    <w:div w:id="519010065">
      <w:bodyDiv w:val="1"/>
      <w:marLeft w:val="0"/>
      <w:marRight w:val="0"/>
      <w:marTop w:val="0"/>
      <w:marBottom w:val="0"/>
      <w:divBdr>
        <w:top w:val="none" w:sz="0" w:space="0" w:color="auto"/>
        <w:left w:val="none" w:sz="0" w:space="0" w:color="auto"/>
        <w:bottom w:val="none" w:sz="0" w:space="0" w:color="auto"/>
        <w:right w:val="none" w:sz="0" w:space="0" w:color="auto"/>
      </w:divBdr>
    </w:div>
    <w:div w:id="522014094">
      <w:bodyDiv w:val="1"/>
      <w:marLeft w:val="0"/>
      <w:marRight w:val="0"/>
      <w:marTop w:val="0"/>
      <w:marBottom w:val="0"/>
      <w:divBdr>
        <w:top w:val="none" w:sz="0" w:space="0" w:color="auto"/>
        <w:left w:val="none" w:sz="0" w:space="0" w:color="auto"/>
        <w:bottom w:val="none" w:sz="0" w:space="0" w:color="auto"/>
        <w:right w:val="none" w:sz="0" w:space="0" w:color="auto"/>
      </w:divBdr>
    </w:div>
    <w:div w:id="542786108">
      <w:bodyDiv w:val="1"/>
      <w:marLeft w:val="0"/>
      <w:marRight w:val="0"/>
      <w:marTop w:val="0"/>
      <w:marBottom w:val="0"/>
      <w:divBdr>
        <w:top w:val="none" w:sz="0" w:space="0" w:color="auto"/>
        <w:left w:val="none" w:sz="0" w:space="0" w:color="auto"/>
        <w:bottom w:val="none" w:sz="0" w:space="0" w:color="auto"/>
        <w:right w:val="none" w:sz="0" w:space="0" w:color="auto"/>
      </w:divBdr>
      <w:divsChild>
        <w:div w:id="1952778990">
          <w:marLeft w:val="0"/>
          <w:marRight w:val="0"/>
          <w:marTop w:val="0"/>
          <w:marBottom w:val="0"/>
          <w:divBdr>
            <w:top w:val="none" w:sz="0" w:space="0" w:color="auto"/>
            <w:left w:val="none" w:sz="0" w:space="0" w:color="auto"/>
            <w:bottom w:val="none" w:sz="0" w:space="0" w:color="auto"/>
            <w:right w:val="none" w:sz="0" w:space="0" w:color="auto"/>
          </w:divBdr>
        </w:div>
      </w:divsChild>
    </w:div>
    <w:div w:id="566040586">
      <w:bodyDiv w:val="1"/>
      <w:marLeft w:val="0"/>
      <w:marRight w:val="0"/>
      <w:marTop w:val="0"/>
      <w:marBottom w:val="0"/>
      <w:divBdr>
        <w:top w:val="none" w:sz="0" w:space="0" w:color="auto"/>
        <w:left w:val="none" w:sz="0" w:space="0" w:color="auto"/>
        <w:bottom w:val="none" w:sz="0" w:space="0" w:color="auto"/>
        <w:right w:val="none" w:sz="0" w:space="0" w:color="auto"/>
      </w:divBdr>
    </w:div>
    <w:div w:id="569779370">
      <w:bodyDiv w:val="1"/>
      <w:marLeft w:val="0"/>
      <w:marRight w:val="0"/>
      <w:marTop w:val="0"/>
      <w:marBottom w:val="0"/>
      <w:divBdr>
        <w:top w:val="none" w:sz="0" w:space="0" w:color="auto"/>
        <w:left w:val="none" w:sz="0" w:space="0" w:color="auto"/>
        <w:bottom w:val="none" w:sz="0" w:space="0" w:color="auto"/>
        <w:right w:val="none" w:sz="0" w:space="0" w:color="auto"/>
      </w:divBdr>
    </w:div>
    <w:div w:id="581336276">
      <w:bodyDiv w:val="1"/>
      <w:marLeft w:val="0"/>
      <w:marRight w:val="0"/>
      <w:marTop w:val="0"/>
      <w:marBottom w:val="0"/>
      <w:divBdr>
        <w:top w:val="none" w:sz="0" w:space="0" w:color="auto"/>
        <w:left w:val="none" w:sz="0" w:space="0" w:color="auto"/>
        <w:bottom w:val="none" w:sz="0" w:space="0" w:color="auto"/>
        <w:right w:val="none" w:sz="0" w:space="0" w:color="auto"/>
      </w:divBdr>
    </w:div>
    <w:div w:id="587662891">
      <w:bodyDiv w:val="1"/>
      <w:marLeft w:val="0"/>
      <w:marRight w:val="0"/>
      <w:marTop w:val="0"/>
      <w:marBottom w:val="0"/>
      <w:divBdr>
        <w:top w:val="none" w:sz="0" w:space="0" w:color="auto"/>
        <w:left w:val="none" w:sz="0" w:space="0" w:color="auto"/>
        <w:bottom w:val="none" w:sz="0" w:space="0" w:color="auto"/>
        <w:right w:val="none" w:sz="0" w:space="0" w:color="auto"/>
      </w:divBdr>
    </w:div>
    <w:div w:id="602689611">
      <w:bodyDiv w:val="1"/>
      <w:marLeft w:val="0"/>
      <w:marRight w:val="0"/>
      <w:marTop w:val="0"/>
      <w:marBottom w:val="0"/>
      <w:divBdr>
        <w:top w:val="none" w:sz="0" w:space="0" w:color="auto"/>
        <w:left w:val="none" w:sz="0" w:space="0" w:color="auto"/>
        <w:bottom w:val="none" w:sz="0" w:space="0" w:color="auto"/>
        <w:right w:val="none" w:sz="0" w:space="0" w:color="auto"/>
      </w:divBdr>
    </w:div>
    <w:div w:id="602803407">
      <w:bodyDiv w:val="1"/>
      <w:marLeft w:val="0"/>
      <w:marRight w:val="0"/>
      <w:marTop w:val="0"/>
      <w:marBottom w:val="0"/>
      <w:divBdr>
        <w:top w:val="none" w:sz="0" w:space="0" w:color="auto"/>
        <w:left w:val="none" w:sz="0" w:space="0" w:color="auto"/>
        <w:bottom w:val="none" w:sz="0" w:space="0" w:color="auto"/>
        <w:right w:val="none" w:sz="0" w:space="0" w:color="auto"/>
      </w:divBdr>
    </w:div>
    <w:div w:id="606237605">
      <w:bodyDiv w:val="1"/>
      <w:marLeft w:val="0"/>
      <w:marRight w:val="0"/>
      <w:marTop w:val="0"/>
      <w:marBottom w:val="0"/>
      <w:divBdr>
        <w:top w:val="none" w:sz="0" w:space="0" w:color="auto"/>
        <w:left w:val="none" w:sz="0" w:space="0" w:color="auto"/>
        <w:bottom w:val="none" w:sz="0" w:space="0" w:color="auto"/>
        <w:right w:val="none" w:sz="0" w:space="0" w:color="auto"/>
      </w:divBdr>
      <w:divsChild>
        <w:div w:id="341667546">
          <w:marLeft w:val="0"/>
          <w:marRight w:val="0"/>
          <w:marTop w:val="0"/>
          <w:marBottom w:val="0"/>
          <w:divBdr>
            <w:top w:val="none" w:sz="0" w:space="0" w:color="auto"/>
            <w:left w:val="none" w:sz="0" w:space="0" w:color="auto"/>
            <w:bottom w:val="none" w:sz="0" w:space="0" w:color="auto"/>
            <w:right w:val="none" w:sz="0" w:space="0" w:color="auto"/>
          </w:divBdr>
        </w:div>
      </w:divsChild>
    </w:div>
    <w:div w:id="642347935">
      <w:bodyDiv w:val="1"/>
      <w:marLeft w:val="0"/>
      <w:marRight w:val="0"/>
      <w:marTop w:val="0"/>
      <w:marBottom w:val="0"/>
      <w:divBdr>
        <w:top w:val="none" w:sz="0" w:space="0" w:color="auto"/>
        <w:left w:val="none" w:sz="0" w:space="0" w:color="auto"/>
        <w:bottom w:val="none" w:sz="0" w:space="0" w:color="auto"/>
        <w:right w:val="none" w:sz="0" w:space="0" w:color="auto"/>
      </w:divBdr>
    </w:div>
    <w:div w:id="644511705">
      <w:bodyDiv w:val="1"/>
      <w:marLeft w:val="0"/>
      <w:marRight w:val="0"/>
      <w:marTop w:val="0"/>
      <w:marBottom w:val="0"/>
      <w:divBdr>
        <w:top w:val="none" w:sz="0" w:space="0" w:color="auto"/>
        <w:left w:val="none" w:sz="0" w:space="0" w:color="auto"/>
        <w:bottom w:val="none" w:sz="0" w:space="0" w:color="auto"/>
        <w:right w:val="none" w:sz="0" w:space="0" w:color="auto"/>
      </w:divBdr>
    </w:div>
    <w:div w:id="646739765">
      <w:bodyDiv w:val="1"/>
      <w:marLeft w:val="0"/>
      <w:marRight w:val="0"/>
      <w:marTop w:val="0"/>
      <w:marBottom w:val="0"/>
      <w:divBdr>
        <w:top w:val="none" w:sz="0" w:space="0" w:color="auto"/>
        <w:left w:val="none" w:sz="0" w:space="0" w:color="auto"/>
        <w:bottom w:val="none" w:sz="0" w:space="0" w:color="auto"/>
        <w:right w:val="none" w:sz="0" w:space="0" w:color="auto"/>
      </w:divBdr>
    </w:div>
    <w:div w:id="664939041">
      <w:bodyDiv w:val="1"/>
      <w:marLeft w:val="0"/>
      <w:marRight w:val="0"/>
      <w:marTop w:val="0"/>
      <w:marBottom w:val="0"/>
      <w:divBdr>
        <w:top w:val="none" w:sz="0" w:space="0" w:color="auto"/>
        <w:left w:val="none" w:sz="0" w:space="0" w:color="auto"/>
        <w:bottom w:val="none" w:sz="0" w:space="0" w:color="auto"/>
        <w:right w:val="none" w:sz="0" w:space="0" w:color="auto"/>
      </w:divBdr>
    </w:div>
    <w:div w:id="736899118">
      <w:bodyDiv w:val="1"/>
      <w:marLeft w:val="0"/>
      <w:marRight w:val="0"/>
      <w:marTop w:val="0"/>
      <w:marBottom w:val="0"/>
      <w:divBdr>
        <w:top w:val="none" w:sz="0" w:space="0" w:color="auto"/>
        <w:left w:val="none" w:sz="0" w:space="0" w:color="auto"/>
        <w:bottom w:val="none" w:sz="0" w:space="0" w:color="auto"/>
        <w:right w:val="none" w:sz="0" w:space="0" w:color="auto"/>
      </w:divBdr>
    </w:div>
    <w:div w:id="738291613">
      <w:bodyDiv w:val="1"/>
      <w:marLeft w:val="0"/>
      <w:marRight w:val="0"/>
      <w:marTop w:val="0"/>
      <w:marBottom w:val="0"/>
      <w:divBdr>
        <w:top w:val="none" w:sz="0" w:space="0" w:color="auto"/>
        <w:left w:val="none" w:sz="0" w:space="0" w:color="auto"/>
        <w:bottom w:val="none" w:sz="0" w:space="0" w:color="auto"/>
        <w:right w:val="none" w:sz="0" w:space="0" w:color="auto"/>
      </w:divBdr>
    </w:div>
    <w:div w:id="741103512">
      <w:bodyDiv w:val="1"/>
      <w:marLeft w:val="0"/>
      <w:marRight w:val="0"/>
      <w:marTop w:val="0"/>
      <w:marBottom w:val="0"/>
      <w:divBdr>
        <w:top w:val="none" w:sz="0" w:space="0" w:color="auto"/>
        <w:left w:val="none" w:sz="0" w:space="0" w:color="auto"/>
        <w:bottom w:val="none" w:sz="0" w:space="0" w:color="auto"/>
        <w:right w:val="none" w:sz="0" w:space="0" w:color="auto"/>
      </w:divBdr>
    </w:div>
    <w:div w:id="792871570">
      <w:bodyDiv w:val="1"/>
      <w:marLeft w:val="0"/>
      <w:marRight w:val="0"/>
      <w:marTop w:val="0"/>
      <w:marBottom w:val="0"/>
      <w:divBdr>
        <w:top w:val="none" w:sz="0" w:space="0" w:color="auto"/>
        <w:left w:val="none" w:sz="0" w:space="0" w:color="auto"/>
        <w:bottom w:val="none" w:sz="0" w:space="0" w:color="auto"/>
        <w:right w:val="none" w:sz="0" w:space="0" w:color="auto"/>
      </w:divBdr>
    </w:div>
    <w:div w:id="798495577">
      <w:bodyDiv w:val="1"/>
      <w:marLeft w:val="0"/>
      <w:marRight w:val="0"/>
      <w:marTop w:val="0"/>
      <w:marBottom w:val="0"/>
      <w:divBdr>
        <w:top w:val="none" w:sz="0" w:space="0" w:color="auto"/>
        <w:left w:val="none" w:sz="0" w:space="0" w:color="auto"/>
        <w:bottom w:val="none" w:sz="0" w:space="0" w:color="auto"/>
        <w:right w:val="none" w:sz="0" w:space="0" w:color="auto"/>
      </w:divBdr>
    </w:div>
    <w:div w:id="804199872">
      <w:bodyDiv w:val="1"/>
      <w:marLeft w:val="0"/>
      <w:marRight w:val="0"/>
      <w:marTop w:val="0"/>
      <w:marBottom w:val="0"/>
      <w:divBdr>
        <w:top w:val="none" w:sz="0" w:space="0" w:color="auto"/>
        <w:left w:val="none" w:sz="0" w:space="0" w:color="auto"/>
        <w:bottom w:val="none" w:sz="0" w:space="0" w:color="auto"/>
        <w:right w:val="none" w:sz="0" w:space="0" w:color="auto"/>
      </w:divBdr>
    </w:div>
    <w:div w:id="817383197">
      <w:bodyDiv w:val="1"/>
      <w:marLeft w:val="0"/>
      <w:marRight w:val="0"/>
      <w:marTop w:val="0"/>
      <w:marBottom w:val="0"/>
      <w:divBdr>
        <w:top w:val="none" w:sz="0" w:space="0" w:color="auto"/>
        <w:left w:val="none" w:sz="0" w:space="0" w:color="auto"/>
        <w:bottom w:val="none" w:sz="0" w:space="0" w:color="auto"/>
        <w:right w:val="none" w:sz="0" w:space="0" w:color="auto"/>
      </w:divBdr>
    </w:div>
    <w:div w:id="845944240">
      <w:bodyDiv w:val="1"/>
      <w:marLeft w:val="0"/>
      <w:marRight w:val="0"/>
      <w:marTop w:val="0"/>
      <w:marBottom w:val="0"/>
      <w:divBdr>
        <w:top w:val="none" w:sz="0" w:space="0" w:color="auto"/>
        <w:left w:val="none" w:sz="0" w:space="0" w:color="auto"/>
        <w:bottom w:val="none" w:sz="0" w:space="0" w:color="auto"/>
        <w:right w:val="none" w:sz="0" w:space="0" w:color="auto"/>
      </w:divBdr>
    </w:div>
    <w:div w:id="866985538">
      <w:bodyDiv w:val="1"/>
      <w:marLeft w:val="0"/>
      <w:marRight w:val="0"/>
      <w:marTop w:val="0"/>
      <w:marBottom w:val="0"/>
      <w:divBdr>
        <w:top w:val="none" w:sz="0" w:space="0" w:color="auto"/>
        <w:left w:val="none" w:sz="0" w:space="0" w:color="auto"/>
        <w:bottom w:val="none" w:sz="0" w:space="0" w:color="auto"/>
        <w:right w:val="none" w:sz="0" w:space="0" w:color="auto"/>
      </w:divBdr>
    </w:div>
    <w:div w:id="878469073">
      <w:bodyDiv w:val="1"/>
      <w:marLeft w:val="0"/>
      <w:marRight w:val="0"/>
      <w:marTop w:val="0"/>
      <w:marBottom w:val="0"/>
      <w:divBdr>
        <w:top w:val="none" w:sz="0" w:space="0" w:color="auto"/>
        <w:left w:val="none" w:sz="0" w:space="0" w:color="auto"/>
        <w:bottom w:val="none" w:sz="0" w:space="0" w:color="auto"/>
        <w:right w:val="none" w:sz="0" w:space="0" w:color="auto"/>
      </w:divBdr>
    </w:div>
    <w:div w:id="902982184">
      <w:bodyDiv w:val="1"/>
      <w:marLeft w:val="0"/>
      <w:marRight w:val="0"/>
      <w:marTop w:val="0"/>
      <w:marBottom w:val="0"/>
      <w:divBdr>
        <w:top w:val="none" w:sz="0" w:space="0" w:color="auto"/>
        <w:left w:val="none" w:sz="0" w:space="0" w:color="auto"/>
        <w:bottom w:val="none" w:sz="0" w:space="0" w:color="auto"/>
        <w:right w:val="none" w:sz="0" w:space="0" w:color="auto"/>
      </w:divBdr>
      <w:divsChild>
        <w:div w:id="16878316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8079888">
      <w:bodyDiv w:val="1"/>
      <w:marLeft w:val="0"/>
      <w:marRight w:val="0"/>
      <w:marTop w:val="0"/>
      <w:marBottom w:val="0"/>
      <w:divBdr>
        <w:top w:val="none" w:sz="0" w:space="0" w:color="auto"/>
        <w:left w:val="none" w:sz="0" w:space="0" w:color="auto"/>
        <w:bottom w:val="none" w:sz="0" w:space="0" w:color="auto"/>
        <w:right w:val="none" w:sz="0" w:space="0" w:color="auto"/>
      </w:divBdr>
    </w:div>
    <w:div w:id="953514481">
      <w:bodyDiv w:val="1"/>
      <w:marLeft w:val="0"/>
      <w:marRight w:val="0"/>
      <w:marTop w:val="0"/>
      <w:marBottom w:val="0"/>
      <w:divBdr>
        <w:top w:val="none" w:sz="0" w:space="0" w:color="auto"/>
        <w:left w:val="none" w:sz="0" w:space="0" w:color="auto"/>
        <w:bottom w:val="none" w:sz="0" w:space="0" w:color="auto"/>
        <w:right w:val="none" w:sz="0" w:space="0" w:color="auto"/>
      </w:divBdr>
    </w:div>
    <w:div w:id="991716563">
      <w:bodyDiv w:val="1"/>
      <w:marLeft w:val="0"/>
      <w:marRight w:val="0"/>
      <w:marTop w:val="0"/>
      <w:marBottom w:val="0"/>
      <w:divBdr>
        <w:top w:val="none" w:sz="0" w:space="0" w:color="auto"/>
        <w:left w:val="none" w:sz="0" w:space="0" w:color="auto"/>
        <w:bottom w:val="none" w:sz="0" w:space="0" w:color="auto"/>
        <w:right w:val="none" w:sz="0" w:space="0" w:color="auto"/>
      </w:divBdr>
    </w:div>
    <w:div w:id="997340167">
      <w:bodyDiv w:val="1"/>
      <w:marLeft w:val="0"/>
      <w:marRight w:val="0"/>
      <w:marTop w:val="0"/>
      <w:marBottom w:val="0"/>
      <w:divBdr>
        <w:top w:val="none" w:sz="0" w:space="0" w:color="auto"/>
        <w:left w:val="none" w:sz="0" w:space="0" w:color="auto"/>
        <w:bottom w:val="none" w:sz="0" w:space="0" w:color="auto"/>
        <w:right w:val="none" w:sz="0" w:space="0" w:color="auto"/>
      </w:divBdr>
    </w:div>
    <w:div w:id="997416388">
      <w:bodyDiv w:val="1"/>
      <w:marLeft w:val="0"/>
      <w:marRight w:val="0"/>
      <w:marTop w:val="0"/>
      <w:marBottom w:val="0"/>
      <w:divBdr>
        <w:top w:val="none" w:sz="0" w:space="0" w:color="auto"/>
        <w:left w:val="none" w:sz="0" w:space="0" w:color="auto"/>
        <w:bottom w:val="none" w:sz="0" w:space="0" w:color="auto"/>
        <w:right w:val="none" w:sz="0" w:space="0" w:color="auto"/>
      </w:divBdr>
    </w:div>
    <w:div w:id="1025710102">
      <w:bodyDiv w:val="1"/>
      <w:marLeft w:val="0"/>
      <w:marRight w:val="0"/>
      <w:marTop w:val="0"/>
      <w:marBottom w:val="0"/>
      <w:divBdr>
        <w:top w:val="none" w:sz="0" w:space="0" w:color="auto"/>
        <w:left w:val="none" w:sz="0" w:space="0" w:color="auto"/>
        <w:bottom w:val="none" w:sz="0" w:space="0" w:color="auto"/>
        <w:right w:val="none" w:sz="0" w:space="0" w:color="auto"/>
      </w:divBdr>
    </w:div>
    <w:div w:id="1066032429">
      <w:bodyDiv w:val="1"/>
      <w:marLeft w:val="0"/>
      <w:marRight w:val="0"/>
      <w:marTop w:val="0"/>
      <w:marBottom w:val="0"/>
      <w:divBdr>
        <w:top w:val="none" w:sz="0" w:space="0" w:color="auto"/>
        <w:left w:val="none" w:sz="0" w:space="0" w:color="auto"/>
        <w:bottom w:val="none" w:sz="0" w:space="0" w:color="auto"/>
        <w:right w:val="none" w:sz="0" w:space="0" w:color="auto"/>
      </w:divBdr>
    </w:div>
    <w:div w:id="1098478571">
      <w:bodyDiv w:val="1"/>
      <w:marLeft w:val="0"/>
      <w:marRight w:val="0"/>
      <w:marTop w:val="0"/>
      <w:marBottom w:val="0"/>
      <w:divBdr>
        <w:top w:val="none" w:sz="0" w:space="0" w:color="auto"/>
        <w:left w:val="none" w:sz="0" w:space="0" w:color="auto"/>
        <w:bottom w:val="none" w:sz="0" w:space="0" w:color="auto"/>
        <w:right w:val="none" w:sz="0" w:space="0" w:color="auto"/>
      </w:divBdr>
    </w:div>
    <w:div w:id="1101490305">
      <w:bodyDiv w:val="1"/>
      <w:marLeft w:val="0"/>
      <w:marRight w:val="0"/>
      <w:marTop w:val="0"/>
      <w:marBottom w:val="0"/>
      <w:divBdr>
        <w:top w:val="none" w:sz="0" w:space="0" w:color="auto"/>
        <w:left w:val="none" w:sz="0" w:space="0" w:color="auto"/>
        <w:bottom w:val="none" w:sz="0" w:space="0" w:color="auto"/>
        <w:right w:val="none" w:sz="0" w:space="0" w:color="auto"/>
      </w:divBdr>
    </w:div>
    <w:div w:id="1117528699">
      <w:bodyDiv w:val="1"/>
      <w:marLeft w:val="0"/>
      <w:marRight w:val="0"/>
      <w:marTop w:val="0"/>
      <w:marBottom w:val="0"/>
      <w:divBdr>
        <w:top w:val="none" w:sz="0" w:space="0" w:color="auto"/>
        <w:left w:val="none" w:sz="0" w:space="0" w:color="auto"/>
        <w:bottom w:val="none" w:sz="0" w:space="0" w:color="auto"/>
        <w:right w:val="none" w:sz="0" w:space="0" w:color="auto"/>
      </w:divBdr>
    </w:div>
    <w:div w:id="1142162862">
      <w:bodyDiv w:val="1"/>
      <w:marLeft w:val="0"/>
      <w:marRight w:val="0"/>
      <w:marTop w:val="0"/>
      <w:marBottom w:val="0"/>
      <w:divBdr>
        <w:top w:val="none" w:sz="0" w:space="0" w:color="auto"/>
        <w:left w:val="none" w:sz="0" w:space="0" w:color="auto"/>
        <w:bottom w:val="none" w:sz="0" w:space="0" w:color="auto"/>
        <w:right w:val="none" w:sz="0" w:space="0" w:color="auto"/>
      </w:divBdr>
    </w:div>
    <w:div w:id="1251305936">
      <w:bodyDiv w:val="1"/>
      <w:marLeft w:val="0"/>
      <w:marRight w:val="0"/>
      <w:marTop w:val="0"/>
      <w:marBottom w:val="0"/>
      <w:divBdr>
        <w:top w:val="none" w:sz="0" w:space="0" w:color="auto"/>
        <w:left w:val="none" w:sz="0" w:space="0" w:color="auto"/>
        <w:bottom w:val="none" w:sz="0" w:space="0" w:color="auto"/>
        <w:right w:val="none" w:sz="0" w:space="0" w:color="auto"/>
      </w:divBdr>
    </w:div>
    <w:div w:id="1292132002">
      <w:bodyDiv w:val="1"/>
      <w:marLeft w:val="0"/>
      <w:marRight w:val="0"/>
      <w:marTop w:val="0"/>
      <w:marBottom w:val="0"/>
      <w:divBdr>
        <w:top w:val="none" w:sz="0" w:space="0" w:color="auto"/>
        <w:left w:val="none" w:sz="0" w:space="0" w:color="auto"/>
        <w:bottom w:val="none" w:sz="0" w:space="0" w:color="auto"/>
        <w:right w:val="none" w:sz="0" w:space="0" w:color="auto"/>
      </w:divBdr>
    </w:div>
    <w:div w:id="1292856201">
      <w:bodyDiv w:val="1"/>
      <w:marLeft w:val="0"/>
      <w:marRight w:val="0"/>
      <w:marTop w:val="0"/>
      <w:marBottom w:val="0"/>
      <w:divBdr>
        <w:top w:val="none" w:sz="0" w:space="0" w:color="auto"/>
        <w:left w:val="none" w:sz="0" w:space="0" w:color="auto"/>
        <w:bottom w:val="none" w:sz="0" w:space="0" w:color="auto"/>
        <w:right w:val="none" w:sz="0" w:space="0" w:color="auto"/>
      </w:divBdr>
    </w:div>
    <w:div w:id="1305818606">
      <w:bodyDiv w:val="1"/>
      <w:marLeft w:val="0"/>
      <w:marRight w:val="0"/>
      <w:marTop w:val="0"/>
      <w:marBottom w:val="0"/>
      <w:divBdr>
        <w:top w:val="none" w:sz="0" w:space="0" w:color="auto"/>
        <w:left w:val="none" w:sz="0" w:space="0" w:color="auto"/>
        <w:bottom w:val="none" w:sz="0" w:space="0" w:color="auto"/>
        <w:right w:val="none" w:sz="0" w:space="0" w:color="auto"/>
      </w:divBdr>
    </w:div>
    <w:div w:id="1308168257">
      <w:bodyDiv w:val="1"/>
      <w:marLeft w:val="0"/>
      <w:marRight w:val="0"/>
      <w:marTop w:val="0"/>
      <w:marBottom w:val="0"/>
      <w:divBdr>
        <w:top w:val="none" w:sz="0" w:space="0" w:color="auto"/>
        <w:left w:val="none" w:sz="0" w:space="0" w:color="auto"/>
        <w:bottom w:val="none" w:sz="0" w:space="0" w:color="auto"/>
        <w:right w:val="none" w:sz="0" w:space="0" w:color="auto"/>
      </w:divBdr>
    </w:div>
    <w:div w:id="1332299602">
      <w:bodyDiv w:val="1"/>
      <w:marLeft w:val="0"/>
      <w:marRight w:val="0"/>
      <w:marTop w:val="0"/>
      <w:marBottom w:val="0"/>
      <w:divBdr>
        <w:top w:val="none" w:sz="0" w:space="0" w:color="auto"/>
        <w:left w:val="none" w:sz="0" w:space="0" w:color="auto"/>
        <w:bottom w:val="none" w:sz="0" w:space="0" w:color="auto"/>
        <w:right w:val="none" w:sz="0" w:space="0" w:color="auto"/>
      </w:divBdr>
    </w:div>
    <w:div w:id="1346831656">
      <w:bodyDiv w:val="1"/>
      <w:marLeft w:val="0"/>
      <w:marRight w:val="0"/>
      <w:marTop w:val="0"/>
      <w:marBottom w:val="0"/>
      <w:divBdr>
        <w:top w:val="none" w:sz="0" w:space="0" w:color="auto"/>
        <w:left w:val="none" w:sz="0" w:space="0" w:color="auto"/>
        <w:bottom w:val="none" w:sz="0" w:space="0" w:color="auto"/>
        <w:right w:val="none" w:sz="0" w:space="0" w:color="auto"/>
      </w:divBdr>
    </w:div>
    <w:div w:id="1381859181">
      <w:bodyDiv w:val="1"/>
      <w:marLeft w:val="0"/>
      <w:marRight w:val="0"/>
      <w:marTop w:val="0"/>
      <w:marBottom w:val="0"/>
      <w:divBdr>
        <w:top w:val="none" w:sz="0" w:space="0" w:color="auto"/>
        <w:left w:val="none" w:sz="0" w:space="0" w:color="auto"/>
        <w:bottom w:val="none" w:sz="0" w:space="0" w:color="auto"/>
        <w:right w:val="none" w:sz="0" w:space="0" w:color="auto"/>
      </w:divBdr>
    </w:div>
    <w:div w:id="1394087721">
      <w:bodyDiv w:val="1"/>
      <w:marLeft w:val="0"/>
      <w:marRight w:val="0"/>
      <w:marTop w:val="0"/>
      <w:marBottom w:val="0"/>
      <w:divBdr>
        <w:top w:val="none" w:sz="0" w:space="0" w:color="auto"/>
        <w:left w:val="none" w:sz="0" w:space="0" w:color="auto"/>
        <w:bottom w:val="none" w:sz="0" w:space="0" w:color="auto"/>
        <w:right w:val="none" w:sz="0" w:space="0" w:color="auto"/>
      </w:divBdr>
    </w:div>
    <w:div w:id="1399206084">
      <w:bodyDiv w:val="1"/>
      <w:marLeft w:val="0"/>
      <w:marRight w:val="0"/>
      <w:marTop w:val="0"/>
      <w:marBottom w:val="0"/>
      <w:divBdr>
        <w:top w:val="none" w:sz="0" w:space="0" w:color="auto"/>
        <w:left w:val="none" w:sz="0" w:space="0" w:color="auto"/>
        <w:bottom w:val="none" w:sz="0" w:space="0" w:color="auto"/>
        <w:right w:val="none" w:sz="0" w:space="0" w:color="auto"/>
      </w:divBdr>
    </w:div>
    <w:div w:id="1430657978">
      <w:bodyDiv w:val="1"/>
      <w:marLeft w:val="0"/>
      <w:marRight w:val="0"/>
      <w:marTop w:val="0"/>
      <w:marBottom w:val="0"/>
      <w:divBdr>
        <w:top w:val="none" w:sz="0" w:space="0" w:color="auto"/>
        <w:left w:val="none" w:sz="0" w:space="0" w:color="auto"/>
        <w:bottom w:val="none" w:sz="0" w:space="0" w:color="auto"/>
        <w:right w:val="none" w:sz="0" w:space="0" w:color="auto"/>
      </w:divBdr>
    </w:div>
    <w:div w:id="1471560872">
      <w:bodyDiv w:val="1"/>
      <w:marLeft w:val="0"/>
      <w:marRight w:val="0"/>
      <w:marTop w:val="0"/>
      <w:marBottom w:val="0"/>
      <w:divBdr>
        <w:top w:val="none" w:sz="0" w:space="0" w:color="auto"/>
        <w:left w:val="none" w:sz="0" w:space="0" w:color="auto"/>
        <w:bottom w:val="none" w:sz="0" w:space="0" w:color="auto"/>
        <w:right w:val="none" w:sz="0" w:space="0" w:color="auto"/>
      </w:divBdr>
    </w:div>
    <w:div w:id="1487668817">
      <w:bodyDiv w:val="1"/>
      <w:marLeft w:val="0"/>
      <w:marRight w:val="0"/>
      <w:marTop w:val="0"/>
      <w:marBottom w:val="0"/>
      <w:divBdr>
        <w:top w:val="none" w:sz="0" w:space="0" w:color="auto"/>
        <w:left w:val="none" w:sz="0" w:space="0" w:color="auto"/>
        <w:bottom w:val="none" w:sz="0" w:space="0" w:color="auto"/>
        <w:right w:val="none" w:sz="0" w:space="0" w:color="auto"/>
      </w:divBdr>
    </w:div>
    <w:div w:id="1496527265">
      <w:bodyDiv w:val="1"/>
      <w:marLeft w:val="0"/>
      <w:marRight w:val="0"/>
      <w:marTop w:val="0"/>
      <w:marBottom w:val="0"/>
      <w:divBdr>
        <w:top w:val="none" w:sz="0" w:space="0" w:color="auto"/>
        <w:left w:val="none" w:sz="0" w:space="0" w:color="auto"/>
        <w:bottom w:val="none" w:sz="0" w:space="0" w:color="auto"/>
        <w:right w:val="none" w:sz="0" w:space="0" w:color="auto"/>
      </w:divBdr>
    </w:div>
    <w:div w:id="1560045460">
      <w:bodyDiv w:val="1"/>
      <w:marLeft w:val="0"/>
      <w:marRight w:val="0"/>
      <w:marTop w:val="0"/>
      <w:marBottom w:val="0"/>
      <w:divBdr>
        <w:top w:val="none" w:sz="0" w:space="0" w:color="auto"/>
        <w:left w:val="none" w:sz="0" w:space="0" w:color="auto"/>
        <w:bottom w:val="none" w:sz="0" w:space="0" w:color="auto"/>
        <w:right w:val="none" w:sz="0" w:space="0" w:color="auto"/>
      </w:divBdr>
    </w:div>
    <w:div w:id="1604024657">
      <w:bodyDiv w:val="1"/>
      <w:marLeft w:val="0"/>
      <w:marRight w:val="0"/>
      <w:marTop w:val="0"/>
      <w:marBottom w:val="0"/>
      <w:divBdr>
        <w:top w:val="none" w:sz="0" w:space="0" w:color="auto"/>
        <w:left w:val="none" w:sz="0" w:space="0" w:color="auto"/>
        <w:bottom w:val="none" w:sz="0" w:space="0" w:color="auto"/>
        <w:right w:val="none" w:sz="0" w:space="0" w:color="auto"/>
      </w:divBdr>
    </w:div>
    <w:div w:id="1614747906">
      <w:bodyDiv w:val="1"/>
      <w:marLeft w:val="0"/>
      <w:marRight w:val="0"/>
      <w:marTop w:val="0"/>
      <w:marBottom w:val="0"/>
      <w:divBdr>
        <w:top w:val="none" w:sz="0" w:space="0" w:color="auto"/>
        <w:left w:val="none" w:sz="0" w:space="0" w:color="auto"/>
        <w:bottom w:val="none" w:sz="0" w:space="0" w:color="auto"/>
        <w:right w:val="none" w:sz="0" w:space="0" w:color="auto"/>
      </w:divBdr>
    </w:div>
    <w:div w:id="1668436604">
      <w:bodyDiv w:val="1"/>
      <w:marLeft w:val="0"/>
      <w:marRight w:val="0"/>
      <w:marTop w:val="0"/>
      <w:marBottom w:val="0"/>
      <w:divBdr>
        <w:top w:val="none" w:sz="0" w:space="0" w:color="auto"/>
        <w:left w:val="none" w:sz="0" w:space="0" w:color="auto"/>
        <w:bottom w:val="none" w:sz="0" w:space="0" w:color="auto"/>
        <w:right w:val="none" w:sz="0" w:space="0" w:color="auto"/>
      </w:divBdr>
    </w:div>
    <w:div w:id="1676609135">
      <w:bodyDiv w:val="1"/>
      <w:marLeft w:val="0"/>
      <w:marRight w:val="0"/>
      <w:marTop w:val="0"/>
      <w:marBottom w:val="0"/>
      <w:divBdr>
        <w:top w:val="none" w:sz="0" w:space="0" w:color="auto"/>
        <w:left w:val="none" w:sz="0" w:space="0" w:color="auto"/>
        <w:bottom w:val="none" w:sz="0" w:space="0" w:color="auto"/>
        <w:right w:val="none" w:sz="0" w:space="0" w:color="auto"/>
      </w:divBdr>
    </w:div>
    <w:div w:id="1724332718">
      <w:bodyDiv w:val="1"/>
      <w:marLeft w:val="0"/>
      <w:marRight w:val="0"/>
      <w:marTop w:val="0"/>
      <w:marBottom w:val="0"/>
      <w:divBdr>
        <w:top w:val="none" w:sz="0" w:space="0" w:color="auto"/>
        <w:left w:val="none" w:sz="0" w:space="0" w:color="auto"/>
        <w:bottom w:val="none" w:sz="0" w:space="0" w:color="auto"/>
        <w:right w:val="none" w:sz="0" w:space="0" w:color="auto"/>
      </w:divBdr>
    </w:div>
    <w:div w:id="1728452536">
      <w:bodyDiv w:val="1"/>
      <w:marLeft w:val="0"/>
      <w:marRight w:val="0"/>
      <w:marTop w:val="0"/>
      <w:marBottom w:val="0"/>
      <w:divBdr>
        <w:top w:val="none" w:sz="0" w:space="0" w:color="auto"/>
        <w:left w:val="none" w:sz="0" w:space="0" w:color="auto"/>
        <w:bottom w:val="none" w:sz="0" w:space="0" w:color="auto"/>
        <w:right w:val="none" w:sz="0" w:space="0" w:color="auto"/>
      </w:divBdr>
    </w:div>
    <w:div w:id="1735733318">
      <w:bodyDiv w:val="1"/>
      <w:marLeft w:val="0"/>
      <w:marRight w:val="0"/>
      <w:marTop w:val="0"/>
      <w:marBottom w:val="0"/>
      <w:divBdr>
        <w:top w:val="none" w:sz="0" w:space="0" w:color="auto"/>
        <w:left w:val="none" w:sz="0" w:space="0" w:color="auto"/>
        <w:bottom w:val="none" w:sz="0" w:space="0" w:color="auto"/>
        <w:right w:val="none" w:sz="0" w:space="0" w:color="auto"/>
      </w:divBdr>
    </w:div>
    <w:div w:id="1744597174">
      <w:bodyDiv w:val="1"/>
      <w:marLeft w:val="0"/>
      <w:marRight w:val="0"/>
      <w:marTop w:val="0"/>
      <w:marBottom w:val="0"/>
      <w:divBdr>
        <w:top w:val="none" w:sz="0" w:space="0" w:color="auto"/>
        <w:left w:val="none" w:sz="0" w:space="0" w:color="auto"/>
        <w:bottom w:val="none" w:sz="0" w:space="0" w:color="auto"/>
        <w:right w:val="none" w:sz="0" w:space="0" w:color="auto"/>
      </w:divBdr>
    </w:div>
    <w:div w:id="1765416816">
      <w:bodyDiv w:val="1"/>
      <w:marLeft w:val="0"/>
      <w:marRight w:val="0"/>
      <w:marTop w:val="0"/>
      <w:marBottom w:val="0"/>
      <w:divBdr>
        <w:top w:val="none" w:sz="0" w:space="0" w:color="auto"/>
        <w:left w:val="none" w:sz="0" w:space="0" w:color="auto"/>
        <w:bottom w:val="none" w:sz="0" w:space="0" w:color="auto"/>
        <w:right w:val="none" w:sz="0" w:space="0" w:color="auto"/>
      </w:divBdr>
    </w:div>
    <w:div w:id="1804498577">
      <w:bodyDiv w:val="1"/>
      <w:marLeft w:val="0"/>
      <w:marRight w:val="0"/>
      <w:marTop w:val="0"/>
      <w:marBottom w:val="0"/>
      <w:divBdr>
        <w:top w:val="none" w:sz="0" w:space="0" w:color="auto"/>
        <w:left w:val="none" w:sz="0" w:space="0" w:color="auto"/>
        <w:bottom w:val="none" w:sz="0" w:space="0" w:color="auto"/>
        <w:right w:val="none" w:sz="0" w:space="0" w:color="auto"/>
      </w:divBdr>
    </w:div>
    <w:div w:id="1891844379">
      <w:bodyDiv w:val="1"/>
      <w:marLeft w:val="0"/>
      <w:marRight w:val="0"/>
      <w:marTop w:val="0"/>
      <w:marBottom w:val="0"/>
      <w:divBdr>
        <w:top w:val="none" w:sz="0" w:space="0" w:color="auto"/>
        <w:left w:val="none" w:sz="0" w:space="0" w:color="auto"/>
        <w:bottom w:val="none" w:sz="0" w:space="0" w:color="auto"/>
        <w:right w:val="none" w:sz="0" w:space="0" w:color="auto"/>
      </w:divBdr>
    </w:div>
    <w:div w:id="1918009298">
      <w:bodyDiv w:val="1"/>
      <w:marLeft w:val="0"/>
      <w:marRight w:val="0"/>
      <w:marTop w:val="0"/>
      <w:marBottom w:val="0"/>
      <w:divBdr>
        <w:top w:val="none" w:sz="0" w:space="0" w:color="auto"/>
        <w:left w:val="none" w:sz="0" w:space="0" w:color="auto"/>
        <w:bottom w:val="none" w:sz="0" w:space="0" w:color="auto"/>
        <w:right w:val="none" w:sz="0" w:space="0" w:color="auto"/>
      </w:divBdr>
    </w:div>
    <w:div w:id="1942567541">
      <w:bodyDiv w:val="1"/>
      <w:marLeft w:val="0"/>
      <w:marRight w:val="0"/>
      <w:marTop w:val="0"/>
      <w:marBottom w:val="0"/>
      <w:divBdr>
        <w:top w:val="none" w:sz="0" w:space="0" w:color="auto"/>
        <w:left w:val="none" w:sz="0" w:space="0" w:color="auto"/>
        <w:bottom w:val="none" w:sz="0" w:space="0" w:color="auto"/>
        <w:right w:val="none" w:sz="0" w:space="0" w:color="auto"/>
      </w:divBdr>
    </w:div>
    <w:div w:id="1961497004">
      <w:bodyDiv w:val="1"/>
      <w:marLeft w:val="0"/>
      <w:marRight w:val="0"/>
      <w:marTop w:val="0"/>
      <w:marBottom w:val="0"/>
      <w:divBdr>
        <w:top w:val="none" w:sz="0" w:space="0" w:color="auto"/>
        <w:left w:val="none" w:sz="0" w:space="0" w:color="auto"/>
        <w:bottom w:val="none" w:sz="0" w:space="0" w:color="auto"/>
        <w:right w:val="none" w:sz="0" w:space="0" w:color="auto"/>
      </w:divBdr>
    </w:div>
    <w:div w:id="1979917826">
      <w:bodyDiv w:val="1"/>
      <w:marLeft w:val="0"/>
      <w:marRight w:val="0"/>
      <w:marTop w:val="0"/>
      <w:marBottom w:val="0"/>
      <w:divBdr>
        <w:top w:val="none" w:sz="0" w:space="0" w:color="auto"/>
        <w:left w:val="none" w:sz="0" w:space="0" w:color="auto"/>
        <w:bottom w:val="none" w:sz="0" w:space="0" w:color="auto"/>
        <w:right w:val="none" w:sz="0" w:space="0" w:color="auto"/>
      </w:divBdr>
    </w:div>
    <w:div w:id="2011791277">
      <w:bodyDiv w:val="1"/>
      <w:marLeft w:val="0"/>
      <w:marRight w:val="0"/>
      <w:marTop w:val="0"/>
      <w:marBottom w:val="0"/>
      <w:divBdr>
        <w:top w:val="none" w:sz="0" w:space="0" w:color="auto"/>
        <w:left w:val="none" w:sz="0" w:space="0" w:color="auto"/>
        <w:bottom w:val="none" w:sz="0" w:space="0" w:color="auto"/>
        <w:right w:val="none" w:sz="0" w:space="0" w:color="auto"/>
      </w:divBdr>
    </w:div>
    <w:div w:id="2018606166">
      <w:bodyDiv w:val="1"/>
      <w:marLeft w:val="0"/>
      <w:marRight w:val="0"/>
      <w:marTop w:val="0"/>
      <w:marBottom w:val="0"/>
      <w:divBdr>
        <w:top w:val="none" w:sz="0" w:space="0" w:color="auto"/>
        <w:left w:val="none" w:sz="0" w:space="0" w:color="auto"/>
        <w:bottom w:val="none" w:sz="0" w:space="0" w:color="auto"/>
        <w:right w:val="none" w:sz="0" w:space="0" w:color="auto"/>
      </w:divBdr>
    </w:div>
    <w:div w:id="2028824781">
      <w:bodyDiv w:val="1"/>
      <w:marLeft w:val="0"/>
      <w:marRight w:val="0"/>
      <w:marTop w:val="0"/>
      <w:marBottom w:val="0"/>
      <w:divBdr>
        <w:top w:val="none" w:sz="0" w:space="0" w:color="auto"/>
        <w:left w:val="none" w:sz="0" w:space="0" w:color="auto"/>
        <w:bottom w:val="none" w:sz="0" w:space="0" w:color="auto"/>
        <w:right w:val="none" w:sz="0" w:space="0" w:color="auto"/>
      </w:divBdr>
    </w:div>
    <w:div w:id="2032878037">
      <w:bodyDiv w:val="1"/>
      <w:marLeft w:val="0"/>
      <w:marRight w:val="0"/>
      <w:marTop w:val="0"/>
      <w:marBottom w:val="0"/>
      <w:divBdr>
        <w:top w:val="none" w:sz="0" w:space="0" w:color="auto"/>
        <w:left w:val="none" w:sz="0" w:space="0" w:color="auto"/>
        <w:bottom w:val="none" w:sz="0" w:space="0" w:color="auto"/>
        <w:right w:val="none" w:sz="0" w:space="0" w:color="auto"/>
      </w:divBdr>
    </w:div>
    <w:div w:id="2046176003">
      <w:bodyDiv w:val="1"/>
      <w:marLeft w:val="0"/>
      <w:marRight w:val="0"/>
      <w:marTop w:val="0"/>
      <w:marBottom w:val="0"/>
      <w:divBdr>
        <w:top w:val="none" w:sz="0" w:space="0" w:color="auto"/>
        <w:left w:val="none" w:sz="0" w:space="0" w:color="auto"/>
        <w:bottom w:val="none" w:sz="0" w:space="0" w:color="auto"/>
        <w:right w:val="none" w:sz="0" w:space="0" w:color="auto"/>
      </w:divBdr>
    </w:div>
    <w:div w:id="2063630270">
      <w:bodyDiv w:val="1"/>
      <w:marLeft w:val="0"/>
      <w:marRight w:val="0"/>
      <w:marTop w:val="0"/>
      <w:marBottom w:val="0"/>
      <w:divBdr>
        <w:top w:val="none" w:sz="0" w:space="0" w:color="auto"/>
        <w:left w:val="none" w:sz="0" w:space="0" w:color="auto"/>
        <w:bottom w:val="none" w:sz="0" w:space="0" w:color="auto"/>
        <w:right w:val="none" w:sz="0" w:space="0" w:color="auto"/>
      </w:divBdr>
    </w:div>
    <w:div w:id="2063826337">
      <w:bodyDiv w:val="1"/>
      <w:marLeft w:val="0"/>
      <w:marRight w:val="0"/>
      <w:marTop w:val="0"/>
      <w:marBottom w:val="0"/>
      <w:divBdr>
        <w:top w:val="none" w:sz="0" w:space="0" w:color="auto"/>
        <w:left w:val="none" w:sz="0" w:space="0" w:color="auto"/>
        <w:bottom w:val="none" w:sz="0" w:space="0" w:color="auto"/>
        <w:right w:val="none" w:sz="0" w:space="0" w:color="auto"/>
      </w:divBdr>
    </w:div>
    <w:div w:id="2096969468">
      <w:bodyDiv w:val="1"/>
      <w:marLeft w:val="0"/>
      <w:marRight w:val="0"/>
      <w:marTop w:val="0"/>
      <w:marBottom w:val="0"/>
      <w:divBdr>
        <w:top w:val="none" w:sz="0" w:space="0" w:color="auto"/>
        <w:left w:val="none" w:sz="0" w:space="0" w:color="auto"/>
        <w:bottom w:val="none" w:sz="0" w:space="0" w:color="auto"/>
        <w:right w:val="none" w:sz="0" w:space="0" w:color="auto"/>
      </w:divBdr>
    </w:div>
    <w:div w:id="2097163939">
      <w:bodyDiv w:val="1"/>
      <w:marLeft w:val="0"/>
      <w:marRight w:val="0"/>
      <w:marTop w:val="0"/>
      <w:marBottom w:val="0"/>
      <w:divBdr>
        <w:top w:val="none" w:sz="0" w:space="0" w:color="auto"/>
        <w:left w:val="none" w:sz="0" w:space="0" w:color="auto"/>
        <w:bottom w:val="none" w:sz="0" w:space="0" w:color="auto"/>
        <w:right w:val="none" w:sz="0" w:space="0" w:color="auto"/>
      </w:divBdr>
    </w:div>
    <w:div w:id="2102607166">
      <w:bodyDiv w:val="1"/>
      <w:marLeft w:val="0"/>
      <w:marRight w:val="0"/>
      <w:marTop w:val="0"/>
      <w:marBottom w:val="0"/>
      <w:divBdr>
        <w:top w:val="none" w:sz="0" w:space="0" w:color="auto"/>
        <w:left w:val="none" w:sz="0" w:space="0" w:color="auto"/>
        <w:bottom w:val="none" w:sz="0" w:space="0" w:color="auto"/>
        <w:right w:val="none" w:sz="0" w:space="0" w:color="auto"/>
      </w:divBdr>
    </w:div>
    <w:div w:id="2107773545">
      <w:bodyDiv w:val="1"/>
      <w:marLeft w:val="0"/>
      <w:marRight w:val="0"/>
      <w:marTop w:val="0"/>
      <w:marBottom w:val="0"/>
      <w:divBdr>
        <w:top w:val="none" w:sz="0" w:space="0" w:color="auto"/>
        <w:left w:val="none" w:sz="0" w:space="0" w:color="auto"/>
        <w:bottom w:val="none" w:sz="0" w:space="0" w:color="auto"/>
        <w:right w:val="none" w:sz="0" w:space="0" w:color="auto"/>
      </w:divBdr>
    </w:div>
    <w:div w:id="2111116860">
      <w:bodyDiv w:val="1"/>
      <w:marLeft w:val="0"/>
      <w:marRight w:val="0"/>
      <w:marTop w:val="0"/>
      <w:marBottom w:val="0"/>
      <w:divBdr>
        <w:top w:val="none" w:sz="0" w:space="0" w:color="auto"/>
        <w:left w:val="none" w:sz="0" w:space="0" w:color="auto"/>
        <w:bottom w:val="none" w:sz="0" w:space="0" w:color="auto"/>
        <w:right w:val="none" w:sz="0" w:space="0" w:color="auto"/>
      </w:divBdr>
    </w:div>
    <w:div w:id="213983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4C038-1D04-C349-8FCC-8DDBC333E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4294967293</TotalTime>
  <Pages>12</Pages>
  <Words>2634</Words>
  <Characters>15017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Burlacu Iulian</dc:creator>
  <cp:keywords/>
  <dc:description/>
  <cp:lastModifiedBy>iuli burlacu</cp:lastModifiedBy>
  <cp:revision>6</cp:revision>
  <cp:lastPrinted>2025-07-03T04:05:00Z</cp:lastPrinted>
  <dcterms:created xsi:type="dcterms:W3CDTF">2026-02-11T08:33:00Z</dcterms:created>
  <dcterms:modified xsi:type="dcterms:W3CDTF">2026-02-11T08:29:00Z</dcterms:modified>
</cp:coreProperties>
</file>