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yc9uiuwkp9n" w:id="0"/>
      <w:bookmarkEnd w:id="0"/>
      <w:r w:rsidDel="00000000" w:rsidR="00000000" w:rsidRPr="00000000">
        <w:rPr>
          <w:rtl w:val="0"/>
        </w:rPr>
        <w:t xml:space="preserve">Zadaci za samostalan rad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4m317nyq1i1" w:id="1"/>
      <w:bookmarkEnd w:id="1"/>
      <w:r w:rsidDel="00000000" w:rsidR="00000000" w:rsidRPr="00000000">
        <w:rPr>
          <w:rtl w:val="0"/>
        </w:rPr>
        <w:t xml:space="preserve">Zadatak 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Implementirati korisnički definiran tip podatka LongNumber koji predstavlja wrapper oko C++ tipa podatka long long. Sve operacije koje ovaj tip podatka treba podržavati su navedene u fajlu </w:t>
      </w:r>
      <w:r w:rsidDel="00000000" w:rsidR="00000000" w:rsidRPr="00000000">
        <w:rPr>
          <w:i w:val="1"/>
          <w:rtl w:val="0"/>
        </w:rPr>
        <w:t xml:space="preserve">LongNumber.hpp. </w:t>
      </w:r>
      <w:r w:rsidDel="00000000" w:rsidR="00000000" w:rsidRPr="00000000">
        <w:rPr>
          <w:rtl w:val="0"/>
        </w:rPr>
        <w:br w:type="textWrapping"/>
        <w:t xml:space="preserve">U fajlu </w:t>
      </w:r>
      <w:r w:rsidDel="00000000" w:rsidR="00000000" w:rsidRPr="00000000">
        <w:rPr>
          <w:i w:val="1"/>
          <w:rtl w:val="0"/>
        </w:rPr>
        <w:t xml:space="preserve">LongNumber.cpp</w:t>
      </w:r>
      <w:r w:rsidDel="00000000" w:rsidR="00000000" w:rsidRPr="00000000">
        <w:rPr>
          <w:rtl w:val="0"/>
        </w:rPr>
        <w:t xml:space="preserve"> neophodno je implementirati sve navedene funkcionalnosti kako bi svi testovi prošli.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jqotot7ehva" w:id="2"/>
      <w:bookmarkEnd w:id="2"/>
      <w:r w:rsidDel="00000000" w:rsidR="00000000" w:rsidRPr="00000000">
        <w:rPr>
          <w:rtl w:val="0"/>
        </w:rPr>
        <w:t xml:space="preserve">Zadatak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Implementirati korisnički definiran tip podatka Point koji modelira tačku u 2D koordinatnom sistemu. Sve operacije koje ovaj tip podatka treba podržavati su navedene u fajlu Point.hpp.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 fajlu </w:t>
      </w:r>
      <w:r w:rsidDel="00000000" w:rsidR="00000000" w:rsidRPr="00000000">
        <w:rPr>
          <w:i w:val="1"/>
          <w:rtl w:val="0"/>
        </w:rPr>
        <w:t xml:space="preserve">Point.cpp</w:t>
      </w:r>
      <w:r w:rsidDel="00000000" w:rsidR="00000000" w:rsidRPr="00000000">
        <w:rPr>
          <w:rtl w:val="0"/>
        </w:rPr>
        <w:t xml:space="preserve"> neophodno je implementirati sve navedene funkcionalnosti kako bi svi testovi prošli.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Napomena: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Za pokretanje testova koristiti shell skriptu run_tests.sh.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Svi testovi se nalaze u direktoriju tests unutar direktorija od navedenog zadatka. </w:t>
        <w:br w:type="textWrapping"/>
        <w:t xml:space="preserve">Testovi omogućavaju inkrementalnu definiciju metoda unutar klase, što znači da možete pratiti implementaciju test po test.</w:t>
        <w:br w:type="textWrapping"/>
        <w:t xml:space="preserve">Npr, Test1 testira funkcionalnost konstruktora. Nakon završene implementacije navedenog konstruktora možete pokrenuti testove za provjeru ispravnosti. Slično za svaku narednu funkcionalnost klase.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Testove pokrećemo komandom: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./run_tests.sh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Ili korištenjem naredne komande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 run_tests.sh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