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65B08" w14:textId="77777777" w:rsidR="007033A4" w:rsidRPr="006E10FA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fakultet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Beogradu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57EF28DB" w14:textId="77777777"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0CFF496E" w14:textId="77777777"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38B0BBB5" w14:textId="77777777"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14:paraId="6F1DD1D0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6070834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36D2A59B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A2808AB" w14:textId="77777777"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7CE16E65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51692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E4FBEE0" w14:textId="77777777"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6E10FA">
        <w:rPr>
          <w:rFonts w:ascii="Times New Roman" w:eastAsia="Arial" w:hAnsi="Times New Roman" w:cs="Times New Roman"/>
          <w:sz w:val="36"/>
        </w:rPr>
        <w:t xml:space="preserve">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14:paraId="445A5724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58CDC9A8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69BE1A1B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3CFC631D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39731931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0F9A357C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A0290DE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3F7C5EAE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148FE5F" w14:textId="77777777"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08534F18" w14:textId="77777777" w:rsidR="007033A4" w:rsidRPr="00026C05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  <w:lang w:val="sr-Latn-RS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026C05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026C05">
        <w:rPr>
          <w:rFonts w:ascii="Times New Roman" w:eastAsia="Arial" w:hAnsi="Times New Roman" w:cs="Times New Roman"/>
          <w:b/>
          <w:sz w:val="36"/>
        </w:rPr>
        <w:t>reportovanja</w:t>
      </w:r>
      <w:proofErr w:type="spellEnd"/>
      <w:r w:rsidR="00026C05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026C05">
        <w:rPr>
          <w:rFonts w:ascii="Times New Roman" w:eastAsia="Arial" w:hAnsi="Times New Roman" w:cs="Times New Roman"/>
          <w:b/>
          <w:sz w:val="36"/>
        </w:rPr>
        <w:t>igra</w:t>
      </w:r>
      <w:proofErr w:type="spellEnd"/>
      <w:r w:rsidR="00026C05">
        <w:rPr>
          <w:rFonts w:ascii="Times New Roman" w:eastAsia="Arial" w:hAnsi="Times New Roman" w:cs="Times New Roman"/>
          <w:b/>
          <w:sz w:val="36"/>
          <w:lang w:val="sr-Latn-RS"/>
        </w:rPr>
        <w:t>ča</w:t>
      </w:r>
    </w:p>
    <w:p w14:paraId="7F0DF141" w14:textId="77777777"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54ED4AE4" w14:textId="77777777"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099601DE" w14:textId="5A62657B" w:rsidR="007033A4" w:rsidRPr="006E10FA" w:rsidRDefault="009273C1" w:rsidP="009677B8">
      <w:pPr>
        <w:spacing w:after="0"/>
        <w:ind w:left="417"/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  <w:proofErr w:type="spellStart"/>
      <w:r w:rsidRPr="006E10FA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6E10FA">
        <w:rPr>
          <w:rFonts w:ascii="Times New Roman" w:eastAsia="Arial" w:hAnsi="Times New Roman" w:cs="Times New Roman"/>
          <w:b/>
          <w:sz w:val="28"/>
        </w:rPr>
        <w:t xml:space="preserve"> 1.</w:t>
      </w:r>
      <w:r w:rsidR="009677B8">
        <w:rPr>
          <w:rFonts w:ascii="Times New Roman" w:eastAsia="Arial" w:hAnsi="Times New Roman" w:cs="Times New Roman"/>
          <w:b/>
          <w:sz w:val="28"/>
        </w:rPr>
        <w:t>1</w:t>
      </w:r>
    </w:p>
    <w:p w14:paraId="5AD249E2" w14:textId="77777777"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 w14:paraId="7872CF67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951B2" w14:textId="77777777"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FF766" w14:textId="77777777"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2E6D0" w14:textId="77777777"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D7CA0" w14:textId="77777777"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 w14:paraId="30153E8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B94FB" w14:textId="77777777"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F570B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B367C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605B2" w14:textId="77777777"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proofErr w:type="spellEnd"/>
          </w:p>
        </w:tc>
      </w:tr>
      <w:tr w:rsidR="007033A4" w:rsidRPr="006E10FA" w14:paraId="1B09AB9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D8C9A" w14:textId="5A11E662" w:rsidR="007033A4" w:rsidRPr="00A04177" w:rsidRDefault="00A04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7C092" w14:textId="2F70747F" w:rsidR="007033A4" w:rsidRPr="006E10FA" w:rsidRDefault="00A041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36599" w14:textId="4FE0EF6E" w:rsidR="007033A4" w:rsidRPr="006E10FA" w:rsidRDefault="00A041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Izmenjena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D8024" w14:textId="08FFB9A1" w:rsidR="007033A4" w:rsidRPr="00A04177" w:rsidRDefault="00A04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Stefan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Pušica</w:t>
            </w:r>
            <w:proofErr w:type="spellEnd"/>
          </w:p>
        </w:tc>
      </w:tr>
      <w:tr w:rsidR="007033A4" w:rsidRPr="006E10FA" w14:paraId="0540DAB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87068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D3A99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DB9E1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0AC5A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0AA3F6A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2F559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B1587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58660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102C4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F39B876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Pr="006E10FA">
        <w:rPr>
          <w:rFonts w:ascii="Times New Roman" w:hAnsi="Times New Roman" w:cs="Times New Roman"/>
        </w:rPr>
        <w:br w:type="page"/>
      </w:r>
    </w:p>
    <w:p w14:paraId="74665A42" w14:textId="77777777" w:rsidR="007033A4" w:rsidRPr="006E10FA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  <w:bookmarkStart w:id="0" w:name="_GoBack"/>
      <w:bookmarkEnd w:id="0"/>
    </w:p>
    <w:p w14:paraId="15A19C8D" w14:textId="77777777"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15FA66F6" w14:textId="57AE90CC" w:rsidR="009677B8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10836959" w:history="1">
            <w:r w:rsidR="009677B8" w:rsidRPr="006E3D29">
              <w:rPr>
                <w:rStyle w:val="Hyperlink"/>
                <w:bCs/>
                <w:noProof/>
              </w:rPr>
              <w:t>1.</w:t>
            </w:r>
            <w:r w:rsidR="009677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9677B8" w:rsidRPr="006E3D29">
              <w:rPr>
                <w:rStyle w:val="Hyperlink"/>
                <w:noProof/>
              </w:rPr>
              <w:t>Uvod</w:t>
            </w:r>
            <w:r w:rsidR="009677B8">
              <w:rPr>
                <w:noProof/>
                <w:webHidden/>
              </w:rPr>
              <w:tab/>
            </w:r>
            <w:r w:rsidR="009677B8">
              <w:rPr>
                <w:noProof/>
                <w:webHidden/>
              </w:rPr>
              <w:fldChar w:fldCharType="begin"/>
            </w:r>
            <w:r w:rsidR="009677B8">
              <w:rPr>
                <w:noProof/>
                <w:webHidden/>
              </w:rPr>
              <w:instrText xml:space="preserve"> PAGEREF _Toc10836959 \h </w:instrText>
            </w:r>
            <w:r w:rsidR="009677B8">
              <w:rPr>
                <w:noProof/>
                <w:webHidden/>
              </w:rPr>
            </w:r>
            <w:r w:rsidR="009677B8">
              <w:rPr>
                <w:noProof/>
                <w:webHidden/>
              </w:rPr>
              <w:fldChar w:fldCharType="separate"/>
            </w:r>
            <w:r w:rsidR="009677B8">
              <w:rPr>
                <w:noProof/>
                <w:webHidden/>
              </w:rPr>
              <w:t>4</w:t>
            </w:r>
            <w:r w:rsidR="009677B8">
              <w:rPr>
                <w:noProof/>
                <w:webHidden/>
              </w:rPr>
              <w:fldChar w:fldCharType="end"/>
            </w:r>
          </w:hyperlink>
        </w:p>
        <w:p w14:paraId="424C9840" w14:textId="130F8E8C" w:rsidR="009677B8" w:rsidRDefault="009677B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6960" w:history="1">
            <w:r w:rsidRPr="006E3D29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6E3D29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9A186" w14:textId="384FF3F8" w:rsidR="009677B8" w:rsidRDefault="009677B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6961" w:history="1">
            <w:r w:rsidRPr="006E3D29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6E3D29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5617" w14:textId="40E56BC5" w:rsidR="009677B8" w:rsidRDefault="009677B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6962" w:history="1">
            <w:r w:rsidRPr="006E3D29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6E3D29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183F9" w14:textId="687159EC" w:rsidR="009677B8" w:rsidRDefault="009677B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6963" w:history="1">
            <w:r w:rsidRPr="006E3D29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6E3D29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DC92" w14:textId="65C260D5" w:rsidR="009677B8" w:rsidRDefault="009677B8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6964" w:history="1">
            <w:r w:rsidRPr="006E3D29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6E3D29">
              <w:rPr>
                <w:rStyle w:val="Hyperlink"/>
                <w:noProof/>
              </w:rPr>
              <w:t>Scenario reportovanja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AA334" w14:textId="0711EBAA" w:rsidR="009677B8" w:rsidRDefault="009677B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6965" w:history="1">
            <w:r w:rsidRPr="006E3D29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6E3D29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3FDBF" w14:textId="134114A6" w:rsidR="009677B8" w:rsidRDefault="009677B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6966" w:history="1">
            <w:r w:rsidRPr="006E3D29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6E3D29">
              <w:rPr>
                <w:rStyle w:val="Hyperlink"/>
                <w:noProof/>
              </w:rPr>
              <w:t>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A6BF8" w14:textId="668E6363" w:rsidR="009677B8" w:rsidRDefault="009677B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6967" w:history="1">
            <w:r w:rsidRPr="006E3D29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6E3D29">
              <w:rPr>
                <w:rStyle w:val="Hyperlink"/>
                <w:i/>
                <w:noProof/>
              </w:rPr>
              <w:t>Korisnik odlučuje da prijavi neprikladno ponašaanje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CCBEE" w14:textId="6C43DDA7" w:rsidR="009677B8" w:rsidRDefault="009677B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6968" w:history="1">
            <w:r w:rsidRPr="006E3D29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6E3D29">
              <w:rPr>
                <w:rStyle w:val="Hyperlink"/>
                <w:noProof/>
              </w:rPr>
              <w:t>Korisnik odlučuje da prijavi grešku u aplikaciji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84433" w14:textId="7F700156" w:rsidR="009677B8" w:rsidRDefault="009677B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6969" w:history="1">
            <w:r w:rsidRPr="006E3D29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6E3D29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D3119" w14:textId="61409FD4" w:rsidR="009677B8" w:rsidRDefault="009677B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6970" w:history="1">
            <w:r w:rsidRPr="006E3D29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6E3D29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13406" w14:textId="64F0759C" w:rsidR="009677B8" w:rsidRDefault="009677B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6971" w:history="1">
            <w:r w:rsidRPr="006E3D29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6E3D29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F782D" w14:textId="5BF9B750"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14:paraId="015259C7" w14:textId="77777777"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14:paraId="4F4ACB7C" w14:textId="77777777"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036D23A0" w14:textId="77777777"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1" w:name="_Toc10836959"/>
      <w:proofErr w:type="spellStart"/>
      <w:r w:rsidRPr="006E10FA">
        <w:rPr>
          <w:rFonts w:ascii="Times New Roman" w:hAnsi="Times New Roman" w:cs="Times New Roman"/>
        </w:rPr>
        <w:t>Uvod</w:t>
      </w:r>
      <w:bookmarkEnd w:id="1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0CFC6C52" w14:textId="77777777"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2" w:name="_Toc10836960"/>
      <w:proofErr w:type="spellStart"/>
      <w:r w:rsidRPr="006E10FA">
        <w:rPr>
          <w:rFonts w:ascii="Times New Roman" w:hAnsi="Times New Roman" w:cs="Times New Roman"/>
        </w:rPr>
        <w:t>Rezime</w:t>
      </w:r>
      <w:bookmarkEnd w:id="2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4AD44C4C" w14:textId="77777777"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E10FA" w:rsidRPr="006E10FA">
        <w:rPr>
          <w:rFonts w:ascii="Times New Roman" w:eastAsia="Times New Roman" w:hAnsi="Times New Roman" w:cs="Times New Roman"/>
          <w:sz w:val="20"/>
        </w:rPr>
        <w:t>prijavljivanju</w:t>
      </w:r>
      <w:proofErr w:type="spellEnd"/>
      <w:r w:rsidR="006E10FA"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E10FA" w:rsidRPr="006E10FA">
        <w:rPr>
          <w:rFonts w:ascii="Times New Roman" w:eastAsia="Times New Roman" w:hAnsi="Times New Roman" w:cs="Times New Roman"/>
          <w:sz w:val="20"/>
        </w:rPr>
        <w:t>neprikladng</w:t>
      </w:r>
      <w:proofErr w:type="spellEnd"/>
      <w:r w:rsidR="006E10FA"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E10FA" w:rsidRPr="006E10FA">
        <w:rPr>
          <w:rFonts w:ascii="Times New Roman" w:eastAsia="Times New Roman" w:hAnsi="Times New Roman" w:cs="Times New Roman"/>
          <w:sz w:val="20"/>
        </w:rPr>
        <w:t>ponašanja</w:t>
      </w:r>
      <w:proofErr w:type="spellEnd"/>
      <w:r w:rsidR="006E10FA"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E10FA" w:rsidRPr="006E10FA">
        <w:rPr>
          <w:rFonts w:ascii="Times New Roman" w:eastAsia="Times New Roman" w:hAnsi="Times New Roman" w:cs="Times New Roman"/>
          <w:sz w:val="20"/>
        </w:rPr>
        <w:t>igrača</w:t>
      </w:r>
      <w:proofErr w:type="spellEnd"/>
      <w:r w:rsidR="006E10FA" w:rsidRPr="006E10FA">
        <w:rPr>
          <w:rFonts w:ascii="Times New Roman" w:eastAsia="Times New Roman" w:hAnsi="Times New Roman" w:cs="Times New Roman"/>
          <w:sz w:val="20"/>
        </w:rPr>
        <w:t>,</w:t>
      </w: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. </w:t>
      </w:r>
    </w:p>
    <w:p w14:paraId="4D7FD687" w14:textId="77777777"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3" w:name="_Toc10836961"/>
      <w:proofErr w:type="spellStart"/>
      <w:r w:rsidRPr="006E10FA">
        <w:rPr>
          <w:rFonts w:ascii="Times New Roman" w:hAnsi="Times New Roman" w:cs="Times New Roman"/>
        </w:rPr>
        <w:t>Namena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dokumenta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i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ciljne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grupe</w:t>
      </w:r>
      <w:bookmarkEnd w:id="3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3C55C77E" w14:textId="77777777"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. </w:t>
      </w:r>
    </w:p>
    <w:p w14:paraId="41D30D6E" w14:textId="77777777"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4" w:name="_Toc10836962"/>
      <w:r w:rsidRPr="006E10FA">
        <w:rPr>
          <w:rFonts w:ascii="Times New Roman" w:hAnsi="Times New Roman" w:cs="Times New Roman"/>
        </w:rPr>
        <w:t>Reference</w:t>
      </w:r>
      <w:bookmarkEnd w:id="4"/>
      <w:r w:rsidRPr="006E10FA">
        <w:rPr>
          <w:rFonts w:ascii="Times New Roman" w:hAnsi="Times New Roman" w:cs="Times New Roman"/>
        </w:rPr>
        <w:t xml:space="preserve"> </w:t>
      </w:r>
    </w:p>
    <w:p w14:paraId="58B71AF0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914B33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 </w:t>
      </w:r>
    </w:p>
    <w:p w14:paraId="77FE871D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7A926E73" w14:textId="77777777" w:rsidR="007033A4" w:rsidRPr="006E10FA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5EA428FD" w14:textId="77777777" w:rsidR="007033A4" w:rsidRPr="006E10FA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5" w:name="_Toc10836963"/>
      <w:proofErr w:type="spellStart"/>
      <w:r w:rsidRPr="006E10FA">
        <w:rPr>
          <w:rFonts w:ascii="Times New Roman" w:hAnsi="Times New Roman" w:cs="Times New Roman"/>
        </w:rPr>
        <w:t>Otvorena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="003A1B94">
        <w:rPr>
          <w:rFonts w:ascii="Times New Roman" w:hAnsi="Times New Roman" w:cs="Times New Roman"/>
        </w:rPr>
        <w:t>pitanja</w:t>
      </w:r>
      <w:bookmarkEnd w:id="5"/>
      <w:proofErr w:type="spellEnd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6E10FA" w14:paraId="2144758B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4B73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56F0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1F10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2240F077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08F8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B0A21" w14:textId="77777777" w:rsidR="007033A4" w:rsidRPr="006E10FA" w:rsidRDefault="00026C05">
            <w:pPr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gost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može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reportuje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6D61" w14:textId="77777777" w:rsidR="007033A4" w:rsidRPr="00026C05" w:rsidRDefault="00026C05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val="sr-Latn-RS"/>
              </w:rPr>
              <w:t>že.</w:t>
            </w:r>
          </w:p>
        </w:tc>
      </w:tr>
      <w:tr w:rsidR="007033A4" w:rsidRPr="006E10FA" w14:paraId="25EBC0D5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D0FC" w14:textId="77777777" w:rsidR="007033A4" w:rsidRPr="006E10FA" w:rsidRDefault="007033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1F86" w14:textId="77777777" w:rsidR="007033A4" w:rsidRPr="006E10FA" w:rsidRDefault="007033A4">
            <w:pPr>
              <w:ind w:right="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388F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1C4F0A5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8105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F8E4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53F8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4FBF8BBD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7CC2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DE17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FA5D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260B638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533B2CAD" w14:textId="77777777" w:rsidR="007033A4" w:rsidRPr="006E10FA" w:rsidRDefault="009273C1">
      <w:pPr>
        <w:spacing w:after="214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02DDABE" w14:textId="77777777"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6" w:name="_Toc10836964"/>
      <w:r w:rsidRPr="006E10FA">
        <w:rPr>
          <w:rFonts w:ascii="Times New Roman" w:hAnsi="Times New Roman" w:cs="Times New Roman"/>
        </w:rPr>
        <w:t xml:space="preserve">Scenario </w:t>
      </w:r>
      <w:proofErr w:type="spellStart"/>
      <w:r w:rsidR="00813FC6">
        <w:rPr>
          <w:rFonts w:ascii="Times New Roman" w:hAnsi="Times New Roman" w:cs="Times New Roman"/>
        </w:rPr>
        <w:t>reportovanja</w:t>
      </w:r>
      <w:proofErr w:type="spellEnd"/>
      <w:r w:rsidR="0042737A">
        <w:rPr>
          <w:rFonts w:ascii="Times New Roman" w:hAnsi="Times New Roman" w:cs="Times New Roman"/>
        </w:rPr>
        <w:t xml:space="preserve"> </w:t>
      </w:r>
      <w:proofErr w:type="spellStart"/>
      <w:r w:rsidR="0042737A">
        <w:rPr>
          <w:rFonts w:ascii="Times New Roman" w:hAnsi="Times New Roman" w:cs="Times New Roman"/>
        </w:rPr>
        <w:t>igrača</w:t>
      </w:r>
      <w:bookmarkEnd w:id="6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1A2D791A" w14:textId="77777777"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D8B9842" w14:textId="77777777"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10836965"/>
      <w:proofErr w:type="spellStart"/>
      <w:r w:rsidRPr="006E10FA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6E10FA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6E10FA">
        <w:rPr>
          <w:rFonts w:ascii="Times New Roman" w:hAnsi="Times New Roman" w:cs="Times New Roman"/>
          <w:u w:val="single" w:color="000000"/>
        </w:rPr>
        <w:t>opis</w:t>
      </w:r>
      <w:bookmarkEnd w:id="7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4F5D168F" w14:textId="77777777" w:rsidR="006E10FA" w:rsidRPr="006E10FA" w:rsidRDefault="006E10FA">
      <w:pPr>
        <w:spacing w:after="3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t xml:space="preserve">Administrator </w:t>
      </w:r>
      <w:proofErr w:type="spellStart"/>
      <w:r w:rsidRPr="006E10FA">
        <w:rPr>
          <w:rFonts w:ascii="Times New Roman" w:hAnsi="Times New Roman" w:cs="Times New Roman"/>
        </w:rPr>
        <w:t>ima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mogućnost</w:t>
      </w:r>
      <w:proofErr w:type="spellEnd"/>
      <w:r w:rsidRPr="006E10FA">
        <w:rPr>
          <w:rFonts w:ascii="Times New Roman" w:hAnsi="Times New Roman" w:cs="Times New Roman"/>
        </w:rPr>
        <w:t xml:space="preserve"> da prima </w:t>
      </w:r>
      <w:proofErr w:type="spellStart"/>
      <w:r w:rsidRPr="006E10FA">
        <w:rPr>
          <w:rFonts w:ascii="Times New Roman" w:hAnsi="Times New Roman" w:cs="Times New Roman"/>
        </w:rPr>
        <w:t>informacije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od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korisnika</w:t>
      </w:r>
      <w:proofErr w:type="spellEnd"/>
      <w:r w:rsidRPr="006E10FA">
        <w:rPr>
          <w:rFonts w:ascii="Times New Roman" w:hAnsi="Times New Roman" w:cs="Times New Roman"/>
        </w:rPr>
        <w:t xml:space="preserve"> o </w:t>
      </w:r>
      <w:proofErr w:type="spellStart"/>
      <w:r w:rsidRPr="006E10FA">
        <w:rPr>
          <w:rFonts w:ascii="Times New Roman" w:hAnsi="Times New Roman" w:cs="Times New Roman"/>
        </w:rPr>
        <w:t>bagovima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aplikacije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i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prijave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prema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drugim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korisnicima</w:t>
      </w:r>
      <w:proofErr w:type="spellEnd"/>
      <w:r w:rsidRPr="006E10FA">
        <w:rPr>
          <w:rFonts w:ascii="Times New Roman" w:hAnsi="Times New Roman" w:cs="Times New Roman"/>
        </w:rPr>
        <w:t xml:space="preserve"> o </w:t>
      </w:r>
      <w:proofErr w:type="spellStart"/>
      <w:r w:rsidRPr="006E10FA">
        <w:rPr>
          <w:rFonts w:ascii="Times New Roman" w:hAnsi="Times New Roman" w:cs="Times New Roman"/>
        </w:rPr>
        <w:t>njihovom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neprikladnom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verbalnom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ponašanju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ili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neprikladnim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imenima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korisnika</w:t>
      </w:r>
      <w:proofErr w:type="spellEnd"/>
      <w:r>
        <w:rPr>
          <w:rFonts w:ascii="Times New Roman" w:hAnsi="Times New Roman" w:cs="Times New Roman"/>
        </w:rPr>
        <w:t>.</w:t>
      </w:r>
    </w:p>
    <w:p w14:paraId="41374C15" w14:textId="77777777" w:rsidR="006E10FA" w:rsidRPr="006E10FA" w:rsidRDefault="006E10FA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14:paraId="016E9D32" w14:textId="77777777"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8" w:name="_Toc10836966"/>
      <w:r w:rsidRPr="006E10FA">
        <w:rPr>
          <w:rFonts w:ascii="Times New Roman" w:hAnsi="Times New Roman" w:cs="Times New Roman"/>
          <w:u w:val="single" w:color="000000"/>
        </w:rPr>
        <w:t>Tok</w:t>
      </w:r>
      <w:bookmarkEnd w:id="8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14:paraId="0B91394B" w14:textId="77777777" w:rsidR="007033A4" w:rsidRPr="006E10FA" w:rsidRDefault="009273C1">
      <w:pPr>
        <w:spacing w:after="146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 </w:t>
      </w:r>
    </w:p>
    <w:p w14:paraId="5D4FB994" w14:textId="77777777" w:rsidR="00C95723" w:rsidRPr="00C95723" w:rsidRDefault="009273C1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9" w:name="_Toc10836967"/>
      <w:proofErr w:type="spellStart"/>
      <w:r w:rsidRPr="006E10FA">
        <w:rPr>
          <w:rFonts w:ascii="Times New Roman" w:hAnsi="Times New Roman" w:cs="Times New Roman"/>
          <w:i/>
        </w:rPr>
        <w:t>Korisnik</w:t>
      </w:r>
      <w:proofErr w:type="spellEnd"/>
      <w:r w:rsidRPr="006E10FA">
        <w:rPr>
          <w:rFonts w:ascii="Times New Roman" w:hAnsi="Times New Roman" w:cs="Times New Roman"/>
          <w:i/>
        </w:rPr>
        <w:t xml:space="preserve"> </w:t>
      </w:r>
      <w:proofErr w:type="spellStart"/>
      <w:r w:rsidR="0093600D">
        <w:rPr>
          <w:rFonts w:ascii="Times New Roman" w:hAnsi="Times New Roman" w:cs="Times New Roman"/>
          <w:i/>
        </w:rPr>
        <w:t>odlučuje</w:t>
      </w:r>
      <w:proofErr w:type="spellEnd"/>
      <w:r w:rsidR="0093600D">
        <w:rPr>
          <w:rFonts w:ascii="Times New Roman" w:hAnsi="Times New Roman" w:cs="Times New Roman"/>
          <w:i/>
        </w:rPr>
        <w:t xml:space="preserve"> da </w:t>
      </w:r>
      <w:proofErr w:type="spellStart"/>
      <w:r w:rsidR="0093600D">
        <w:rPr>
          <w:rFonts w:ascii="Times New Roman" w:hAnsi="Times New Roman" w:cs="Times New Roman"/>
          <w:i/>
        </w:rPr>
        <w:t>prijavi</w:t>
      </w:r>
      <w:proofErr w:type="spellEnd"/>
      <w:r w:rsidR="0093600D">
        <w:rPr>
          <w:rFonts w:ascii="Times New Roman" w:hAnsi="Times New Roman" w:cs="Times New Roman"/>
          <w:i/>
        </w:rPr>
        <w:t xml:space="preserve"> </w:t>
      </w:r>
      <w:proofErr w:type="spellStart"/>
      <w:r w:rsidR="0093600D">
        <w:rPr>
          <w:rFonts w:ascii="Times New Roman" w:hAnsi="Times New Roman" w:cs="Times New Roman"/>
          <w:i/>
        </w:rPr>
        <w:t>neprikladno</w:t>
      </w:r>
      <w:proofErr w:type="spellEnd"/>
      <w:r w:rsidR="0093600D">
        <w:rPr>
          <w:rFonts w:ascii="Times New Roman" w:hAnsi="Times New Roman" w:cs="Times New Roman"/>
          <w:i/>
        </w:rPr>
        <w:t xml:space="preserve"> </w:t>
      </w:r>
      <w:proofErr w:type="spellStart"/>
      <w:r w:rsidR="0093600D">
        <w:rPr>
          <w:rFonts w:ascii="Times New Roman" w:hAnsi="Times New Roman" w:cs="Times New Roman"/>
          <w:i/>
        </w:rPr>
        <w:t>ponašaanje</w:t>
      </w:r>
      <w:proofErr w:type="spellEnd"/>
      <w:r w:rsidR="0093600D">
        <w:rPr>
          <w:rFonts w:ascii="Times New Roman" w:hAnsi="Times New Roman" w:cs="Times New Roman"/>
          <w:i/>
        </w:rPr>
        <w:t xml:space="preserve"> </w:t>
      </w:r>
      <w:proofErr w:type="spellStart"/>
      <w:r w:rsidR="0093600D">
        <w:rPr>
          <w:rFonts w:ascii="Times New Roman" w:hAnsi="Times New Roman" w:cs="Times New Roman"/>
          <w:i/>
        </w:rPr>
        <w:t>igrača</w:t>
      </w:r>
      <w:bookmarkEnd w:id="9"/>
      <w:proofErr w:type="spellEnd"/>
    </w:p>
    <w:p w14:paraId="568F451C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15B1957" w14:textId="77777777" w:rsidR="007033A4" w:rsidRPr="0093600D" w:rsidRDefault="0093600D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 w:rsidRPr="0093600D">
        <w:rPr>
          <w:rFonts w:ascii="Times New Roman" w:eastAsia="Times New Roman" w:hAnsi="Times New Roman" w:cs="Times New Roman"/>
          <w:sz w:val="20"/>
        </w:rPr>
        <w:t>Korsnik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 w:rsidRPr="0093600D">
        <w:rPr>
          <w:rFonts w:ascii="Times New Roman" w:eastAsia="Times New Roman" w:hAnsi="Times New Roman" w:cs="Times New Roman"/>
          <w:sz w:val="20"/>
        </w:rPr>
        <w:t>ulazi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93600D">
        <w:rPr>
          <w:rFonts w:ascii="Times New Roman" w:eastAsia="Times New Roman" w:hAnsi="Times New Roman" w:cs="Times New Roman"/>
          <w:sz w:val="20"/>
        </w:rPr>
        <w:t>na</w:t>
      </w:r>
      <w:proofErr w:type="spellEnd"/>
      <w:proofErr w:type="gram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3600D">
        <w:rPr>
          <w:rFonts w:ascii="Times New Roman" w:eastAsia="Times New Roman" w:hAnsi="Times New Roman" w:cs="Times New Roman"/>
          <w:sz w:val="20"/>
        </w:rPr>
        <w:t>profil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3600D">
        <w:rPr>
          <w:rFonts w:ascii="Times New Roman" w:eastAsia="Times New Roman" w:hAnsi="Times New Roman" w:cs="Times New Roman"/>
          <w:sz w:val="20"/>
        </w:rPr>
        <w:t>igrača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93600D">
        <w:rPr>
          <w:rFonts w:ascii="Times New Roman" w:eastAsia="Times New Roman" w:hAnsi="Times New Roman" w:cs="Times New Roman"/>
          <w:sz w:val="20"/>
        </w:rPr>
        <w:t>kojeg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3600D">
        <w:rPr>
          <w:rFonts w:ascii="Times New Roman" w:eastAsia="Times New Roman" w:hAnsi="Times New Roman" w:cs="Times New Roman"/>
          <w:sz w:val="20"/>
        </w:rPr>
        <w:t>smatra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da se </w:t>
      </w:r>
      <w:proofErr w:type="spellStart"/>
      <w:r w:rsidRPr="0093600D">
        <w:rPr>
          <w:rFonts w:ascii="Times New Roman" w:eastAsia="Times New Roman" w:hAnsi="Times New Roman" w:cs="Times New Roman"/>
          <w:sz w:val="20"/>
        </w:rPr>
        <w:t>nije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3600D">
        <w:rPr>
          <w:rFonts w:ascii="Times New Roman" w:eastAsia="Times New Roman" w:hAnsi="Times New Roman" w:cs="Times New Roman"/>
          <w:sz w:val="20"/>
        </w:rPr>
        <w:t>ponašao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3600D">
        <w:rPr>
          <w:rFonts w:ascii="Times New Roman" w:eastAsia="Times New Roman" w:hAnsi="Times New Roman" w:cs="Times New Roman"/>
          <w:sz w:val="20"/>
        </w:rPr>
        <w:t>prikladno</w:t>
      </w:r>
      <w:proofErr w:type="spellEnd"/>
    </w:p>
    <w:p w14:paraId="2EE7F41A" w14:textId="77777777" w:rsidR="007033A4" w:rsidRPr="0093600D" w:rsidRDefault="009273C1" w:rsidP="0093600D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93600D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93600D" w:rsidRPr="0093600D">
        <w:rPr>
          <w:rFonts w:ascii="Times New Roman" w:eastAsia="Times New Roman" w:hAnsi="Times New Roman" w:cs="Times New Roman"/>
          <w:sz w:val="20"/>
        </w:rPr>
        <w:t>klikom</w:t>
      </w:r>
      <w:proofErr w:type="spellEnd"/>
      <w:r w:rsidR="0093600D"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93600D" w:rsidRPr="0093600D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93600D"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93600D" w:rsidRPr="0093600D">
        <w:rPr>
          <w:rFonts w:ascii="Times New Roman" w:eastAsia="Times New Roman" w:hAnsi="Times New Roman" w:cs="Times New Roman"/>
          <w:sz w:val="20"/>
        </w:rPr>
        <w:t>dugme</w:t>
      </w:r>
      <w:proofErr w:type="spellEnd"/>
      <w:r w:rsidR="0093600D"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93600D" w:rsidRPr="0093600D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93600D"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93600D" w:rsidRPr="0093600D">
        <w:rPr>
          <w:rFonts w:ascii="Times New Roman" w:eastAsia="Times New Roman" w:hAnsi="Times New Roman" w:cs="Times New Roman"/>
          <w:sz w:val="20"/>
        </w:rPr>
        <w:t>nazivom</w:t>
      </w:r>
      <w:proofErr w:type="spellEnd"/>
      <w:r w:rsidR="0093600D" w:rsidRPr="0093600D">
        <w:rPr>
          <w:rFonts w:ascii="Times New Roman" w:eastAsia="Times New Roman" w:hAnsi="Times New Roman" w:cs="Times New Roman"/>
          <w:sz w:val="20"/>
        </w:rPr>
        <w:t xml:space="preserve"> report </w:t>
      </w:r>
      <w:proofErr w:type="spellStart"/>
      <w:r w:rsidR="0093600D" w:rsidRPr="0093600D">
        <w:rPr>
          <w:rFonts w:ascii="Times New Roman" w:eastAsia="Times New Roman" w:hAnsi="Times New Roman" w:cs="Times New Roman"/>
          <w:sz w:val="20"/>
        </w:rPr>
        <w:t>otvara</w:t>
      </w:r>
      <w:proofErr w:type="spellEnd"/>
      <w:r w:rsidR="0093600D"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93600D" w:rsidRPr="0093600D">
        <w:rPr>
          <w:rFonts w:ascii="Times New Roman" w:eastAsia="Times New Roman" w:hAnsi="Times New Roman" w:cs="Times New Roman"/>
          <w:sz w:val="20"/>
        </w:rPr>
        <w:t>stranicu</w:t>
      </w:r>
      <w:proofErr w:type="spellEnd"/>
      <w:r w:rsidR="0093600D" w:rsidRPr="0093600D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="0093600D" w:rsidRPr="0093600D">
        <w:rPr>
          <w:rFonts w:ascii="Times New Roman" w:eastAsia="Times New Roman" w:hAnsi="Times New Roman" w:cs="Times New Roman"/>
          <w:sz w:val="20"/>
        </w:rPr>
        <w:t>prijavljivanje</w:t>
      </w:r>
      <w:proofErr w:type="spellEnd"/>
      <w:r w:rsidR="0093600D" w:rsidRPr="0093600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93600D" w:rsidRPr="0093600D">
        <w:rPr>
          <w:rFonts w:ascii="Times New Roman" w:eastAsia="Times New Roman" w:hAnsi="Times New Roman" w:cs="Times New Roman"/>
          <w:sz w:val="20"/>
        </w:rPr>
        <w:t>igrača</w:t>
      </w:r>
      <w:proofErr w:type="spellEnd"/>
      <w:r w:rsidRPr="0093600D">
        <w:rPr>
          <w:rFonts w:ascii="Times New Roman" w:eastAsia="Times New Roman" w:hAnsi="Times New Roman" w:cs="Times New Roman"/>
          <w:sz w:val="20"/>
        </w:rPr>
        <w:t xml:space="preserve">. </w:t>
      </w:r>
    </w:p>
    <w:p w14:paraId="138C4697" w14:textId="77777777" w:rsidR="0093600D" w:rsidRDefault="0093600D" w:rsidP="0093600D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prijave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želi</w:t>
      </w:r>
      <w:proofErr w:type="spellEnd"/>
      <w:r>
        <w:rPr>
          <w:rFonts w:ascii="Times New Roman" w:hAnsi="Times New Roman" w:cs="Times New Roman"/>
        </w:rPr>
        <w:t xml:space="preserve"> da vide </w:t>
      </w:r>
      <w:proofErr w:type="spellStart"/>
      <w:r>
        <w:rPr>
          <w:rFonts w:ascii="Times New Roman" w:hAnsi="Times New Roman" w:cs="Times New Roman"/>
        </w:rPr>
        <w:t>administratori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sajta</w:t>
      </w:r>
      <w:proofErr w:type="spellEnd"/>
      <w:r>
        <w:rPr>
          <w:rFonts w:ascii="Times New Roman" w:hAnsi="Times New Roman" w:cs="Times New Roman"/>
        </w:rPr>
        <w:t>.</w:t>
      </w:r>
    </w:p>
    <w:p w14:paraId="077CCABA" w14:textId="28D8AF16" w:rsidR="0093600D" w:rsidRDefault="0093600D" w:rsidP="0093600D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Klikom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dugme</w:t>
      </w:r>
      <w:proofErr w:type="spellEnd"/>
      <w:r>
        <w:rPr>
          <w:rFonts w:ascii="Times New Roman" w:hAnsi="Times New Roman" w:cs="Times New Roman"/>
        </w:rPr>
        <w:t xml:space="preserve"> report, </w:t>
      </w:r>
      <w:proofErr w:type="spellStart"/>
      <w:r>
        <w:rPr>
          <w:rFonts w:ascii="Times New Roman" w:hAnsi="Times New Roman" w:cs="Times New Roman"/>
        </w:rPr>
        <w:t>prijava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prosleđuje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administratorima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sajta</w:t>
      </w:r>
      <w:proofErr w:type="spellEnd"/>
      <w:r>
        <w:rPr>
          <w:rFonts w:ascii="Times New Roman" w:hAnsi="Times New Roman" w:cs="Times New Roman"/>
        </w:rPr>
        <w:t>.</w:t>
      </w:r>
    </w:p>
    <w:p w14:paraId="1BC1A786" w14:textId="3CDD5119" w:rsidR="00A04177" w:rsidRDefault="00A04177" w:rsidP="00A04177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7CF298" wp14:editId="7FF537DF">
            <wp:extent cx="3433287" cy="160155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2129194_868821683472785_4011801055657459712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796" cy="16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FA11" w14:textId="77777777" w:rsidR="00263FFD" w:rsidRPr="0093600D" w:rsidRDefault="00263FFD" w:rsidP="00263FFD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Izgled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forme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prijavu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korisnika</w:t>
      </w:r>
      <w:proofErr w:type="spellEnd"/>
    </w:p>
    <w:p w14:paraId="377B365E" w14:textId="77777777" w:rsidR="007033A4" w:rsidRPr="006E10FA" w:rsidRDefault="007033A4">
      <w:pPr>
        <w:spacing w:after="131"/>
        <w:ind w:left="540"/>
        <w:rPr>
          <w:rFonts w:ascii="Times New Roman" w:hAnsi="Times New Roman" w:cs="Times New Roman"/>
        </w:rPr>
      </w:pPr>
    </w:p>
    <w:p w14:paraId="0CE185F9" w14:textId="77777777" w:rsidR="007033A4" w:rsidRPr="006E10FA" w:rsidRDefault="009273C1">
      <w:pPr>
        <w:pStyle w:val="Heading3"/>
        <w:ind w:left="705" w:hanging="720"/>
        <w:rPr>
          <w:rFonts w:ascii="Times New Roman" w:hAnsi="Times New Roman" w:cs="Times New Roman"/>
        </w:rPr>
      </w:pPr>
      <w:bookmarkStart w:id="10" w:name="_Toc10836968"/>
      <w:proofErr w:type="spellStart"/>
      <w:r w:rsidRPr="006E10FA">
        <w:rPr>
          <w:rFonts w:ascii="Times New Roman" w:hAnsi="Times New Roman" w:cs="Times New Roman"/>
        </w:rPr>
        <w:t>Korisnik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="00DE7E05">
        <w:rPr>
          <w:rFonts w:ascii="Times New Roman" w:hAnsi="Times New Roman" w:cs="Times New Roman"/>
        </w:rPr>
        <w:t>odlučuje</w:t>
      </w:r>
      <w:proofErr w:type="spellEnd"/>
      <w:r w:rsidR="00DE7E05">
        <w:rPr>
          <w:rFonts w:ascii="Times New Roman" w:hAnsi="Times New Roman" w:cs="Times New Roman"/>
        </w:rPr>
        <w:t xml:space="preserve"> da </w:t>
      </w:r>
      <w:proofErr w:type="spellStart"/>
      <w:r w:rsidR="00DE7E05">
        <w:rPr>
          <w:rFonts w:ascii="Times New Roman" w:hAnsi="Times New Roman" w:cs="Times New Roman"/>
        </w:rPr>
        <w:t>prijavi</w:t>
      </w:r>
      <w:proofErr w:type="spellEnd"/>
      <w:r w:rsidR="00DE7E05">
        <w:rPr>
          <w:rFonts w:ascii="Times New Roman" w:hAnsi="Times New Roman" w:cs="Times New Roman"/>
        </w:rPr>
        <w:t xml:space="preserve"> </w:t>
      </w:r>
      <w:proofErr w:type="spellStart"/>
      <w:r w:rsidR="00DE7E05">
        <w:rPr>
          <w:rFonts w:ascii="Times New Roman" w:hAnsi="Times New Roman" w:cs="Times New Roman"/>
        </w:rPr>
        <w:t>grešku</w:t>
      </w:r>
      <w:proofErr w:type="spellEnd"/>
      <w:r w:rsidR="00DE7E05">
        <w:rPr>
          <w:rFonts w:ascii="Times New Roman" w:hAnsi="Times New Roman" w:cs="Times New Roman"/>
        </w:rPr>
        <w:t xml:space="preserve"> u </w:t>
      </w:r>
      <w:proofErr w:type="spellStart"/>
      <w:r w:rsidR="00DE7E05">
        <w:rPr>
          <w:rFonts w:ascii="Times New Roman" w:hAnsi="Times New Roman" w:cs="Times New Roman"/>
        </w:rPr>
        <w:t>aplikaciji</w:t>
      </w:r>
      <w:bookmarkEnd w:id="10"/>
      <w:proofErr w:type="spellEnd"/>
      <w:r w:rsidRPr="006E10FA">
        <w:rPr>
          <w:rFonts w:ascii="Times New Roman" w:hAnsi="Times New Roman" w:cs="Times New Roman"/>
          <w:u w:val="none"/>
        </w:rPr>
        <w:t xml:space="preserve">  </w:t>
      </w:r>
    </w:p>
    <w:p w14:paraId="42DD626C" w14:textId="77777777" w:rsidR="007033A4" w:rsidRPr="00C95723" w:rsidRDefault="006C3EB9" w:rsidP="0062119B">
      <w:pPr>
        <w:pStyle w:val="ListParagraph"/>
        <w:numPr>
          <w:ilvl w:val="0"/>
          <w:numId w:val="10"/>
        </w:numPr>
        <w:spacing w:after="0"/>
        <w:ind w:left="540" w:firstLine="0"/>
        <w:rPr>
          <w:rFonts w:ascii="Times New Roman" w:eastAsia="Times New Roman" w:hAnsi="Times New Roman" w:cs="Times New Roman"/>
          <w:sz w:val="20"/>
        </w:rPr>
      </w:pPr>
      <w:proofErr w:type="spellStart"/>
      <w:r w:rsidRPr="00C95723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C9572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C95723">
        <w:rPr>
          <w:rFonts w:ascii="Times New Roman" w:eastAsia="Times New Roman" w:hAnsi="Times New Roman" w:cs="Times New Roman"/>
          <w:sz w:val="20"/>
        </w:rPr>
        <w:t>uočava</w:t>
      </w:r>
      <w:proofErr w:type="spellEnd"/>
      <w:r w:rsidRPr="00C9572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C95723">
        <w:rPr>
          <w:rFonts w:ascii="Times New Roman" w:eastAsia="Times New Roman" w:hAnsi="Times New Roman" w:cs="Times New Roman"/>
          <w:sz w:val="20"/>
        </w:rPr>
        <w:t>grešku</w:t>
      </w:r>
      <w:proofErr w:type="spellEnd"/>
      <w:r w:rsidRPr="00C95723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C95723">
        <w:rPr>
          <w:rFonts w:ascii="Times New Roman" w:eastAsia="Times New Roman" w:hAnsi="Times New Roman" w:cs="Times New Roman"/>
          <w:sz w:val="20"/>
        </w:rPr>
        <w:t>aplikaciji</w:t>
      </w:r>
      <w:proofErr w:type="spellEnd"/>
    </w:p>
    <w:p w14:paraId="42158F38" w14:textId="77777777" w:rsidR="006C3EB9" w:rsidRPr="0062119B" w:rsidRDefault="0062119B" w:rsidP="0062119B">
      <w:pPr>
        <w:spacing w:after="0"/>
        <w:ind w:firstLine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2.</w:t>
      </w:r>
      <w:r w:rsidR="006C3EB9" w:rsidRPr="0062119B">
        <w:rPr>
          <w:rFonts w:ascii="Times New Roman" w:eastAsia="Times New Roman" w:hAnsi="Times New Roman" w:cs="Times New Roman"/>
          <w:sz w:val="20"/>
        </w:rPr>
        <w:t xml:space="preserve">Korisnik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klikom</w:t>
      </w:r>
      <w:proofErr w:type="spellEnd"/>
      <w:r w:rsidR="006C3EB9" w:rsidRPr="0062119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6C3EB9" w:rsidRPr="0062119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dugme</w:t>
      </w:r>
      <w:proofErr w:type="spellEnd"/>
      <w:r w:rsidR="006C3EB9" w:rsidRPr="0062119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6C3EB9" w:rsidRPr="0062119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nazivom</w:t>
      </w:r>
      <w:proofErr w:type="spellEnd"/>
      <w:r w:rsidR="006C3EB9" w:rsidRPr="0062119B">
        <w:rPr>
          <w:rFonts w:ascii="Times New Roman" w:eastAsia="Times New Roman" w:hAnsi="Times New Roman" w:cs="Times New Roman"/>
          <w:sz w:val="20"/>
        </w:rPr>
        <w:t xml:space="preserve"> report BUG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otvara</w:t>
      </w:r>
      <w:proofErr w:type="spellEnd"/>
      <w:r w:rsidR="006C3EB9" w:rsidRPr="0062119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prozor</w:t>
      </w:r>
      <w:proofErr w:type="spellEnd"/>
      <w:r w:rsidR="006C3EB9" w:rsidRPr="0062119B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prijavu</w:t>
      </w:r>
      <w:proofErr w:type="spellEnd"/>
      <w:r w:rsidR="006C3EB9" w:rsidRPr="0062119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greške</w:t>
      </w:r>
      <w:proofErr w:type="spellEnd"/>
    </w:p>
    <w:p w14:paraId="502423D8" w14:textId="77777777" w:rsidR="006C3EB9" w:rsidRPr="0062119B" w:rsidRDefault="0062119B" w:rsidP="0062119B">
      <w:pPr>
        <w:spacing w:after="0"/>
        <w:ind w:firstLine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3.</w:t>
      </w:r>
      <w:r w:rsidR="006C3EB9" w:rsidRPr="0062119B">
        <w:rPr>
          <w:rFonts w:ascii="Times New Roman" w:eastAsia="Times New Roman" w:hAnsi="Times New Roman" w:cs="Times New Roman"/>
          <w:sz w:val="20"/>
        </w:rPr>
        <w:t xml:space="preserve">Korisnik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unosi</w:t>
      </w:r>
      <w:proofErr w:type="spellEnd"/>
      <w:r w:rsidR="006C3EB9" w:rsidRPr="0062119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tekst</w:t>
      </w:r>
      <w:proofErr w:type="spellEnd"/>
      <w:r w:rsidR="006C3EB9" w:rsidRPr="0062119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kojim</w:t>
      </w:r>
      <w:proofErr w:type="spellEnd"/>
      <w:r w:rsidR="006C3EB9" w:rsidRPr="0062119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opisuje</w:t>
      </w:r>
      <w:proofErr w:type="spellEnd"/>
      <w:r w:rsidR="006C3EB9" w:rsidRPr="0062119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grešku</w:t>
      </w:r>
      <w:proofErr w:type="spellEnd"/>
      <w:r w:rsidR="006C3EB9" w:rsidRPr="0062119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koja</w:t>
      </w:r>
      <w:proofErr w:type="spellEnd"/>
      <w:r w:rsidR="006C3EB9" w:rsidRPr="0062119B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desila</w:t>
      </w:r>
      <w:proofErr w:type="spellEnd"/>
    </w:p>
    <w:p w14:paraId="158000C5" w14:textId="44708ABE" w:rsidR="00263FFD" w:rsidRPr="0062119B" w:rsidRDefault="0062119B" w:rsidP="0062119B">
      <w:pPr>
        <w:spacing w:after="0"/>
        <w:ind w:firstLine="5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4.</w:t>
      </w:r>
      <w:r w:rsidR="006C3EB9" w:rsidRPr="0062119B">
        <w:rPr>
          <w:rFonts w:ascii="Times New Roman" w:eastAsia="Times New Roman" w:hAnsi="Times New Roman" w:cs="Times New Roman"/>
          <w:sz w:val="20"/>
        </w:rPr>
        <w:t xml:space="preserve">Korisnik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klikom</w:t>
      </w:r>
      <w:proofErr w:type="spellEnd"/>
      <w:r w:rsidR="006C3EB9" w:rsidRPr="0062119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6C3EB9" w:rsidRPr="0062119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dugme</w:t>
      </w:r>
      <w:proofErr w:type="spellEnd"/>
      <w:r w:rsidR="006C3EB9" w:rsidRPr="0062119B">
        <w:rPr>
          <w:rFonts w:ascii="Times New Roman" w:eastAsia="Times New Roman" w:hAnsi="Times New Roman" w:cs="Times New Roman"/>
          <w:sz w:val="20"/>
        </w:rPr>
        <w:t xml:space="preserve"> </w:t>
      </w:r>
      <w:r w:rsidR="009677B8">
        <w:rPr>
          <w:rFonts w:ascii="Times New Roman" w:eastAsia="Times New Roman" w:hAnsi="Times New Roman" w:cs="Times New Roman"/>
          <w:sz w:val="20"/>
        </w:rPr>
        <w:t>Report</w:t>
      </w:r>
      <w:r w:rsidR="006C3EB9" w:rsidRPr="0062119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prosledjuje</w:t>
      </w:r>
      <w:proofErr w:type="spellEnd"/>
      <w:r w:rsidR="006C3EB9" w:rsidRPr="0062119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informacije</w:t>
      </w:r>
      <w:proofErr w:type="spellEnd"/>
      <w:r w:rsidR="006C3EB9" w:rsidRPr="0062119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administratorima</w:t>
      </w:r>
      <w:proofErr w:type="spellEnd"/>
      <w:r w:rsidR="006C3EB9" w:rsidRPr="0062119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C3EB9" w:rsidRPr="0062119B">
        <w:rPr>
          <w:rFonts w:ascii="Times New Roman" w:eastAsia="Times New Roman" w:hAnsi="Times New Roman" w:cs="Times New Roman"/>
          <w:sz w:val="20"/>
        </w:rPr>
        <w:t>sajta</w:t>
      </w:r>
      <w:proofErr w:type="spellEnd"/>
    </w:p>
    <w:p w14:paraId="6AAA3D3C" w14:textId="00828D29" w:rsidR="006C3EB9" w:rsidRDefault="0062119B" w:rsidP="006211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A04177">
        <w:rPr>
          <w:rFonts w:ascii="Times New Roman" w:hAnsi="Times New Roman" w:cs="Times New Roman"/>
          <w:noProof/>
        </w:rPr>
        <w:drawing>
          <wp:inline distT="0" distB="0" distL="0" distR="0" wp14:anchorId="2B6E0B61" wp14:editId="7BE3B92B">
            <wp:extent cx="3387068" cy="1497574"/>
            <wp:effectExtent l="0" t="0" r="4445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2225567_394915447775319_2799631142922223616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68" cy="14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256E" w14:textId="77777777" w:rsidR="0062119B" w:rsidRPr="0093600D" w:rsidRDefault="0062119B" w:rsidP="0062119B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Izgled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forme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prijavu</w:t>
      </w:r>
      <w:proofErr w:type="spellEnd"/>
      <w:r>
        <w:rPr>
          <w:rFonts w:ascii="Times New Roman" w:hAnsi="Times New Roman" w:cs="Times New Roman"/>
        </w:rPr>
        <w:t xml:space="preserve"> </w:t>
      </w:r>
      <w:r w:rsidR="00396485">
        <w:rPr>
          <w:rFonts w:ascii="Times New Roman" w:hAnsi="Times New Roman" w:cs="Times New Roman"/>
        </w:rPr>
        <w:t>BUG-a</w:t>
      </w:r>
    </w:p>
    <w:p w14:paraId="27349F64" w14:textId="77777777"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14:paraId="28D37C2C" w14:textId="77777777"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44F6A57" w14:textId="77777777"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1" w:name="_Toc10836969"/>
      <w:proofErr w:type="spellStart"/>
      <w:r w:rsidRPr="006E10FA">
        <w:rPr>
          <w:rFonts w:ascii="Times New Roman" w:hAnsi="Times New Roman" w:cs="Times New Roman"/>
        </w:rPr>
        <w:t>Posebni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zahtevi</w:t>
      </w:r>
      <w:bookmarkEnd w:id="11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05AF7AF4" w14:textId="77777777" w:rsidR="007033A4" w:rsidRPr="006E10FA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. </w:t>
      </w:r>
    </w:p>
    <w:p w14:paraId="380C92F8" w14:textId="77777777"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2" w:name="_Toc10836970"/>
      <w:proofErr w:type="spellStart"/>
      <w:r w:rsidRPr="006E10FA">
        <w:rPr>
          <w:rFonts w:ascii="Times New Roman" w:hAnsi="Times New Roman" w:cs="Times New Roman"/>
        </w:rPr>
        <w:t>Preduslovi</w:t>
      </w:r>
      <w:bookmarkEnd w:id="12"/>
      <w:proofErr w:type="spellEnd"/>
      <w:r w:rsidRPr="006E10FA">
        <w:rPr>
          <w:rFonts w:ascii="Times New Roman" w:hAnsi="Times New Roman" w:cs="Times New Roman"/>
        </w:rPr>
        <w:t xml:space="preserve">  </w:t>
      </w:r>
    </w:p>
    <w:p w14:paraId="556F1400" w14:textId="77777777" w:rsidR="007033A4" w:rsidRPr="006E10FA" w:rsidRDefault="009273C1">
      <w:pPr>
        <w:spacing w:after="249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color w:val="0000FF"/>
          <w:sz w:val="20"/>
        </w:rPr>
        <w:t xml:space="preserve"> </w:t>
      </w:r>
    </w:p>
    <w:p w14:paraId="215F3106" w14:textId="77777777" w:rsidR="007033A4" w:rsidRPr="006E10FA" w:rsidRDefault="009273C1">
      <w:pPr>
        <w:spacing w:after="302" w:line="260" w:lineRule="auto"/>
        <w:ind w:left="715" w:hanging="1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0"/>
        </w:rPr>
        <w:t xml:space="preserve">Pre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popunjavanja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prijava</w:t>
      </w:r>
      <w:proofErr w:type="spellEnd"/>
      <w:r w:rsidR="00C95723">
        <w:rPr>
          <w:rFonts w:ascii="Times New Roman" w:eastAsia="Arial" w:hAnsi="Times New Roman" w:cs="Times New Roman"/>
          <w:sz w:val="20"/>
        </w:rPr>
        <w:t>,</w:t>
      </w:r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mora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biti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prijavljen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na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0"/>
        </w:rPr>
        <w:t>sistem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kao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član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zato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što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gosti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nemaju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pravo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prijavljivanja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grešaka</w:t>
      </w:r>
      <w:proofErr w:type="spellEnd"/>
      <w:r w:rsidR="00517BBC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517BBC">
        <w:rPr>
          <w:rFonts w:ascii="Times New Roman" w:eastAsia="Arial" w:hAnsi="Times New Roman" w:cs="Times New Roman"/>
          <w:sz w:val="20"/>
        </w:rPr>
        <w:t>i</w:t>
      </w:r>
      <w:proofErr w:type="spellEnd"/>
      <w:r w:rsidR="00517BBC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517BBC">
        <w:rPr>
          <w:rFonts w:ascii="Times New Roman" w:eastAsia="Arial" w:hAnsi="Times New Roman" w:cs="Times New Roman"/>
          <w:sz w:val="20"/>
        </w:rPr>
        <w:t>drugih</w:t>
      </w:r>
      <w:proofErr w:type="spellEnd"/>
      <w:r w:rsidR="00517BBC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517BBC">
        <w:rPr>
          <w:rFonts w:ascii="Times New Roman" w:eastAsia="Arial" w:hAnsi="Times New Roman" w:cs="Times New Roman"/>
          <w:sz w:val="20"/>
        </w:rPr>
        <w:t>korisnika</w:t>
      </w:r>
      <w:proofErr w:type="spellEnd"/>
      <w:r w:rsidRPr="006E10FA">
        <w:rPr>
          <w:rFonts w:ascii="Times New Roman" w:eastAsia="Arial" w:hAnsi="Times New Roman" w:cs="Times New Roman"/>
          <w:sz w:val="20"/>
        </w:rPr>
        <w:t xml:space="preserve">. </w:t>
      </w:r>
    </w:p>
    <w:p w14:paraId="5BE871AB" w14:textId="77777777"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3" w:name="_Toc10836971"/>
      <w:proofErr w:type="spellStart"/>
      <w:r w:rsidRPr="006E10FA">
        <w:rPr>
          <w:rFonts w:ascii="Times New Roman" w:hAnsi="Times New Roman" w:cs="Times New Roman"/>
        </w:rPr>
        <w:t>Posledice</w:t>
      </w:r>
      <w:bookmarkEnd w:id="13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7F5D99B0" w14:textId="77777777" w:rsidR="007033A4" w:rsidRPr="006E10FA" w:rsidRDefault="00C95723">
      <w:pPr>
        <w:spacing w:after="0" w:line="25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Prijava</w:t>
      </w:r>
      <w:proofErr w:type="spellEnd"/>
      <w:r w:rsidR="009273C1" w:rsidRPr="006E10FA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="009273C1" w:rsidRPr="006E10FA">
        <w:rPr>
          <w:rFonts w:ascii="Times New Roman" w:eastAsia="Times New Roman" w:hAnsi="Times New Roman" w:cs="Times New Roman"/>
          <w:sz w:val="20"/>
        </w:rPr>
        <w:t>beleži</w:t>
      </w:r>
      <w:proofErr w:type="spellEnd"/>
      <w:r w:rsidR="009273C1" w:rsidRPr="006E10FA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9273C1" w:rsidRPr="006E10FA">
        <w:rPr>
          <w:rFonts w:ascii="Times New Roman" w:eastAsia="Times New Roman" w:hAnsi="Times New Roman" w:cs="Times New Roman"/>
          <w:sz w:val="20"/>
        </w:rPr>
        <w:t>bazu</w:t>
      </w:r>
      <w:proofErr w:type="spellEnd"/>
      <w:r w:rsidR="009273C1"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9273C1" w:rsidRPr="006E10FA">
        <w:rPr>
          <w:rFonts w:ascii="Times New Roman" w:eastAsia="Times New Roman" w:hAnsi="Times New Roman" w:cs="Times New Roman"/>
          <w:sz w:val="20"/>
        </w:rPr>
        <w:t>podataka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administratori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moći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je vide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adekvatan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način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odgovore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istu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  <w:r w:rsidR="009273C1"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DDFCB5" w14:textId="77777777"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6E10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6AD47" w14:textId="77777777" w:rsidR="009A2EF9" w:rsidRDefault="009A2EF9">
      <w:pPr>
        <w:spacing w:after="0" w:line="240" w:lineRule="auto"/>
      </w:pPr>
      <w:r>
        <w:separator/>
      </w:r>
    </w:p>
  </w:endnote>
  <w:endnote w:type="continuationSeparator" w:id="0">
    <w:p w14:paraId="3A273250" w14:textId="77777777" w:rsidR="009A2EF9" w:rsidRDefault="009A2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16FC9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42CEB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DADA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E41B" w14:textId="77777777" w:rsidR="009A2EF9" w:rsidRDefault="009A2EF9">
      <w:pPr>
        <w:spacing w:after="0" w:line="240" w:lineRule="auto"/>
      </w:pPr>
      <w:r>
        <w:separator/>
      </w:r>
    </w:p>
  </w:footnote>
  <w:footnote w:type="continuationSeparator" w:id="0">
    <w:p w14:paraId="5CFFA497" w14:textId="77777777" w:rsidR="009A2EF9" w:rsidRDefault="009A2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760FC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EF38E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3A24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5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7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26C05"/>
    <w:rsid w:val="00044083"/>
    <w:rsid w:val="00121FAC"/>
    <w:rsid w:val="00162386"/>
    <w:rsid w:val="001779DC"/>
    <w:rsid w:val="002637DE"/>
    <w:rsid w:val="00263FFD"/>
    <w:rsid w:val="00396485"/>
    <w:rsid w:val="003A1B94"/>
    <w:rsid w:val="003F2DB3"/>
    <w:rsid w:val="0042737A"/>
    <w:rsid w:val="004F0227"/>
    <w:rsid w:val="00517BBC"/>
    <w:rsid w:val="0062119B"/>
    <w:rsid w:val="006C3EB9"/>
    <w:rsid w:val="006E10FA"/>
    <w:rsid w:val="007033A4"/>
    <w:rsid w:val="007A60DA"/>
    <w:rsid w:val="00813FC6"/>
    <w:rsid w:val="008C4136"/>
    <w:rsid w:val="008D2793"/>
    <w:rsid w:val="00915BD4"/>
    <w:rsid w:val="009273C1"/>
    <w:rsid w:val="0093600D"/>
    <w:rsid w:val="009677B8"/>
    <w:rsid w:val="009A2EF9"/>
    <w:rsid w:val="00A04177"/>
    <w:rsid w:val="00A7388B"/>
    <w:rsid w:val="00BE46D5"/>
    <w:rsid w:val="00C95723"/>
    <w:rsid w:val="00CA020B"/>
    <w:rsid w:val="00D16A85"/>
    <w:rsid w:val="00D80B8B"/>
    <w:rsid w:val="00DE7E05"/>
    <w:rsid w:val="00EA6116"/>
    <w:rsid w:val="00F0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A3699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31B0E-52BA-439F-B160-848FFFC76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Марина Спасић</cp:lastModifiedBy>
  <cp:revision>25</cp:revision>
  <dcterms:created xsi:type="dcterms:W3CDTF">2019-03-13T15:27:00Z</dcterms:created>
  <dcterms:modified xsi:type="dcterms:W3CDTF">2019-06-07T19:55:00Z</dcterms:modified>
</cp:coreProperties>
</file>