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3D2" w:rsidRDefault="00226A0D" w:rsidP="00226A0D">
      <w:pPr>
        <w:jc w:val="center"/>
        <w:rPr>
          <w:sz w:val="52"/>
        </w:rPr>
      </w:pPr>
      <w:r w:rsidRPr="00EA2316">
        <w:rPr>
          <w:sz w:val="52"/>
        </w:rPr>
        <w:t>Lambda</w:t>
      </w:r>
    </w:p>
    <w:p w:rsidR="00AC1FC6" w:rsidRDefault="0030380C" w:rsidP="00967197">
      <w:pPr>
        <w:rPr>
          <w:rFonts w:ascii="Arial" w:hAnsi="Arial" w:cs="Arial"/>
          <w:color w:val="1E1A1A"/>
          <w:shd w:val="clear" w:color="auto" w:fill="FFFFFF"/>
        </w:rPr>
      </w:pPr>
      <w:r>
        <w:rPr>
          <w:rFonts w:ascii="Arial" w:hAnsi="Arial" w:cs="Arial"/>
          <w:color w:val="1E1A1A"/>
          <w:shd w:val="clear" w:color="auto" w:fill="FFFFFF"/>
        </w:rPr>
        <w:t>Hiện nay, các giải pháp serverless ngày càng trở nên phổ biến. Đây là công nghệ mà lập trình viên chỉ cần thực hiện quá trình viết code mà không cần lo lắng đến việc thiết lập server hay chạy các đoạn code đã viết. Đây được coi là lời giải cho bài toán chi phó cũng như giải pháp cho quá trình vận hành, khi lập trình viên chỉ cần tập trung vào việc hoàn thành các đoạn code. Một trong các nhà cung cấp giải pháp serverless hàng đầu hiện nay phải kể đến </w:t>
      </w:r>
      <w:hyperlink r:id="rId5" w:tgtFrame="_blank" w:history="1">
        <w:r>
          <w:rPr>
            <w:rStyle w:val="Hyperlink"/>
            <w:rFonts w:ascii="Arial" w:hAnsi="Arial" w:cs="Arial"/>
            <w:color w:val="FE5D0D"/>
            <w:shd w:val="clear" w:color="auto" w:fill="FFFFFF"/>
          </w:rPr>
          <w:t>AWS</w:t>
        </w:r>
      </w:hyperlink>
      <w:r>
        <w:rPr>
          <w:rFonts w:ascii="Arial" w:hAnsi="Arial" w:cs="Arial"/>
          <w:color w:val="1E1A1A"/>
          <w:shd w:val="clear" w:color="auto" w:fill="FFFFFF"/>
        </w:rPr>
        <w:t> với AWS Lambda.</w:t>
      </w:r>
    </w:p>
    <w:p w:rsidR="00BA12C4" w:rsidRDefault="00AC1FC6" w:rsidP="00967197">
      <w:pPr>
        <w:rPr>
          <w:rFonts w:ascii="Arial" w:hAnsi="Arial" w:cs="Arial"/>
          <w:color w:val="1E1A1A"/>
          <w:shd w:val="clear" w:color="auto" w:fill="FFFFFF"/>
        </w:rPr>
      </w:pPr>
      <w:r>
        <w:rPr>
          <w:rFonts w:ascii="Arial" w:hAnsi="Arial" w:cs="Arial"/>
          <w:color w:val="1E1A1A"/>
          <w:shd w:val="clear" w:color="auto" w:fill="FFFFFF"/>
        </w:rPr>
        <w:t>Định nghĩa</w:t>
      </w:r>
    </w:p>
    <w:p w:rsidR="00C52F72" w:rsidRDefault="00BA12C4" w:rsidP="00967197">
      <w:pPr>
        <w:rPr>
          <w:rFonts w:ascii="Arial" w:hAnsi="Arial" w:cs="Arial"/>
          <w:color w:val="1E1A1A"/>
          <w:shd w:val="clear" w:color="auto" w:fill="FFFFFF"/>
        </w:rPr>
      </w:pPr>
      <w:r>
        <w:rPr>
          <w:rFonts w:ascii="Arial" w:hAnsi="Arial" w:cs="Arial"/>
          <w:color w:val="1E1A1A"/>
          <w:shd w:val="clear" w:color="auto" w:fill="FFFFFF"/>
        </w:rPr>
        <w:t>Đây là dịch vụ cho phép người dùng tải lên các đoạn code và AWS Lambda sẽ chịu trách nhiệm cho tất cả các công việc còn lại như: chạy, hoặc mở rộng mã theo nhu cầu của bạn. AWS Lambda cũng cho phép bạn thiết lập để mã của bạn tự động kích hoạt từ các dịch vụ AWS khác.</w:t>
      </w:r>
    </w:p>
    <w:p w:rsidR="00C52F72" w:rsidRDefault="00C52F72" w:rsidP="00967197">
      <w:pPr>
        <w:rPr>
          <w:rFonts w:ascii="Arial" w:hAnsi="Arial" w:cs="Arial"/>
          <w:color w:val="1E1A1A"/>
          <w:shd w:val="clear" w:color="auto" w:fill="FFFFFF"/>
        </w:rPr>
      </w:pPr>
      <w:r>
        <w:rPr>
          <w:rFonts w:ascii="Arial" w:hAnsi="Arial" w:cs="Arial"/>
          <w:color w:val="1E1A1A"/>
          <w:shd w:val="clear" w:color="auto" w:fill="FFFFFF"/>
        </w:rPr>
        <w:t>Các nôi dung</w:t>
      </w:r>
    </w:p>
    <w:p w:rsidR="008F3596" w:rsidRDefault="00C52F72" w:rsidP="00967197">
      <w:pPr>
        <w:rPr>
          <w:rFonts w:ascii="Arial" w:hAnsi="Arial" w:cs="Arial"/>
          <w:color w:val="1E1A1A"/>
          <w:shd w:val="clear" w:color="auto" w:fill="FFFFFF"/>
        </w:rPr>
      </w:pPr>
      <w:r>
        <w:rPr>
          <w:rFonts w:ascii="Arial" w:hAnsi="Arial" w:cs="Arial"/>
          <w:color w:val="1E1A1A"/>
          <w:shd w:val="clear" w:color="auto" w:fill="FFFFFF"/>
        </w:rPr>
        <w:t>Bạn có thể sử dụng AWS Lambda để chạy code với các trình kích hoạt như thay đổi dữ liệu, thay đổi trạng thái hệ thống hoặc hành động của người dùng. Lambda có thể được kích hoạt trực tiếp bởi các dịch vụ AWS như S3, DynamoDB, Kinesis, SNS và CloudWatch, có thể kết nối với hệ thống tệp EFS hiện có hoặc nó có thể được tích hợp vào hệ thống thông qua AWS Step Functions. Điều này cho phép bạn xây dựng nhiều hệ thống xử lý dữ liệu serverless thời gian thực.</w:t>
      </w:r>
    </w:p>
    <w:p w:rsidR="008F3596" w:rsidRDefault="008F3596" w:rsidP="00967197">
      <w:pPr>
        <w:rPr>
          <w:rFonts w:ascii="Arial" w:hAnsi="Arial" w:cs="Arial"/>
          <w:color w:val="1E1A1A"/>
          <w:shd w:val="clear" w:color="auto" w:fill="FFFFFF"/>
        </w:rPr>
      </w:pPr>
      <w:r>
        <w:rPr>
          <w:rFonts w:ascii="Arial" w:hAnsi="Arial" w:cs="Arial"/>
          <w:color w:val="1E1A1A"/>
          <w:shd w:val="clear" w:color="auto" w:fill="FFFFFF"/>
        </w:rPr>
        <w:t>Ưu điểm</w:t>
      </w:r>
    </w:p>
    <w:p w:rsidR="007B4AD1" w:rsidRDefault="007B4AD1" w:rsidP="007B4AD1">
      <w:pPr>
        <w:pStyle w:val="NormalWeb"/>
        <w:shd w:val="clear" w:color="auto" w:fill="FFFFFF"/>
        <w:rPr>
          <w:rFonts w:ascii="Arial" w:hAnsi="Arial" w:cs="Arial"/>
          <w:color w:val="1E1A1A"/>
        </w:rPr>
      </w:pPr>
      <w:r>
        <w:rPr>
          <w:rFonts w:ascii="Arial" w:hAnsi="Arial" w:cs="Arial"/>
          <w:color w:val="1E1A1A"/>
        </w:rPr>
        <w:t>Là một dịch vụ serverless, AWS Lambda là lời giải cho bài toán vận hành khi có độ linh hoạt cao hơn và tổng chi phí sở hữu thấp hơn. </w:t>
      </w:r>
    </w:p>
    <w:p w:rsidR="007B4AD1" w:rsidRDefault="007B4AD1" w:rsidP="007B4AD1">
      <w:pPr>
        <w:pStyle w:val="NormalWeb"/>
        <w:shd w:val="clear" w:color="auto" w:fill="FFFFFF"/>
        <w:rPr>
          <w:rFonts w:ascii="Arial" w:hAnsi="Arial" w:cs="Arial"/>
          <w:color w:val="1E1A1A"/>
        </w:rPr>
      </w:pPr>
      <w:r>
        <w:rPr>
          <w:rFonts w:ascii="Arial" w:hAnsi="Arial" w:cs="Arial"/>
          <w:color w:val="1E1A1A"/>
        </w:rPr>
        <w:t>Lambda chạy các đoạn code trên nền tảng điện toán có tính khả dụng cao và chịu trách nhiệm xử lý toàn bộ công tác quản trị tài nguyên điện toán của bạn, trong đó có bảo trì máy chủ và hệ điều hành, dự phòng dung lượng và Auto Scaling, triển khai các bản vá bảo mật và vận hành các đoạn code, cũng như theo dõi và ghi nhật ký mã. Tất cả những gì bạn cần làm chỉ là cung cấp các đoạn code. </w:t>
      </w:r>
    </w:p>
    <w:p w:rsidR="00FB5F4E" w:rsidRDefault="007B4AD1" w:rsidP="00967197">
      <w:pPr>
        <w:rPr>
          <w:rFonts w:ascii="Arial" w:hAnsi="Arial" w:cs="Arial"/>
          <w:color w:val="1E1A1A"/>
          <w:shd w:val="clear" w:color="auto" w:fill="FFFFFF"/>
        </w:rPr>
      </w:pPr>
      <w:r>
        <w:rPr>
          <w:rFonts w:ascii="Arial" w:hAnsi="Arial" w:cs="Arial"/>
          <w:color w:val="1E1A1A"/>
          <w:shd w:val="clear" w:color="auto" w:fill="FFFFFF"/>
        </w:rPr>
        <w:t>Nhược điểm</w:t>
      </w:r>
    </w:p>
    <w:p w:rsidR="00FB5F4E" w:rsidRPr="00FB5F4E" w:rsidRDefault="00FB5F4E" w:rsidP="00FB5F4E">
      <w:pPr>
        <w:numPr>
          <w:ilvl w:val="0"/>
          <w:numId w:val="1"/>
        </w:numPr>
        <w:shd w:val="clear" w:color="auto" w:fill="FFFFFF"/>
        <w:spacing w:before="100" w:beforeAutospacing="1" w:after="100" w:afterAutospacing="1" w:line="240" w:lineRule="auto"/>
        <w:rPr>
          <w:rFonts w:ascii="Arial" w:eastAsia="Times New Roman" w:hAnsi="Arial" w:cs="Arial"/>
          <w:color w:val="1E1A1A"/>
          <w:sz w:val="24"/>
          <w:szCs w:val="24"/>
        </w:rPr>
      </w:pPr>
      <w:r w:rsidRPr="00FB5F4E">
        <w:rPr>
          <w:rFonts w:ascii="Arial" w:eastAsia="Times New Roman" w:hAnsi="Arial" w:cs="Arial"/>
          <w:b/>
          <w:bCs/>
          <w:color w:val="1E1A1A"/>
          <w:sz w:val="24"/>
          <w:szCs w:val="24"/>
        </w:rPr>
        <w:t>Phụ thuộc vào nhà cung cấp</w:t>
      </w:r>
      <w:r w:rsidRPr="00FB5F4E">
        <w:rPr>
          <w:rFonts w:ascii="Arial" w:eastAsia="Times New Roman" w:hAnsi="Arial" w:cs="Arial"/>
          <w:color w:val="1E1A1A"/>
          <w:sz w:val="24"/>
          <w:szCs w:val="24"/>
        </w:rPr>
        <w:t>: Bạn sẽ phụ thuộc hoàn toàn vào nhà cung cấp trong vấn đề chạy code, hoặc nền tảng của bạn sẽ không chạy được như mong muốn.</w:t>
      </w:r>
    </w:p>
    <w:p w:rsidR="00FB5F4E" w:rsidRPr="00FB5F4E" w:rsidRDefault="00FB5F4E" w:rsidP="00FB5F4E">
      <w:pPr>
        <w:numPr>
          <w:ilvl w:val="0"/>
          <w:numId w:val="1"/>
        </w:numPr>
        <w:shd w:val="clear" w:color="auto" w:fill="FFFFFF"/>
        <w:spacing w:before="100" w:beforeAutospacing="1" w:after="100" w:afterAutospacing="1" w:line="240" w:lineRule="auto"/>
        <w:rPr>
          <w:rFonts w:ascii="Arial" w:eastAsia="Times New Roman" w:hAnsi="Arial" w:cs="Arial"/>
          <w:color w:val="1E1A1A"/>
          <w:sz w:val="24"/>
          <w:szCs w:val="24"/>
        </w:rPr>
      </w:pPr>
      <w:r w:rsidRPr="00FB5F4E">
        <w:rPr>
          <w:rFonts w:ascii="Arial" w:eastAsia="Times New Roman" w:hAnsi="Arial" w:cs="Arial"/>
          <w:b/>
          <w:bCs/>
          <w:color w:val="1E1A1A"/>
          <w:sz w:val="24"/>
          <w:szCs w:val="24"/>
        </w:rPr>
        <w:t>Thời gian nghiên cứu</w:t>
      </w:r>
      <w:r w:rsidRPr="00FB5F4E">
        <w:rPr>
          <w:rFonts w:ascii="Arial" w:eastAsia="Times New Roman" w:hAnsi="Arial" w:cs="Arial"/>
          <w:color w:val="1E1A1A"/>
          <w:sz w:val="24"/>
          <w:szCs w:val="24"/>
        </w:rPr>
        <w:t>: Bạn sẽ phải mất thời gian học cách sử dụng và cũng như cách quản lý tài nguyên của mình.</w:t>
      </w:r>
    </w:p>
    <w:p w:rsidR="00FB5F4E" w:rsidRDefault="00FB5F4E" w:rsidP="00FB5F4E">
      <w:pPr>
        <w:numPr>
          <w:ilvl w:val="0"/>
          <w:numId w:val="1"/>
        </w:numPr>
        <w:shd w:val="clear" w:color="auto" w:fill="FFFFFF"/>
        <w:spacing w:before="100" w:beforeAutospacing="1" w:after="100" w:afterAutospacing="1" w:line="240" w:lineRule="auto"/>
        <w:rPr>
          <w:rFonts w:ascii="Arial" w:eastAsia="Times New Roman" w:hAnsi="Arial" w:cs="Arial"/>
          <w:color w:val="1E1A1A"/>
          <w:sz w:val="24"/>
          <w:szCs w:val="24"/>
        </w:rPr>
      </w:pPr>
      <w:r w:rsidRPr="00FB5F4E">
        <w:rPr>
          <w:rFonts w:ascii="Arial" w:eastAsia="Times New Roman" w:hAnsi="Arial" w:cs="Arial"/>
          <w:b/>
          <w:bCs/>
          <w:color w:val="1E1A1A"/>
          <w:sz w:val="24"/>
          <w:szCs w:val="24"/>
        </w:rPr>
        <w:t>Các vấn đề xử lý lỗi</w:t>
      </w:r>
      <w:r w:rsidRPr="00FB5F4E">
        <w:rPr>
          <w:rFonts w:ascii="Arial" w:eastAsia="Times New Roman" w:hAnsi="Arial" w:cs="Arial"/>
          <w:color w:val="1E1A1A"/>
          <w:sz w:val="24"/>
          <w:szCs w:val="24"/>
        </w:rPr>
        <w:t>: Khi sử dụng nền tảng serverless, công việc giám sát và gỡ lỗi nếu có, cũng là một công việc khá khó khăn.</w:t>
      </w:r>
    </w:p>
    <w:p w:rsidR="002D71EB" w:rsidRDefault="002D71EB" w:rsidP="002D71EB">
      <w:pPr>
        <w:shd w:val="clear" w:color="auto" w:fill="FFFFFF"/>
        <w:spacing w:before="100" w:beforeAutospacing="1" w:after="100" w:afterAutospacing="1" w:line="240" w:lineRule="auto"/>
        <w:rPr>
          <w:rFonts w:ascii="Arial" w:eastAsia="Times New Roman" w:hAnsi="Arial" w:cs="Arial"/>
          <w:b/>
          <w:bCs/>
          <w:color w:val="1E1A1A"/>
          <w:sz w:val="24"/>
          <w:szCs w:val="24"/>
        </w:rPr>
      </w:pPr>
      <w:r>
        <w:rPr>
          <w:rFonts w:ascii="Arial" w:eastAsia="Times New Roman" w:hAnsi="Arial" w:cs="Arial"/>
          <w:b/>
          <w:bCs/>
          <w:color w:val="1E1A1A"/>
          <w:sz w:val="24"/>
          <w:szCs w:val="24"/>
        </w:rPr>
        <w:t>Trường hợp sử dụng</w:t>
      </w:r>
    </w:p>
    <w:p w:rsidR="0070449A" w:rsidRDefault="001B1AA1" w:rsidP="002D71EB">
      <w:pPr>
        <w:shd w:val="clear" w:color="auto" w:fill="FFFFFF"/>
        <w:spacing w:before="100" w:beforeAutospacing="1" w:after="100" w:afterAutospacing="1" w:line="240" w:lineRule="auto"/>
        <w:rPr>
          <w:rFonts w:ascii="Arial" w:eastAsia="Times New Roman" w:hAnsi="Arial" w:cs="Arial"/>
          <w:color w:val="1E1A1A"/>
          <w:sz w:val="24"/>
          <w:szCs w:val="24"/>
        </w:rPr>
      </w:pPr>
      <w:r>
        <w:rPr>
          <w:rFonts w:ascii="Arial" w:eastAsia="Times New Roman" w:hAnsi="Arial" w:cs="Arial"/>
          <w:color w:val="1E1A1A"/>
          <w:sz w:val="24"/>
          <w:szCs w:val="24"/>
        </w:rPr>
        <w:lastRenderedPageBreak/>
        <w:t>Quy mô sử dụng: Thực thi mac ở mức công xuất</w:t>
      </w:r>
      <w:r w:rsidR="00913926">
        <w:rPr>
          <w:rFonts w:ascii="Arial" w:eastAsia="Times New Roman" w:hAnsi="Arial" w:cs="Arial"/>
          <w:color w:val="1E1A1A"/>
          <w:sz w:val="24"/>
          <w:szCs w:val="24"/>
        </w:rPr>
        <w:t xml:space="preserve"> mà bạn cần vào đúng thời điểm</w:t>
      </w:r>
      <w:r w:rsidR="000806A1">
        <w:rPr>
          <w:rFonts w:ascii="Arial" w:eastAsia="Times New Roman" w:hAnsi="Arial" w:cs="Arial"/>
          <w:color w:val="1E1A1A"/>
          <w:sz w:val="24"/>
          <w:szCs w:val="24"/>
        </w:rPr>
        <w:t xml:space="preserve"> cần thiết. Thay đổi quy mô để  phù hợp với dung lượng</w:t>
      </w:r>
      <w:r w:rsidR="0059616A">
        <w:rPr>
          <w:rFonts w:ascii="Arial" w:eastAsia="Times New Roman" w:hAnsi="Arial" w:cs="Arial"/>
          <w:color w:val="1E1A1A"/>
          <w:sz w:val="24"/>
          <w:szCs w:val="24"/>
        </w:rPr>
        <w:t xml:space="preserve"> dữ liệu </w:t>
      </w:r>
      <w:r w:rsidR="005E5AAE">
        <w:rPr>
          <w:rFonts w:ascii="Arial" w:eastAsia="Times New Roman" w:hAnsi="Arial" w:cs="Arial"/>
          <w:color w:val="1E1A1A"/>
          <w:sz w:val="24"/>
          <w:szCs w:val="24"/>
        </w:rPr>
        <w:t>và bật trình sự kiện</w:t>
      </w:r>
      <w:r w:rsidR="00373E6D">
        <w:rPr>
          <w:rFonts w:ascii="Arial" w:eastAsia="Times New Roman" w:hAnsi="Arial" w:cs="Arial"/>
          <w:color w:val="1E1A1A"/>
          <w:sz w:val="24"/>
          <w:szCs w:val="24"/>
        </w:rPr>
        <w:t>.</w:t>
      </w:r>
    </w:p>
    <w:p w:rsidR="00373E6D" w:rsidRDefault="00007759" w:rsidP="002D71EB">
      <w:pPr>
        <w:shd w:val="clear" w:color="auto" w:fill="FFFFFF"/>
        <w:spacing w:before="100" w:beforeAutospacing="1" w:after="100" w:afterAutospacing="1" w:line="240" w:lineRule="auto"/>
        <w:rPr>
          <w:rFonts w:ascii="Arial" w:eastAsia="Times New Roman" w:hAnsi="Arial" w:cs="Arial"/>
          <w:b/>
          <w:color w:val="1E1A1A"/>
          <w:sz w:val="24"/>
          <w:szCs w:val="24"/>
        </w:rPr>
      </w:pPr>
      <w:r>
        <w:rPr>
          <w:rFonts w:ascii="Arial" w:eastAsia="Times New Roman" w:hAnsi="Arial" w:cs="Arial"/>
          <w:b/>
          <w:color w:val="1E1A1A"/>
          <w:sz w:val="24"/>
          <w:szCs w:val="24"/>
        </w:rPr>
        <w:t>Chạy backend web và di động tương tác</w:t>
      </w:r>
    </w:p>
    <w:p w:rsidR="00BC2890" w:rsidRDefault="00BC2890" w:rsidP="002D71EB">
      <w:pPr>
        <w:shd w:val="clear" w:color="auto" w:fill="FFFFFF"/>
        <w:spacing w:before="100" w:beforeAutospacing="1" w:after="100" w:afterAutospacing="1" w:line="240" w:lineRule="auto"/>
        <w:rPr>
          <w:rFonts w:ascii="Arial" w:eastAsia="Times New Roman" w:hAnsi="Arial" w:cs="Arial"/>
          <w:color w:val="1E1A1A"/>
          <w:sz w:val="24"/>
          <w:szCs w:val="24"/>
        </w:rPr>
      </w:pPr>
      <w:r>
        <w:rPr>
          <w:rFonts w:ascii="Arial" w:eastAsia="Times New Roman" w:hAnsi="Arial" w:cs="Arial"/>
          <w:color w:val="1E1A1A"/>
          <w:sz w:val="24"/>
          <w:szCs w:val="24"/>
        </w:rPr>
        <w:t>Kết hợp AWS Lambda với AWS để tạo các trải nghiệm trực tuyến</w:t>
      </w:r>
      <w:r w:rsidR="00BB5F7B">
        <w:rPr>
          <w:rFonts w:ascii="Arial" w:eastAsia="Times New Roman" w:hAnsi="Arial" w:cs="Arial"/>
          <w:color w:val="1E1A1A"/>
          <w:sz w:val="24"/>
          <w:szCs w:val="24"/>
        </w:rPr>
        <w:t xml:space="preserve"> bảo mật</w:t>
      </w:r>
      <w:r w:rsidR="002D5F9F">
        <w:rPr>
          <w:rFonts w:ascii="Arial" w:eastAsia="Times New Roman" w:hAnsi="Arial" w:cs="Arial"/>
          <w:color w:val="1E1A1A"/>
          <w:sz w:val="24"/>
          <w:szCs w:val="24"/>
        </w:rPr>
        <w:t xml:space="preserve"> và ổn định có thể thay đổi quy mô</w:t>
      </w:r>
      <w:r w:rsidR="00F67322">
        <w:rPr>
          <w:rFonts w:ascii="Arial" w:eastAsia="Times New Roman" w:hAnsi="Arial" w:cs="Arial"/>
          <w:color w:val="1E1A1A"/>
          <w:sz w:val="24"/>
          <w:szCs w:val="24"/>
        </w:rPr>
        <w:t>.</w:t>
      </w:r>
    </w:p>
    <w:p w:rsidR="00F8219C" w:rsidRDefault="00695713" w:rsidP="002D71EB">
      <w:pPr>
        <w:shd w:val="clear" w:color="auto" w:fill="FFFFFF"/>
        <w:spacing w:before="100" w:beforeAutospacing="1" w:after="100" w:afterAutospacing="1" w:line="240" w:lineRule="auto"/>
        <w:rPr>
          <w:rFonts w:ascii="Arial" w:eastAsia="Times New Roman" w:hAnsi="Arial" w:cs="Arial"/>
          <w:b/>
          <w:color w:val="1E1A1A"/>
          <w:sz w:val="24"/>
          <w:szCs w:val="24"/>
        </w:rPr>
      </w:pPr>
      <w:r>
        <w:rPr>
          <w:rFonts w:ascii="Arial" w:eastAsia="Times New Roman" w:hAnsi="Arial" w:cs="Arial"/>
          <w:b/>
          <w:color w:val="1E1A1A"/>
          <w:sz w:val="24"/>
          <w:szCs w:val="24"/>
        </w:rPr>
        <w:t xml:space="preserve"> Hỗ trợ</w:t>
      </w:r>
      <w:r w:rsidR="00DB3769">
        <w:rPr>
          <w:rFonts w:ascii="Arial" w:eastAsia="Times New Roman" w:hAnsi="Arial" w:cs="Arial"/>
          <w:b/>
          <w:color w:val="1E1A1A"/>
          <w:sz w:val="24"/>
          <w:szCs w:val="24"/>
        </w:rPr>
        <w:t xml:space="preserve"> thông tin chuyên sâu</w:t>
      </w:r>
      <w:r w:rsidR="00E933D7">
        <w:rPr>
          <w:rFonts w:ascii="Arial" w:eastAsia="Times New Roman" w:hAnsi="Arial" w:cs="Arial"/>
          <w:b/>
          <w:color w:val="1E1A1A"/>
          <w:sz w:val="24"/>
          <w:szCs w:val="24"/>
        </w:rPr>
        <w:t xml:space="preserve"> mạnh mẽ</w:t>
      </w:r>
      <w:r w:rsidR="0053193B">
        <w:rPr>
          <w:rFonts w:ascii="Arial" w:eastAsia="Times New Roman" w:hAnsi="Arial" w:cs="Arial"/>
          <w:b/>
          <w:color w:val="1E1A1A"/>
          <w:sz w:val="24"/>
          <w:szCs w:val="24"/>
        </w:rPr>
        <w:t xml:space="preserve"> về ML</w:t>
      </w:r>
    </w:p>
    <w:p w:rsidR="00D8164D" w:rsidRDefault="00D8164D" w:rsidP="002D71EB">
      <w:pPr>
        <w:shd w:val="clear" w:color="auto" w:fill="FFFFFF"/>
        <w:spacing w:before="100" w:beforeAutospacing="1" w:after="100" w:afterAutospacing="1" w:line="240" w:lineRule="auto"/>
        <w:rPr>
          <w:rFonts w:ascii="Arial" w:eastAsia="Times New Roman" w:hAnsi="Arial" w:cs="Arial"/>
          <w:color w:val="1E1A1A"/>
          <w:sz w:val="24"/>
          <w:szCs w:val="24"/>
        </w:rPr>
      </w:pPr>
      <w:r>
        <w:rPr>
          <w:rFonts w:ascii="Arial" w:eastAsia="Times New Roman" w:hAnsi="Arial" w:cs="Arial"/>
          <w:color w:val="1E1A1A"/>
          <w:sz w:val="24"/>
          <w:szCs w:val="24"/>
        </w:rPr>
        <w:t>Sử lý dữ liệu trước khi cấp dữ liệu vào  mô hình máy lọc(ML)</w:t>
      </w:r>
      <w:r w:rsidR="00F91FDE">
        <w:rPr>
          <w:rFonts w:ascii="Arial" w:eastAsia="Times New Roman" w:hAnsi="Arial" w:cs="Arial"/>
          <w:color w:val="1E1A1A"/>
          <w:sz w:val="24"/>
          <w:szCs w:val="24"/>
        </w:rPr>
        <w:t>.</w:t>
      </w:r>
    </w:p>
    <w:p w:rsidR="00F91FDE" w:rsidRPr="00D8164D" w:rsidRDefault="00F91FDE" w:rsidP="002D71EB">
      <w:pPr>
        <w:shd w:val="clear" w:color="auto" w:fill="FFFFFF"/>
        <w:spacing w:before="100" w:beforeAutospacing="1" w:after="100" w:afterAutospacing="1" w:line="240" w:lineRule="auto"/>
        <w:rPr>
          <w:rFonts w:ascii="Arial" w:eastAsia="Times New Roman" w:hAnsi="Arial" w:cs="Arial"/>
          <w:color w:val="1E1A1A"/>
          <w:sz w:val="24"/>
          <w:szCs w:val="24"/>
        </w:rPr>
      </w:pPr>
      <w:r>
        <w:rPr>
          <w:rFonts w:ascii="Arial" w:eastAsia="Times New Roman" w:hAnsi="Arial" w:cs="Arial"/>
          <w:color w:val="1E1A1A"/>
          <w:sz w:val="24"/>
          <w:szCs w:val="24"/>
        </w:rPr>
        <w:t>Với quyền truy cập Amazon Elastic File System(EFS)</w:t>
      </w:r>
      <w:bookmarkStart w:id="0" w:name="_GoBack"/>
      <w:bookmarkEnd w:id="0"/>
    </w:p>
    <w:p w:rsidR="00AC1FC6" w:rsidRPr="00AC1FC6" w:rsidRDefault="00AC1FC6" w:rsidP="00967197">
      <w:pPr>
        <w:rPr>
          <w:rFonts w:ascii="Arial" w:hAnsi="Arial" w:cs="Arial"/>
          <w:color w:val="1E1A1A"/>
          <w:shd w:val="clear" w:color="auto" w:fill="FFFFFF"/>
        </w:rPr>
      </w:pPr>
      <w:r w:rsidRPr="00AC1FC6">
        <w:rPr>
          <w:rFonts w:ascii="Arial" w:hAnsi="Arial" w:cs="Arial"/>
          <w:color w:val="1E1A1A"/>
          <w:shd w:val="clear" w:color="auto" w:fill="FFFFFF"/>
        </w:rPr>
        <w:t xml:space="preserve"> </w:t>
      </w:r>
    </w:p>
    <w:sectPr w:rsidR="00AC1FC6" w:rsidRPr="00AC1FC6" w:rsidSect="00276A91">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0D29"/>
    <w:multiLevelType w:val="multilevel"/>
    <w:tmpl w:val="29E0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C16"/>
    <w:rsid w:val="00007759"/>
    <w:rsid w:val="000806A1"/>
    <w:rsid w:val="001B1AA1"/>
    <w:rsid w:val="00226A0D"/>
    <w:rsid w:val="00276A91"/>
    <w:rsid w:val="002D5F9F"/>
    <w:rsid w:val="002D71EB"/>
    <w:rsid w:val="0030380C"/>
    <w:rsid w:val="00373E6D"/>
    <w:rsid w:val="0053193B"/>
    <w:rsid w:val="0059616A"/>
    <w:rsid w:val="005E5AAE"/>
    <w:rsid w:val="00695713"/>
    <w:rsid w:val="0070449A"/>
    <w:rsid w:val="007B4AD1"/>
    <w:rsid w:val="008F3596"/>
    <w:rsid w:val="00913926"/>
    <w:rsid w:val="00967197"/>
    <w:rsid w:val="00AC1FC6"/>
    <w:rsid w:val="00AF6F41"/>
    <w:rsid w:val="00BA12C4"/>
    <w:rsid w:val="00BB5F7B"/>
    <w:rsid w:val="00BC2890"/>
    <w:rsid w:val="00C52F72"/>
    <w:rsid w:val="00D053D2"/>
    <w:rsid w:val="00D8164D"/>
    <w:rsid w:val="00DB3769"/>
    <w:rsid w:val="00E933D7"/>
    <w:rsid w:val="00EA2316"/>
    <w:rsid w:val="00F47C16"/>
    <w:rsid w:val="00F67322"/>
    <w:rsid w:val="00F8219C"/>
    <w:rsid w:val="00F91FDE"/>
    <w:rsid w:val="00FB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5D1D"/>
  <w15:chartTrackingRefBased/>
  <w15:docId w15:val="{88540892-A05A-4D18-8299-B92FD53B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380C"/>
    <w:rPr>
      <w:color w:val="0000FF"/>
      <w:u w:val="single"/>
    </w:rPr>
  </w:style>
  <w:style w:type="paragraph" w:styleId="NormalWeb">
    <w:name w:val="Normal (Web)"/>
    <w:basedOn w:val="Normal"/>
    <w:uiPriority w:val="99"/>
    <w:semiHidden/>
    <w:unhideWhenUsed/>
    <w:rsid w:val="007B4A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5F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734">
      <w:bodyDiv w:val="1"/>
      <w:marLeft w:val="0"/>
      <w:marRight w:val="0"/>
      <w:marTop w:val="0"/>
      <w:marBottom w:val="0"/>
      <w:divBdr>
        <w:top w:val="none" w:sz="0" w:space="0" w:color="auto"/>
        <w:left w:val="none" w:sz="0" w:space="0" w:color="auto"/>
        <w:bottom w:val="none" w:sz="0" w:space="0" w:color="auto"/>
        <w:right w:val="none" w:sz="0" w:space="0" w:color="auto"/>
      </w:divBdr>
    </w:div>
    <w:div w:id="90041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genest.com/vi/aws-la-gi-cac-dich-vu-cua-amazon-web-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2022-07-27T10:13:00Z</dcterms:created>
  <dcterms:modified xsi:type="dcterms:W3CDTF">2022-07-28T00:27:00Z</dcterms:modified>
</cp:coreProperties>
</file>