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3D2" w:rsidRDefault="005E2602">
      <w:pPr>
        <w:rPr>
          <w:b/>
        </w:rPr>
      </w:pPr>
      <w:r>
        <w:rPr>
          <w:b/>
        </w:rPr>
        <w:t>Tài liệu đặc tả cho chương trình Luxury hotel</w:t>
      </w:r>
    </w:p>
    <w:p w:rsidR="00BD0C0D" w:rsidRDefault="00BD0C0D">
      <w:r>
        <w:rPr>
          <w:b/>
        </w:rPr>
        <w:t>Khách hàng:</w:t>
      </w:r>
      <w:r>
        <w:t xml:space="preserve"> </w:t>
      </w:r>
    </w:p>
    <w:p w:rsidR="00BD0C0D" w:rsidRDefault="00BD0C0D">
      <w:r>
        <w:rPr>
          <w:b/>
        </w:rPr>
        <w:t xml:space="preserve">Lập trình viên: </w:t>
      </w:r>
      <w:r>
        <w:t>nhóm 8</w:t>
      </w:r>
    </w:p>
    <w:p w:rsidR="00834A1F" w:rsidRDefault="00BD0C0D">
      <w:r>
        <w:rPr>
          <w:b/>
        </w:rPr>
        <w:t>Tác giả:</w:t>
      </w:r>
      <w:r>
        <w:t xml:space="preserve"> Nhóm 8</w:t>
      </w:r>
    </w:p>
    <w:p w:rsidR="00834A1F" w:rsidRDefault="00834A1F">
      <w:r>
        <w:rPr>
          <w:b/>
        </w:rPr>
        <w:t>Bối cảnh:</w:t>
      </w:r>
      <w:r>
        <w:t xml:space="preserve"> </w:t>
      </w:r>
      <w:r w:rsidR="00E53BBB">
        <w:t>Luxury hotel là chuỗi khách sạn vừa gia nhập vào thị trường và dự tính chỗi khách sạn sẽ mở cửa vào cuối năm nay,</w:t>
      </w:r>
      <w:r w:rsidR="00163B55">
        <w:t xml:space="preserve"> họ có nhu cầu </w:t>
      </w:r>
      <w:r w:rsidR="00F47115">
        <w:t>muốn quản lý khách sạn bằng phần mềm.</w:t>
      </w:r>
    </w:p>
    <w:p w:rsidR="00606FF7" w:rsidRDefault="00606FF7">
      <w:pPr>
        <w:rPr>
          <w:b/>
        </w:rPr>
      </w:pPr>
      <w:r>
        <w:rPr>
          <w:b/>
        </w:rPr>
        <w:t xml:space="preserve">Sơ đồ </w:t>
      </w:r>
    </w:p>
    <w:p w:rsidR="00EC63B0" w:rsidRDefault="00EC63B0">
      <w:r w:rsidRPr="00EC63B0">
        <w:rPr>
          <w:noProof/>
        </w:rPr>
        <w:drawing>
          <wp:inline distT="0" distB="0" distL="0" distR="0" wp14:anchorId="531CE62A" wp14:editId="02E6AC29">
            <wp:extent cx="5943600" cy="374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B0" w:rsidRDefault="00662533">
      <w:r>
        <w:t>Kịch bản cho chức năng yêu cầu thêm.</w:t>
      </w:r>
    </w:p>
    <w:p w:rsidR="00662533" w:rsidRDefault="00532C3D">
      <w:r>
        <w:t xml:space="preserve">Nhân viên: </w:t>
      </w:r>
      <w:r w:rsidR="00593512">
        <w:t>Chọn chức năng yêu cầu thêm</w:t>
      </w:r>
      <w:r w:rsidR="000739AD">
        <w:t>.</w:t>
      </w:r>
    </w:p>
    <w:p w:rsidR="00593512" w:rsidRDefault="00593512">
      <w:r>
        <w:t xml:space="preserve">Hệ thống: </w:t>
      </w:r>
      <w:r w:rsidR="000739AD">
        <w:t>yêu cầu nhập vào số phòng.</w:t>
      </w:r>
    </w:p>
    <w:p w:rsidR="00CB7143" w:rsidRDefault="00280CA4">
      <w:r>
        <w:t>Nhân</w:t>
      </w:r>
      <w:r w:rsidR="005B5E45">
        <w:t xml:space="preserve"> viên: Nhập vào số phòng.</w:t>
      </w:r>
    </w:p>
    <w:p w:rsidR="00280CA4" w:rsidRDefault="00280CA4">
      <w:r>
        <w:t>Hệ thống: Hỏi lớp BookroomEntity lấy thông tin phòng.</w:t>
      </w:r>
    </w:p>
    <w:p w:rsidR="00FB1499" w:rsidRDefault="00FB1499">
      <w:r>
        <w:t xml:space="preserve">Hệ thống: </w:t>
      </w:r>
      <w:r w:rsidR="008A336C">
        <w:t>Đọc thông tin phòng từ file room.</w:t>
      </w:r>
    </w:p>
    <w:p w:rsidR="008A336C" w:rsidRDefault="008A336C">
      <w:r>
        <w:t>Hệ thống: Trả lại thông tin phòng ra màn hình.</w:t>
      </w:r>
    </w:p>
    <w:p w:rsidR="008A336C" w:rsidRDefault="00C46119">
      <w:r>
        <w:t>Nhâ</w:t>
      </w:r>
      <w:r w:rsidR="008A336C">
        <w:t xml:space="preserve">n viên: Chọn phòng có yêu cầu thêm để </w:t>
      </w:r>
      <w:r>
        <w:t>điền yêu cầu vào.</w:t>
      </w:r>
    </w:p>
    <w:p w:rsidR="00C46119" w:rsidRDefault="00B17593">
      <w:r>
        <w:t xml:space="preserve">Hệ thống: Hiển thị </w:t>
      </w:r>
      <w:r w:rsidR="00833FF4">
        <w:t>biểu mẫu để điền yêu cầu vào.</w:t>
      </w:r>
    </w:p>
    <w:p w:rsidR="00833FF4" w:rsidRDefault="00833FF4">
      <w:r>
        <w:lastRenderedPageBreak/>
        <w:t xml:space="preserve">Nhân viên: </w:t>
      </w:r>
      <w:r w:rsidR="0073609C">
        <w:t>Điền vào thông tin yêu cầu.</w:t>
      </w:r>
    </w:p>
    <w:p w:rsidR="00126D7A" w:rsidRDefault="00126D7A">
      <w:r>
        <w:t>Nhân viên: Xác nhận.</w:t>
      </w:r>
    </w:p>
    <w:p w:rsidR="00126D7A" w:rsidRDefault="00AC1F0F">
      <w:r>
        <w:t xml:space="preserve">Hệ thống: </w:t>
      </w:r>
      <w:r w:rsidR="00806E72">
        <w:t>Lưu thông tin xuống lớp BookroomEntity.</w:t>
      </w:r>
    </w:p>
    <w:p w:rsidR="00C25BE8" w:rsidRDefault="00C25BE8">
      <w:r>
        <w:t>Hệ thố</w:t>
      </w:r>
      <w:r w:rsidR="000F0843">
        <w:t>ng: Tiến hành cập nhật thông tin từ bộ nhớ ảo xuống ổ đĩa.</w:t>
      </w:r>
    </w:p>
    <w:p w:rsidR="00B94AA0" w:rsidRDefault="00565A7A">
      <w:pPr>
        <w:rPr>
          <w:b/>
        </w:rPr>
      </w:pPr>
      <w:r>
        <w:rPr>
          <w:b/>
        </w:rPr>
        <w:t>Sơ đồ lớp</w:t>
      </w:r>
    </w:p>
    <w:p w:rsidR="00C61BD9" w:rsidRDefault="00C61BD9">
      <w:pPr>
        <w:rPr>
          <w:b/>
        </w:rPr>
      </w:pPr>
      <w:r w:rsidRPr="00C61BD9">
        <w:rPr>
          <w:b/>
          <w:noProof/>
        </w:rPr>
        <w:drawing>
          <wp:inline distT="0" distB="0" distL="0" distR="0" wp14:anchorId="3EA429C3" wp14:editId="2E92936A">
            <wp:extent cx="5696745" cy="5715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82" w:rsidRDefault="002D2882">
      <w:pPr>
        <w:rPr>
          <w:b/>
        </w:rPr>
      </w:pPr>
      <w:r>
        <w:rPr>
          <w:b/>
        </w:rPr>
        <w:t>Sơ đồ lớp theo E-C-B.</w:t>
      </w:r>
    </w:p>
    <w:p w:rsidR="00286150" w:rsidRDefault="00286150">
      <w:pPr>
        <w:rPr>
          <w:b/>
        </w:rPr>
      </w:pPr>
      <w:r w:rsidRPr="00286150">
        <w:rPr>
          <w:b/>
          <w:noProof/>
        </w:rPr>
        <w:lastRenderedPageBreak/>
        <w:drawing>
          <wp:inline distT="0" distB="0" distL="0" distR="0" wp14:anchorId="3054F8DA" wp14:editId="6F7AF297">
            <wp:extent cx="5430008" cy="49536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50" w:rsidRDefault="00286150">
      <w:pPr>
        <w:rPr>
          <w:b/>
        </w:rPr>
      </w:pPr>
      <w:r>
        <w:rPr>
          <w:b/>
        </w:rPr>
        <w:t>Sơ đồ tuần tự</w:t>
      </w:r>
    </w:p>
    <w:p w:rsidR="00286150" w:rsidRDefault="00286150">
      <w:pPr>
        <w:rPr>
          <w:b/>
        </w:rPr>
      </w:pPr>
      <w:r w:rsidRPr="00286150">
        <w:rPr>
          <w:b/>
          <w:noProof/>
        </w:rPr>
        <w:lastRenderedPageBreak/>
        <w:drawing>
          <wp:inline distT="0" distB="0" distL="0" distR="0" wp14:anchorId="3C710183" wp14:editId="6BC860FF">
            <wp:extent cx="5020376" cy="53728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50" w:rsidRDefault="003E4494">
      <w:pPr>
        <w:rPr>
          <w:b/>
        </w:rPr>
      </w:pPr>
      <w:r>
        <w:rPr>
          <w:b/>
        </w:rPr>
        <w:t>Sơ đồ trạng thái.</w:t>
      </w:r>
    </w:p>
    <w:p w:rsidR="00310647" w:rsidRDefault="00310647">
      <w:pPr>
        <w:rPr>
          <w:b/>
        </w:rPr>
      </w:pPr>
      <w:r w:rsidRPr="00310647">
        <w:rPr>
          <w:b/>
        </w:rPr>
        <w:lastRenderedPageBreak/>
        <w:drawing>
          <wp:inline distT="0" distB="0" distL="0" distR="0" wp14:anchorId="460E7115" wp14:editId="22A17BD6">
            <wp:extent cx="4505954" cy="43821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1427" w:rsidRPr="00341427" w:rsidRDefault="00341427" w:rsidP="00341427">
      <w:pPr>
        <w:spacing w:before="120" w:after="120" w:line="360" w:lineRule="atLeast"/>
        <w:ind w:right="-187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414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1427" w:rsidTr="00341427">
        <w:tc>
          <w:tcPr>
            <w:tcW w:w="3116" w:type="dxa"/>
          </w:tcPr>
          <w:p w:rsidR="00341427" w:rsidRDefault="00341427">
            <w:pPr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3117" w:type="dxa"/>
          </w:tcPr>
          <w:p w:rsidR="00341427" w:rsidRDefault="00341427">
            <w:pPr>
              <w:rPr>
                <w:b/>
              </w:rPr>
            </w:pPr>
            <w:r>
              <w:rPr>
                <w:b/>
              </w:rPr>
              <w:t>Revised by</w:t>
            </w:r>
          </w:p>
        </w:tc>
        <w:tc>
          <w:tcPr>
            <w:tcW w:w="3117" w:type="dxa"/>
          </w:tcPr>
          <w:p w:rsidR="00341427" w:rsidRDefault="0034142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341427" w:rsidTr="00341427">
        <w:tc>
          <w:tcPr>
            <w:tcW w:w="3116" w:type="dxa"/>
          </w:tcPr>
          <w:p w:rsidR="00341427" w:rsidRDefault="00EC5FB5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3117" w:type="dxa"/>
          </w:tcPr>
          <w:p w:rsidR="00341427" w:rsidRDefault="00EC5FB5">
            <w:pPr>
              <w:rPr>
                <w:b/>
              </w:rPr>
            </w:pPr>
            <w:r>
              <w:rPr>
                <w:b/>
              </w:rPr>
              <w:t>Nhóm8</w:t>
            </w:r>
          </w:p>
        </w:tc>
        <w:tc>
          <w:tcPr>
            <w:tcW w:w="3117" w:type="dxa"/>
          </w:tcPr>
          <w:p w:rsidR="00341427" w:rsidRDefault="00EC5FB5">
            <w:pPr>
              <w:rPr>
                <w:b/>
              </w:rPr>
            </w:pPr>
            <w:r>
              <w:rPr>
                <w:b/>
              </w:rPr>
              <w:t>3/6/2022</w:t>
            </w:r>
          </w:p>
        </w:tc>
      </w:tr>
      <w:tr w:rsidR="00341427" w:rsidTr="00341427">
        <w:tc>
          <w:tcPr>
            <w:tcW w:w="3116" w:type="dxa"/>
          </w:tcPr>
          <w:p w:rsidR="00341427" w:rsidRDefault="00EC5FB5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3117" w:type="dxa"/>
          </w:tcPr>
          <w:p w:rsidR="00341427" w:rsidRDefault="00EC5FB5">
            <w:pPr>
              <w:rPr>
                <w:b/>
              </w:rPr>
            </w:pPr>
            <w:r>
              <w:rPr>
                <w:b/>
              </w:rPr>
              <w:t>Nhóm 8</w:t>
            </w:r>
          </w:p>
        </w:tc>
        <w:tc>
          <w:tcPr>
            <w:tcW w:w="3117" w:type="dxa"/>
          </w:tcPr>
          <w:p w:rsidR="00341427" w:rsidRDefault="00EC5FB5">
            <w:pPr>
              <w:rPr>
                <w:b/>
              </w:rPr>
            </w:pPr>
            <w:r>
              <w:rPr>
                <w:b/>
              </w:rPr>
              <w:t>4/6/2022</w:t>
            </w:r>
          </w:p>
        </w:tc>
      </w:tr>
      <w:tr w:rsidR="00341427" w:rsidTr="00341427">
        <w:tc>
          <w:tcPr>
            <w:tcW w:w="3116" w:type="dxa"/>
          </w:tcPr>
          <w:p w:rsidR="00341427" w:rsidRDefault="00341427">
            <w:pPr>
              <w:rPr>
                <w:b/>
              </w:rPr>
            </w:pPr>
          </w:p>
        </w:tc>
        <w:tc>
          <w:tcPr>
            <w:tcW w:w="3117" w:type="dxa"/>
          </w:tcPr>
          <w:p w:rsidR="00341427" w:rsidRDefault="00341427">
            <w:pPr>
              <w:rPr>
                <w:b/>
              </w:rPr>
            </w:pPr>
          </w:p>
        </w:tc>
        <w:tc>
          <w:tcPr>
            <w:tcW w:w="3117" w:type="dxa"/>
          </w:tcPr>
          <w:p w:rsidR="00341427" w:rsidRDefault="00341427">
            <w:pPr>
              <w:rPr>
                <w:b/>
              </w:rPr>
            </w:pPr>
          </w:p>
        </w:tc>
      </w:tr>
    </w:tbl>
    <w:p w:rsidR="00341427" w:rsidRPr="00341427" w:rsidRDefault="00341427">
      <w:pPr>
        <w:rPr>
          <w:b/>
        </w:rPr>
      </w:pPr>
    </w:p>
    <w:sectPr w:rsidR="00341427" w:rsidRPr="0034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02"/>
    <w:rsid w:val="000739AD"/>
    <w:rsid w:val="000F0843"/>
    <w:rsid w:val="00126D7A"/>
    <w:rsid w:val="00163B55"/>
    <w:rsid w:val="00280CA4"/>
    <w:rsid w:val="00286150"/>
    <w:rsid w:val="002D2882"/>
    <w:rsid w:val="00310647"/>
    <w:rsid w:val="00341427"/>
    <w:rsid w:val="003E4494"/>
    <w:rsid w:val="00532C3D"/>
    <w:rsid w:val="00565A7A"/>
    <w:rsid w:val="00593512"/>
    <w:rsid w:val="005B5E45"/>
    <w:rsid w:val="005E2602"/>
    <w:rsid w:val="00606FF7"/>
    <w:rsid w:val="00662533"/>
    <w:rsid w:val="0073609C"/>
    <w:rsid w:val="00793C42"/>
    <w:rsid w:val="00806E72"/>
    <w:rsid w:val="00833FF4"/>
    <w:rsid w:val="00834A1F"/>
    <w:rsid w:val="008A336C"/>
    <w:rsid w:val="00A662E5"/>
    <w:rsid w:val="00AC1F0F"/>
    <w:rsid w:val="00AF6F41"/>
    <w:rsid w:val="00B17593"/>
    <w:rsid w:val="00B94AA0"/>
    <w:rsid w:val="00BD0C0D"/>
    <w:rsid w:val="00C25BE8"/>
    <w:rsid w:val="00C46119"/>
    <w:rsid w:val="00C61BD9"/>
    <w:rsid w:val="00CB7143"/>
    <w:rsid w:val="00D053D2"/>
    <w:rsid w:val="00E53BBB"/>
    <w:rsid w:val="00EC5FB5"/>
    <w:rsid w:val="00EC63B0"/>
    <w:rsid w:val="00F47115"/>
    <w:rsid w:val="00FB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4A09"/>
  <w15:chartTrackingRefBased/>
  <w15:docId w15:val="{99D2BE8D-EFB9-4DCF-85E5-5D105908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1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1427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41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2022-06-04T14:23:00Z</dcterms:created>
  <dcterms:modified xsi:type="dcterms:W3CDTF">2022-06-05T07:43:00Z</dcterms:modified>
</cp:coreProperties>
</file>