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C0C3" w14:textId="725C36CC" w:rsidR="009948AB" w:rsidRPr="00C75199" w:rsidRDefault="009948AB" w:rsidP="00C75199">
      <w:pPr>
        <w:spacing w:line="295" w:lineRule="exact"/>
        <w:jc w:val="center"/>
        <w:rPr>
          <w:rStyle w:val="fontstyle01"/>
          <w:b/>
          <w:sz w:val="28"/>
          <w:szCs w:val="28"/>
        </w:rPr>
      </w:pPr>
      <w:r w:rsidRPr="00840285">
        <w:rPr>
          <w:rStyle w:val="fontstyle01"/>
          <w:b/>
          <w:sz w:val="28"/>
          <w:szCs w:val="28"/>
        </w:rPr>
        <w:t>Functional Requirements</w:t>
      </w: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8224"/>
      </w:tblGrid>
      <w:tr w:rsidR="009948AB" w:rsidRPr="00092720" w14:paraId="2CC401C7" w14:textId="77777777" w:rsidTr="009948AB">
        <w:trPr>
          <w:trHeight w:val="880"/>
        </w:trPr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4BDCCFFB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7123B389" w14:textId="77777777" w:rsidR="009948AB" w:rsidRPr="00092720" w:rsidRDefault="009948AB" w:rsidP="009948AB">
            <w:pPr>
              <w:spacing w:after="0" w:line="295" w:lineRule="exact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1AB896E" w14:textId="77777777" w:rsidR="009948AB" w:rsidRPr="00092720" w:rsidRDefault="009948AB" w:rsidP="00BB672D">
            <w:pPr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53CABE5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684E757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FR1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A62DC16" w14:textId="1C0152E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Administrator (e.g. Secretary of Justice) shall be able to add or remove</w:t>
            </w:r>
          </w:p>
          <w:p w14:paraId="63ABE05A" w14:textId="6DA2204A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Governor or Chief Jailer.</w:t>
            </w:r>
          </w:p>
        </w:tc>
      </w:tr>
      <w:tr w:rsidR="009948AB" w:rsidRPr="00092720" w14:paraId="0DA9695E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3F469F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FR2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2930811" w14:textId="1176E2EE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prisoners.</w:t>
            </w:r>
          </w:p>
        </w:tc>
      </w:tr>
      <w:tr w:rsidR="009948AB" w:rsidRPr="00092720" w14:paraId="10893BB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73BF1EC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FR3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68CD91" w14:textId="2490910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Govern</w:t>
            </w:r>
            <w:r w:rsidR="001F366E">
              <w:rPr>
                <w:rFonts w:eastAsia="Times New Roman" w:cs="Calibri"/>
                <w:sz w:val="24"/>
                <w:szCs w:val="24"/>
              </w:rPr>
              <w:t>o</w:t>
            </w:r>
            <w:r w:rsidRPr="00C75199">
              <w:rPr>
                <w:rFonts w:eastAsia="Times New Roman" w:cs="Calibri"/>
                <w:sz w:val="24"/>
                <w:szCs w:val="24"/>
              </w:rPr>
              <w:t>r shall be able to add or remove personnel</w:t>
            </w:r>
          </w:p>
          <w:p w14:paraId="11BCBC1C" w14:textId="7AE106A1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(Jailers, Cooks, Health Personnel).</w:t>
            </w:r>
          </w:p>
        </w:tc>
      </w:tr>
      <w:tr w:rsidR="009948AB" w:rsidRPr="00092720" w14:paraId="4568DF1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C3ADA5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FR4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CE98390" w14:textId="3924A5B3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visitors.</w:t>
            </w:r>
          </w:p>
        </w:tc>
      </w:tr>
      <w:tr w:rsidR="009948AB" w:rsidRPr="00092720" w14:paraId="44F6A65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3433C89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FR5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76430A" w14:textId="4DF598C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Chief Jailer shall be able to manage jailers (Work Deportments, Shift Hours).</w:t>
            </w:r>
          </w:p>
        </w:tc>
      </w:tr>
      <w:tr w:rsidR="009948AB" w:rsidRPr="00092720" w14:paraId="4B59EA9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558D516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FR6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BF399A3" w14:textId="61F2A81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update prisoner census data.</w:t>
            </w:r>
          </w:p>
        </w:tc>
      </w:tr>
      <w:tr w:rsidR="009948AB" w:rsidRPr="00092720" w14:paraId="787EA919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3897DBE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FR7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CA9C886" w14:textId="3528459D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Jailers shall be able to declare state of alert.</w:t>
            </w:r>
          </w:p>
        </w:tc>
      </w:tr>
      <w:tr w:rsidR="009948AB" w:rsidRPr="00092720" w14:paraId="13D0863A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E2A1DEB" w14:textId="77777777" w:rsidR="009948AB" w:rsidRPr="00092720" w:rsidRDefault="009948AB" w:rsidP="00BB672D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>FR8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0CA8156" w14:textId="5917A350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Healthcare Personnel shall be able to manage and update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prisoners</w:t>
            </w:r>
            <w:proofErr w:type="gramEnd"/>
            <w:r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C75199">
              <w:rPr>
                <w:rFonts w:eastAsia="Times New Roman" w:cs="Calibri"/>
                <w:sz w:val="24"/>
                <w:szCs w:val="24"/>
              </w:rPr>
              <w:t>health status.</w:t>
            </w:r>
          </w:p>
        </w:tc>
      </w:tr>
      <w:tr w:rsidR="001F366E" w:rsidRPr="00092720" w14:paraId="1BE1BEB4" w14:textId="77777777" w:rsidTr="001F366E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6A897030" w14:textId="14562F49" w:rsidR="001F366E" w:rsidRPr="00092720" w:rsidRDefault="001F366E" w:rsidP="001F366E">
            <w:pPr>
              <w:spacing w:line="295" w:lineRule="exact"/>
              <w:jc w:val="center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>FR9</w:t>
            </w:r>
          </w:p>
        </w:tc>
        <w:tc>
          <w:tcPr>
            <w:tcW w:w="822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5A1D128" w14:textId="783C50BC" w:rsidR="001F366E" w:rsidRPr="00C75199" w:rsidRDefault="001F366E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All Users </w:t>
            </w:r>
            <w:r w:rsidRPr="00C75199">
              <w:rPr>
                <w:rFonts w:eastAsia="Times New Roman" w:cs="Calibri"/>
                <w:sz w:val="24"/>
                <w:szCs w:val="24"/>
              </w:rPr>
              <w:t>shall be able to</w:t>
            </w:r>
            <w:r>
              <w:rPr>
                <w:rFonts w:eastAsia="Times New Roman" w:cs="Calibri"/>
                <w:sz w:val="24"/>
                <w:szCs w:val="24"/>
              </w:rPr>
              <w:t xml:space="preserve"> login successfully and safely.</w:t>
            </w:r>
          </w:p>
        </w:tc>
      </w:tr>
    </w:tbl>
    <w:p w14:paraId="0440D368" w14:textId="77777777" w:rsidR="009948AB" w:rsidRPr="00092720" w:rsidRDefault="009948AB" w:rsidP="009948AB">
      <w:pPr>
        <w:spacing w:line="295" w:lineRule="exact"/>
        <w:rPr>
          <w:rFonts w:eastAsia="Times New Roman" w:cs="Calibri"/>
          <w:sz w:val="24"/>
          <w:szCs w:val="24"/>
        </w:rPr>
      </w:pPr>
    </w:p>
    <w:p w14:paraId="439F16DD" w14:textId="77777777" w:rsidR="009948AB" w:rsidRDefault="009948AB" w:rsidP="009948AB">
      <w:pPr>
        <w:spacing w:line="295" w:lineRule="exact"/>
        <w:jc w:val="center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>Non-</w:t>
      </w:r>
      <w:r w:rsidRPr="00840285">
        <w:rPr>
          <w:rStyle w:val="fontstyle01"/>
          <w:b/>
          <w:sz w:val="28"/>
          <w:szCs w:val="28"/>
        </w:rPr>
        <w:t>Functional Requirements</w:t>
      </w:r>
    </w:p>
    <w:p w14:paraId="493CEBEF" w14:textId="77777777" w:rsidR="009948AB" w:rsidRDefault="009948AB" w:rsidP="009948AB">
      <w:pPr>
        <w:spacing w:line="295" w:lineRule="exact"/>
        <w:jc w:val="center"/>
        <w:rPr>
          <w:rStyle w:val="fontstyle01"/>
          <w:b/>
          <w:sz w:val="28"/>
          <w:szCs w:val="28"/>
        </w:rPr>
      </w:pPr>
    </w:p>
    <w:tbl>
      <w:tblPr>
        <w:tblW w:w="0" w:type="auto"/>
        <w:tblInd w:w="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23"/>
        <w:gridCol w:w="7627"/>
      </w:tblGrid>
      <w:tr w:rsidR="009948AB" w:rsidRPr="00092720" w14:paraId="40ADB4A4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1340CE3" w14:textId="77777777" w:rsidR="009948AB" w:rsidRPr="00092720" w:rsidRDefault="009948AB" w:rsidP="00881ABC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  <w:p w14:paraId="04DF2ADF" w14:textId="77777777" w:rsidR="009948AB" w:rsidRPr="00092720" w:rsidRDefault="009948AB" w:rsidP="00881ABC">
            <w:pPr>
              <w:spacing w:after="0"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ID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07C6EA7" w14:textId="77777777" w:rsidR="009948AB" w:rsidRPr="00092720" w:rsidRDefault="009948AB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Description of the </w:t>
            </w:r>
            <w:r w:rsidRPr="00092720">
              <w:rPr>
                <w:rStyle w:val="fontstyle01"/>
                <w:rFonts w:eastAsia="Times New Roman"/>
                <w:b/>
                <w:bCs/>
              </w:rPr>
              <w:t>Requirement</w:t>
            </w:r>
          </w:p>
        </w:tc>
      </w:tr>
      <w:tr w:rsidR="009948AB" w:rsidRPr="00092720" w14:paraId="7D482CB3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F7C55A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NFR1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65B07D4" w14:textId="55259247" w:rsidR="009948AB" w:rsidRPr="0018733B" w:rsidRDefault="00C75199" w:rsidP="00C75199">
            <w:pPr>
              <w:spacing w:after="120" w:line="295" w:lineRule="exact"/>
              <w:rPr>
                <w:rStyle w:val="fontstyle01"/>
              </w:rPr>
            </w:pPr>
            <w:r w:rsidRPr="00C75199">
              <w:rPr>
                <w:rStyle w:val="fontstyle01"/>
              </w:rPr>
              <w:t>Hardware should be able to run at least Java SE13.</w:t>
            </w:r>
          </w:p>
        </w:tc>
      </w:tr>
      <w:tr w:rsidR="009948AB" w:rsidRPr="00092720" w14:paraId="6A1E0C95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E7C351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NFR2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A3CD0AB" w14:textId="77A24BCE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can operate on any hardware. The seller is not in charge of any leaks in security if customer decides to change their hardware or their operating system.</w:t>
            </w:r>
          </w:p>
        </w:tc>
      </w:tr>
      <w:tr w:rsidR="009948AB" w:rsidRPr="00092720" w14:paraId="11BC948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DD58F8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NFR3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4EF7733" w14:textId="2843090F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should be able to provide information on user’s request in less than 1 second in optimal conditions.</w:t>
            </w:r>
          </w:p>
        </w:tc>
      </w:tr>
      <w:tr w:rsidR="009948AB" w:rsidRPr="00092720" w14:paraId="797E26AC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0A99DC7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NFR4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BAAFB79" w14:textId="2EBF5B98" w:rsidR="009948AB" w:rsidRPr="00092720" w:rsidRDefault="00C75199" w:rsidP="00C75199">
            <w:pPr>
              <w:spacing w:after="120" w:line="295" w:lineRule="exact"/>
              <w:rPr>
                <w:rStyle w:val="fontstyle01"/>
                <w:b/>
                <w:sz w:val="28"/>
                <w:szCs w:val="28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 xml:space="preserve">Anyone outside the prison </w:t>
            </w:r>
            <w:proofErr w:type="gramStart"/>
            <w:r w:rsidRPr="00C75199">
              <w:rPr>
                <w:rFonts w:eastAsia="Times New Roman" w:cs="Calibri"/>
                <w:sz w:val="24"/>
                <w:szCs w:val="24"/>
              </w:rPr>
              <w:t>( such</w:t>
            </w:r>
            <w:proofErr w:type="gramEnd"/>
            <w:r w:rsidRPr="00C75199">
              <w:rPr>
                <w:rFonts w:eastAsia="Times New Roman" w:cs="Calibri"/>
                <w:sz w:val="24"/>
                <w:szCs w:val="24"/>
              </w:rPr>
              <w:t xml:space="preserve"> as visitor ) does not have any access to prisoners’ information. Visitors need to be conﬁrmed by prison’s prisoner’s to be able to enter the jail.</w:t>
            </w:r>
          </w:p>
        </w:tc>
      </w:tr>
      <w:tr w:rsidR="009948AB" w:rsidRPr="00092720" w14:paraId="67D51660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vAlign w:val="center"/>
          </w:tcPr>
          <w:p w14:paraId="779E8CE4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  <w:sz w:val="28"/>
                <w:szCs w:val="28"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NFR5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8900323" w14:textId="26E14FE7" w:rsidR="009948AB" w:rsidRPr="00C75199" w:rsidRDefault="00C75199" w:rsidP="00C75199">
            <w:pPr>
              <w:spacing w:after="120"/>
              <w:rPr>
                <w:rStyle w:val="fontstyle01"/>
                <w:rFonts w:asciiTheme="minorHAnsi" w:eastAsia="Times New Roman" w:hAnsiTheme="minorHAnsi"/>
                <w:color w:val="auto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Personnel having access to the system (especially administrators) should do the training course provided by our experienced staff.</w:t>
            </w:r>
          </w:p>
        </w:tc>
      </w:tr>
      <w:tr w:rsidR="009948AB" w:rsidRPr="00092720" w14:paraId="705ED551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74C857B5" w14:textId="77777777" w:rsidR="009948AB" w:rsidRPr="00092720" w:rsidRDefault="009948AB" w:rsidP="00BB672D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92720">
              <w:rPr>
                <w:rStyle w:val="fontstyle01"/>
                <w:rFonts w:eastAsia="Times New Roman"/>
                <w:b/>
                <w:bCs/>
              </w:rPr>
              <w:t>NFR6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D9BE1A" w14:textId="77FE03D5" w:rsidR="009948AB" w:rsidRPr="00092720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should be easy to use and user experience should be simple enough so that even the elderly personnel is able to catch up fast.</w:t>
            </w:r>
          </w:p>
        </w:tc>
      </w:tr>
      <w:tr w:rsidR="00C75199" w:rsidRPr="00092720" w14:paraId="3D398AD8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26EF482B" w14:textId="6063399D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lastRenderedPageBreak/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7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2439ED1" w14:textId="41C5127A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Customer buying the system is required to report the maximum capacity of the prison (maximum number of prisoners, staff, administrators of the</w:t>
            </w:r>
          </w:p>
          <w:p w14:paraId="44B05F01" w14:textId="5730A8B1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system etc.)</w:t>
            </w:r>
          </w:p>
        </w:tc>
      </w:tr>
      <w:tr w:rsidR="00C75199" w:rsidRPr="00092720" w14:paraId="020B449B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5B11604C" w14:textId="572B7B4F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8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4A827CA" w14:textId="7E299335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For registering someone new into the system they are required to be in possession of an either id card, residential permit or a passport, otherwise they become a temporary prisoner until their identiﬁcation is conﬁrmed.</w:t>
            </w:r>
          </w:p>
        </w:tc>
      </w:tr>
      <w:tr w:rsidR="00C75199" w:rsidRPr="00092720" w14:paraId="72C6C8C7" w14:textId="77777777" w:rsidTr="00C75199">
        <w:tc>
          <w:tcPr>
            <w:tcW w:w="15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14:paraId="1401CE81" w14:textId="6E0958D8" w:rsidR="00C75199" w:rsidRPr="00092720" w:rsidRDefault="00C75199" w:rsidP="00C75199">
            <w:pPr>
              <w:spacing w:line="295" w:lineRule="exact"/>
              <w:jc w:val="center"/>
              <w:rPr>
                <w:rStyle w:val="fontstyle01"/>
                <w:rFonts w:eastAsia="Times New Roman"/>
                <w:b/>
                <w:bCs/>
              </w:rPr>
            </w:pPr>
            <w:r w:rsidRPr="000324BA">
              <w:rPr>
                <w:rStyle w:val="fontstyle01"/>
                <w:rFonts w:eastAsia="Times New Roman"/>
                <w:b/>
                <w:bCs/>
              </w:rPr>
              <w:t>NFR</w:t>
            </w:r>
            <w:r>
              <w:rPr>
                <w:rStyle w:val="fontstyle01"/>
                <w:rFonts w:eastAsia="Times New Roman"/>
                <w:b/>
                <w:bCs/>
              </w:rPr>
              <w:t>9</w:t>
            </w:r>
          </w:p>
        </w:tc>
        <w:tc>
          <w:tcPr>
            <w:tcW w:w="76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45BD9FF" w14:textId="3DD9B174" w:rsidR="00C75199" w:rsidRPr="00C75199" w:rsidRDefault="00C75199" w:rsidP="00C75199">
            <w:pPr>
              <w:spacing w:after="120" w:line="295" w:lineRule="exact"/>
              <w:rPr>
                <w:rFonts w:eastAsia="Times New Roman" w:cs="Calibri"/>
                <w:sz w:val="24"/>
                <w:szCs w:val="24"/>
              </w:rPr>
            </w:pPr>
            <w:r w:rsidRPr="00C75199">
              <w:rPr>
                <w:rFonts w:eastAsia="Times New Roman" w:cs="Calibri"/>
                <w:sz w:val="24"/>
                <w:szCs w:val="24"/>
              </w:rPr>
              <w:t>Reinstalling the system should be done by professionals in case of failure</w:t>
            </w:r>
          </w:p>
        </w:tc>
      </w:tr>
    </w:tbl>
    <w:p w14:paraId="1CC2FBFD" w14:textId="77777777" w:rsidR="009948AB" w:rsidRPr="00A77E87" w:rsidRDefault="009948AB" w:rsidP="009948AB">
      <w:pPr>
        <w:rPr>
          <w:b/>
          <w:bCs/>
          <w:sz w:val="24"/>
          <w:szCs w:val="24"/>
        </w:rPr>
      </w:pPr>
    </w:p>
    <w:sectPr w:rsidR="009948AB" w:rsidRPr="00A77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A62F6"/>
    <w:multiLevelType w:val="hybridMultilevel"/>
    <w:tmpl w:val="97DA289A"/>
    <w:lvl w:ilvl="0" w:tplc="0E4A9F7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3D32D9C"/>
    <w:multiLevelType w:val="hybridMultilevel"/>
    <w:tmpl w:val="5EBEF3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7E87"/>
    <w:rsid w:val="001F366E"/>
    <w:rsid w:val="00283FF6"/>
    <w:rsid w:val="004C56BA"/>
    <w:rsid w:val="00881ABC"/>
    <w:rsid w:val="009948AB"/>
    <w:rsid w:val="009D3A66"/>
    <w:rsid w:val="00A77E87"/>
    <w:rsid w:val="00C75199"/>
    <w:rsid w:val="00D12F6D"/>
    <w:rsid w:val="00E02BFD"/>
    <w:rsid w:val="00F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C047"/>
  <w15:chartTrackingRefBased/>
  <w15:docId w15:val="{EB92E3CE-CA7C-45BA-B6B6-22DB56EC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E87"/>
    <w:pPr>
      <w:ind w:left="720"/>
      <w:contextualSpacing/>
    </w:pPr>
  </w:style>
  <w:style w:type="character" w:customStyle="1" w:styleId="fontstyle01">
    <w:name w:val="fontstyle01"/>
    <w:rsid w:val="009948A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kartal</dc:creator>
  <cp:keywords/>
  <dc:description/>
  <cp:lastModifiedBy>akif kartal</cp:lastModifiedBy>
  <cp:revision>5</cp:revision>
  <dcterms:created xsi:type="dcterms:W3CDTF">2020-05-11T19:32:00Z</dcterms:created>
  <dcterms:modified xsi:type="dcterms:W3CDTF">2020-05-13T16:51:00Z</dcterms:modified>
</cp:coreProperties>
</file>