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CB63D" w14:textId="1C807C19" w:rsidR="00C74F5F" w:rsidRDefault="00C74F5F">
      <w:r>
        <w:rPr>
          <w:rFonts w:hint="eastAsia"/>
        </w:rPr>
        <w:t>6.3日作业：</w:t>
      </w:r>
    </w:p>
    <w:p w14:paraId="20EDEBB4" w14:textId="5B6740D0" w:rsidR="00C74F5F" w:rsidRDefault="00C74F5F">
      <w:pPr>
        <w:rPr>
          <w:rFonts w:hint="eastAsia"/>
        </w:rPr>
      </w:pPr>
      <w:r>
        <w:rPr>
          <w:rFonts w:hint="eastAsia"/>
        </w:rPr>
        <w:t>作业1：完成东</w:t>
      </w:r>
      <w:proofErr w:type="gramStart"/>
      <w:r>
        <w:rPr>
          <w:rFonts w:hint="eastAsia"/>
        </w:rPr>
        <w:t>软公众</w:t>
      </w:r>
      <w:proofErr w:type="gramEnd"/>
      <w:r>
        <w:rPr>
          <w:rFonts w:hint="eastAsia"/>
        </w:rPr>
        <w:t>环保监督系统的需求分析文档。</w:t>
      </w:r>
      <w:r w:rsidRPr="00C74F5F">
        <w:t>结合环保监管实际业务与项目技术规范，从项目背景、建设目标、功能性与非功能性需求、软硬件环境、模块细分、业务流程及原型概述多维度梳理系统需求，按照软件工程文档标准完成整套需求说明书撰写，理清公众监督员、网格员、系统管理员、决策者四类角色业务权责与闭环监管流程，巩固需求调研、用例梳理、业务拆解的项目实践能力。</w:t>
      </w:r>
    </w:p>
    <w:sectPr w:rsidR="00C74F5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F5F"/>
    <w:rsid w:val="00C74F5F"/>
    <w:rsid w:val="00F674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0AEF9A"/>
  <w15:chartTrackingRefBased/>
  <w15:docId w15:val="{113F5942-D79D-44B9-BB85-AB992D6645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74F5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74F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74F5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74F5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74F5F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74F5F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74F5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74F5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74F5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74F5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74F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74F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74F5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74F5F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74F5F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74F5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74F5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74F5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74F5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74F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74F5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74F5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74F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74F5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74F5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74F5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74F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74F5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74F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27</Words>
  <Characters>159</Characters>
  <Application>Microsoft Office Word</Application>
  <DocSecurity>0</DocSecurity>
  <Lines>1</Lines>
  <Paragraphs>1</Paragraphs>
  <ScaleCrop>false</ScaleCrop>
  <Company/>
  <LinksUpToDate>false</LinksUpToDate>
  <CharactersWithSpaces>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xue ale</dc:creator>
  <cp:keywords/>
  <dc:description/>
  <cp:lastModifiedBy>xue ale</cp:lastModifiedBy>
  <cp:revision>1</cp:revision>
  <dcterms:created xsi:type="dcterms:W3CDTF">2026-06-03T11:17:00Z</dcterms:created>
  <dcterms:modified xsi:type="dcterms:W3CDTF">2026-06-03T11:20:00Z</dcterms:modified>
</cp:coreProperties>
</file>