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FC7B" w14:textId="77777777" w:rsidR="00001828" w:rsidRPr="00001828" w:rsidRDefault="00001828" w:rsidP="00001828">
      <w:pPr>
        <w:rPr>
          <w:b/>
          <w:bCs/>
        </w:rPr>
      </w:pPr>
      <w:r w:rsidRPr="00001828">
        <w:rPr>
          <w:b/>
          <w:bCs/>
        </w:rPr>
        <w:t>1. Mô hình giáo dục của HAA (Horowitz Andreessen Academy)</w:t>
      </w:r>
    </w:p>
    <w:p w14:paraId="77E4DDA9" w14:textId="77777777" w:rsidR="00001828" w:rsidRPr="00001828" w:rsidRDefault="00001828" w:rsidP="00001828">
      <w:r w:rsidRPr="00001828">
        <w:t>HAA là mô hình giáo dục được a16z (Andreessen Horowitz) khởi xướng, hướng đến một cách tiếp cận khác với giáo dục đại học truyền thống và chú trọng vào năng lực thực tế thay vì bằng cấp.</w:t>
      </w:r>
    </w:p>
    <w:p w14:paraId="22189A93" w14:textId="2E8B4DA6" w:rsidR="00001828" w:rsidRPr="00001828" w:rsidRDefault="00001828" w:rsidP="00001828">
      <w:r>
        <w:rPr>
          <w:lang w:val="vi-VN"/>
        </w:rPr>
        <w:t>-</w:t>
      </w:r>
      <w:r w:rsidRPr="00001828">
        <w:t>Đặc điểm: Học tập thông qua dự án thực tế, trải nghiệm làm việc và sự hướng dẫn từ những người đang hoạt động trong ngành công nghệ. Việc tuyển chọn chú trọng vào năng lực và sản phẩm thực tế hơn là chỉ dựa trên bảng điểm.</w:t>
      </w:r>
    </w:p>
    <w:p w14:paraId="24EECEBF" w14:textId="3ABB81C3" w:rsidR="00001828" w:rsidRPr="00001828" w:rsidRDefault="00001828" w:rsidP="00001828">
      <w:r>
        <w:rPr>
          <w:lang w:val="vi-VN"/>
        </w:rPr>
        <w:t>-</w:t>
      </w:r>
      <w:r w:rsidRPr="00001828">
        <w:t>Ưu điểm: Tính thực tiễn cao, gắn kết với ngành công nghệ, môi trường học tập năng</w:t>
      </w:r>
      <w:r>
        <w:rPr>
          <w:lang w:val="vi-VN"/>
        </w:rPr>
        <w:t xml:space="preserve"> </w:t>
      </w:r>
      <w:r w:rsidRPr="00001828">
        <w:t>động và có khả năng xây dựng mạng lưới quan hệ chất lượng.</w:t>
      </w:r>
    </w:p>
    <w:p w14:paraId="787E4AF4" w14:textId="0805192E" w:rsidR="00001828" w:rsidRPr="00001828" w:rsidRDefault="00001828" w:rsidP="00001828">
      <w:r>
        <w:rPr>
          <w:lang w:val="vi-VN"/>
        </w:rPr>
        <w:t>-</w:t>
      </w:r>
      <w:r w:rsidRPr="00001828">
        <w:t>Nhược điểm: Không mang lại bằng đại học truyền thống, mô hình còn mới và chưa có đủ thời gian để kiểm chứng hiệu quả lâu dài.</w:t>
      </w:r>
    </w:p>
    <w:p w14:paraId="200E5D1E" w14:textId="77777777" w:rsidR="00001828" w:rsidRPr="00001828" w:rsidRDefault="00001828" w:rsidP="00001828">
      <w:pPr>
        <w:rPr>
          <w:b/>
          <w:bCs/>
        </w:rPr>
      </w:pPr>
      <w:r w:rsidRPr="00001828">
        <w:rPr>
          <w:b/>
          <w:bCs/>
        </w:rPr>
        <w:t>2. Sự thay đổi trong cách tiếp cận tri thức</w:t>
      </w:r>
    </w:p>
    <w:p w14:paraId="6216FFB8" w14:textId="4871E5C6" w:rsidR="00001828" w:rsidRPr="00001828" w:rsidRDefault="00001828" w:rsidP="00001828">
      <w:r>
        <w:rPr>
          <w:lang w:val="vi-VN"/>
        </w:rPr>
        <w:t>-</w:t>
      </w:r>
      <w:r w:rsidRPr="00001828">
        <w:t>Trước Internet: Con người phụ thuộc nhiều vào sách, thư viện và chuyên gia. Khả năng ghi nhớ và tra cứu thông tin là những kỹ năng quan trọng.</w:t>
      </w:r>
    </w:p>
    <w:p w14:paraId="275D1C0C" w14:textId="5488BF9C" w:rsidR="00001828" w:rsidRPr="00001828" w:rsidRDefault="00001828" w:rsidP="00001828">
      <w:r>
        <w:rPr>
          <w:lang w:val="vi-VN"/>
        </w:rPr>
        <w:t>-</w:t>
      </w:r>
      <w:r w:rsidRPr="00001828">
        <w:t>Thời kỳ Internet: Việc tìm kiếm thông tin trở nên dễ dàng hơn, vì vậy khả năng chọn lọc và kiểm chứng độ tin cậy của nguồn thông tin ngày càng quan trọng</w:t>
      </w:r>
    </w:p>
    <w:p w14:paraId="3A09C8E8" w14:textId="1D2BA5FB" w:rsidR="00001828" w:rsidRPr="00001828" w:rsidRDefault="00001828" w:rsidP="00001828">
      <w:r>
        <w:rPr>
          <w:lang w:val="vi-VN"/>
        </w:rPr>
        <w:t>-</w:t>
      </w:r>
      <w:r w:rsidRPr="00001828">
        <w:t>Thời đại AI: AI có thể nhanh chóng cung cấp và tổng hợp thông tin. Vì vậy, con người cần tập trung hơn vào việc đặt vấn đề, đánh giá đầu ra, ra quyết định và sử dụng thông tin để tạo ra giá trị mới</w:t>
      </w:r>
    </w:p>
    <w:p w14:paraId="246D503D" w14:textId="77777777" w:rsidR="00001828" w:rsidRPr="00001828" w:rsidRDefault="00001828" w:rsidP="00001828">
      <w:pPr>
        <w:rPr>
          <w:b/>
          <w:bCs/>
        </w:rPr>
      </w:pPr>
      <w:r w:rsidRPr="00001828">
        <w:rPr>
          <w:b/>
          <w:bCs/>
        </w:rPr>
        <w:t>3. Cần học gì khi AI ngày càng có thể làm nhiều công việc?</w:t>
      </w:r>
    </w:p>
    <w:p w14:paraId="10ABF37A" w14:textId="36D2106D" w:rsidR="00001828" w:rsidRPr="00001828" w:rsidRDefault="00001828" w:rsidP="00001828">
      <w:pPr>
        <w:rPr>
          <w:lang w:val="vi-VN"/>
        </w:rPr>
      </w:pPr>
      <w:r w:rsidRPr="00001828">
        <w:t>Thay vì chỉ tập trung ghi nhớ kiến thức, cần phát triển những năng lực giúp con người sử dụng AI hiệu quả: khả năng đặt vấn đề, tư duy phản biện, đánh giá và kiểm chứng kết quả, tư duy sáng tạo và tư duy hệ thống. Bên cạnh đó, giao tiếp, hợp tác, thấu cảm và khả năng chịu trách nhiệm với quyết định của mình vẫn đóng vai trò quan trọng</w:t>
      </w:r>
    </w:p>
    <w:p w14:paraId="2FA85574" w14:textId="77777777" w:rsidR="00001828" w:rsidRPr="00001828" w:rsidRDefault="00001828" w:rsidP="00001828">
      <w:pPr>
        <w:rPr>
          <w:b/>
          <w:bCs/>
        </w:rPr>
      </w:pPr>
      <w:r w:rsidRPr="00001828">
        <w:rPr>
          <w:b/>
          <w:bCs/>
        </w:rPr>
        <w:t>4. Những năng lực cần phát triển trong thời đại AI</w:t>
      </w:r>
    </w:p>
    <w:p w14:paraId="67E31D94" w14:textId="7BEB52EA" w:rsidR="00001828" w:rsidRPr="00001828" w:rsidRDefault="00001828" w:rsidP="00001828">
      <w:r>
        <w:rPr>
          <w:lang w:val="vi-VN"/>
        </w:rPr>
        <w:t>-</w:t>
      </w:r>
      <w:r w:rsidRPr="00001828">
        <w:t>Tư duy: Tư duy phản biện, tư duy hệ thống và giải quyết vấn đề.</w:t>
      </w:r>
    </w:p>
    <w:p w14:paraId="0EF299D3" w14:textId="3E482075" w:rsidR="00001828" w:rsidRPr="00001828" w:rsidRDefault="00001828" w:rsidP="00001828">
      <w:r>
        <w:rPr>
          <w:lang w:val="vi-VN"/>
        </w:rPr>
        <w:t>-</w:t>
      </w:r>
      <w:r w:rsidRPr="00001828">
        <w:t>Khả năng thích ứng: Linh hoạt, tự học và liên tục cập nhật kiến thức.</w:t>
      </w:r>
    </w:p>
    <w:p w14:paraId="0C03EC14" w14:textId="0DD8E7CD" w:rsidR="00001828" w:rsidRPr="00001828" w:rsidRDefault="00001828" w:rsidP="00001828">
      <w:r>
        <w:rPr>
          <w:lang w:val="vi-VN"/>
        </w:rPr>
        <w:t>-</w:t>
      </w:r>
      <w:r w:rsidRPr="00001828">
        <w:t>Năng lực con người: Giao tiếp, hợp tác, trí tuệ cảm xúc và lãnh đạo.</w:t>
      </w:r>
    </w:p>
    <w:p w14:paraId="370125E4" w14:textId="554162A3" w:rsidR="00C44A3C" w:rsidRPr="00001828" w:rsidRDefault="00001828" w:rsidP="00001828">
      <w:r>
        <w:rPr>
          <w:lang w:val="vi-VN"/>
        </w:rPr>
        <w:t>-</w:t>
      </w:r>
      <w:r w:rsidRPr="00001828">
        <w:t>Làm việc cùng AI: Biết đặt câu hỏi, kiểm chứng đầu ra, lựa chọn công cụ phù hợp và kết hợp AI với chuyên môn của bản thân.</w:t>
      </w:r>
    </w:p>
    <w:sectPr w:rsidR="00C44A3C" w:rsidRPr="00001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52A"/>
    <w:multiLevelType w:val="multilevel"/>
    <w:tmpl w:val="9BE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59BB"/>
    <w:multiLevelType w:val="multilevel"/>
    <w:tmpl w:val="24C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91A"/>
    <w:multiLevelType w:val="multilevel"/>
    <w:tmpl w:val="A7F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B5847"/>
    <w:multiLevelType w:val="multilevel"/>
    <w:tmpl w:val="C46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B14C2"/>
    <w:multiLevelType w:val="multilevel"/>
    <w:tmpl w:val="0F5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C1656"/>
    <w:multiLevelType w:val="multilevel"/>
    <w:tmpl w:val="462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194157">
    <w:abstractNumId w:val="1"/>
  </w:num>
  <w:num w:numId="2" w16cid:durableId="303899373">
    <w:abstractNumId w:val="4"/>
  </w:num>
  <w:num w:numId="3" w16cid:durableId="370344672">
    <w:abstractNumId w:val="2"/>
  </w:num>
  <w:num w:numId="4" w16cid:durableId="1706902729">
    <w:abstractNumId w:val="0"/>
  </w:num>
  <w:num w:numId="5" w16cid:durableId="2011715211">
    <w:abstractNumId w:val="3"/>
  </w:num>
  <w:num w:numId="6" w16cid:durableId="1935244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B9"/>
    <w:rsid w:val="00001828"/>
    <w:rsid w:val="001618B9"/>
    <w:rsid w:val="00230E21"/>
    <w:rsid w:val="00360C5D"/>
    <w:rsid w:val="009E4FF3"/>
    <w:rsid w:val="00AF779C"/>
    <w:rsid w:val="00C44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14CD"/>
  <w15:chartTrackingRefBased/>
  <w15:docId w15:val="{1B806897-615C-4E53-A8C2-9C22AE2A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8B9"/>
    <w:rPr>
      <w:rFonts w:eastAsiaTheme="majorEastAsia" w:cstheme="majorBidi"/>
      <w:color w:val="272727" w:themeColor="text1" w:themeTint="D8"/>
    </w:rPr>
  </w:style>
  <w:style w:type="paragraph" w:styleId="Title">
    <w:name w:val="Title"/>
    <w:basedOn w:val="Normal"/>
    <w:next w:val="Normal"/>
    <w:link w:val="TitleChar"/>
    <w:uiPriority w:val="10"/>
    <w:qFormat/>
    <w:rsid w:val="00161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8B9"/>
    <w:pPr>
      <w:spacing w:before="160"/>
      <w:jc w:val="center"/>
    </w:pPr>
    <w:rPr>
      <w:i/>
      <w:iCs/>
      <w:color w:val="404040" w:themeColor="text1" w:themeTint="BF"/>
    </w:rPr>
  </w:style>
  <w:style w:type="character" w:customStyle="1" w:styleId="QuoteChar">
    <w:name w:val="Quote Char"/>
    <w:basedOn w:val="DefaultParagraphFont"/>
    <w:link w:val="Quote"/>
    <w:uiPriority w:val="29"/>
    <w:rsid w:val="001618B9"/>
    <w:rPr>
      <w:i/>
      <w:iCs/>
      <w:color w:val="404040" w:themeColor="text1" w:themeTint="BF"/>
    </w:rPr>
  </w:style>
  <w:style w:type="paragraph" w:styleId="ListParagraph">
    <w:name w:val="List Paragraph"/>
    <w:basedOn w:val="Normal"/>
    <w:uiPriority w:val="34"/>
    <w:qFormat/>
    <w:rsid w:val="001618B9"/>
    <w:pPr>
      <w:ind w:left="720"/>
      <w:contextualSpacing/>
    </w:pPr>
  </w:style>
  <w:style w:type="character" w:styleId="IntenseEmphasis">
    <w:name w:val="Intense Emphasis"/>
    <w:basedOn w:val="DefaultParagraphFont"/>
    <w:uiPriority w:val="21"/>
    <w:qFormat/>
    <w:rsid w:val="001618B9"/>
    <w:rPr>
      <w:i/>
      <w:iCs/>
      <w:color w:val="2F5496" w:themeColor="accent1" w:themeShade="BF"/>
    </w:rPr>
  </w:style>
  <w:style w:type="paragraph" w:styleId="IntenseQuote">
    <w:name w:val="Intense Quote"/>
    <w:basedOn w:val="Normal"/>
    <w:next w:val="Normal"/>
    <w:link w:val="IntenseQuoteChar"/>
    <w:uiPriority w:val="30"/>
    <w:qFormat/>
    <w:rsid w:val="00161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8B9"/>
    <w:rPr>
      <w:i/>
      <w:iCs/>
      <w:color w:val="2F5496" w:themeColor="accent1" w:themeShade="BF"/>
    </w:rPr>
  </w:style>
  <w:style w:type="character" w:styleId="IntenseReference">
    <w:name w:val="Intense Reference"/>
    <w:basedOn w:val="DefaultParagraphFont"/>
    <w:uiPriority w:val="32"/>
    <w:qFormat/>
    <w:rsid w:val="001618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h</dc:creator>
  <cp:keywords/>
  <dc:description/>
  <cp:lastModifiedBy>k h</cp:lastModifiedBy>
  <cp:revision>2</cp:revision>
  <dcterms:created xsi:type="dcterms:W3CDTF">2026-10-06T07:55:00Z</dcterms:created>
  <dcterms:modified xsi:type="dcterms:W3CDTF">2026-10-06T08:53:00Z</dcterms:modified>
</cp:coreProperties>
</file>