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BF5" w14:textId="5A3E4F5B" w:rsidR="00E7457B" w:rsidRDefault="00E7457B" w:rsidP="00A175B1">
      <w:pPr>
        <w:pStyle w:val="Title"/>
        <w:spacing w:after="240"/>
      </w:pPr>
    </w:p>
    <w:p w14:paraId="2377452E" w14:textId="7FCBD39F" w:rsidR="00E7457B" w:rsidRDefault="00E7457B" w:rsidP="00E7457B"/>
    <w:p w14:paraId="49827E43" w14:textId="77777777" w:rsidR="00FC0121" w:rsidRPr="00E7457B" w:rsidRDefault="00FC0121" w:rsidP="00E7457B"/>
    <w:p w14:paraId="24BB27F6" w14:textId="3AF8C43C" w:rsidR="00E7457B" w:rsidRDefault="00E7457B" w:rsidP="00E7457B"/>
    <w:p w14:paraId="5AC57A2F" w14:textId="64ED333D" w:rsidR="00E7457B" w:rsidRDefault="007A40D8" w:rsidP="00E7457B">
      <w:pPr>
        <w:pStyle w:val="Title"/>
        <w:spacing w:after="240"/>
        <w:jc w:val="center"/>
      </w:pPr>
      <w:r>
        <w:t>Time Sheet</w:t>
      </w:r>
      <w:r w:rsidR="00E7457B">
        <w:t xml:space="preserve"> Web App</w:t>
      </w:r>
    </w:p>
    <w:p w14:paraId="1E2F81E7" w14:textId="52CAFCF2" w:rsidR="00630199" w:rsidRDefault="00630199" w:rsidP="00630199">
      <w:pPr>
        <w:pStyle w:val="Title"/>
        <w:spacing w:after="240"/>
        <w:jc w:val="center"/>
      </w:pPr>
      <w:r>
        <w:t xml:space="preserve">COMP3910 Assignment </w:t>
      </w:r>
      <w:r w:rsidR="00C73EC8">
        <w:t>2</w:t>
      </w:r>
    </w:p>
    <w:p w14:paraId="5056BF55" w14:textId="2AF6FD8A" w:rsidR="00CC4496" w:rsidRDefault="00CC4496" w:rsidP="00CC4496"/>
    <w:p w14:paraId="377A1DBC" w14:textId="4D35FB50" w:rsidR="00CC4496" w:rsidRDefault="00CC4496" w:rsidP="00CC4496">
      <w:pPr>
        <w:pStyle w:val="Title"/>
        <w:spacing w:after="240"/>
        <w:jc w:val="center"/>
      </w:pPr>
      <w:r>
        <w:t>Requirements &amp; Design Document</w:t>
      </w:r>
    </w:p>
    <w:p w14:paraId="606972EB" w14:textId="77777777" w:rsidR="00CC4496" w:rsidRPr="00CC4496" w:rsidRDefault="00CC4496" w:rsidP="00CC4496"/>
    <w:p w14:paraId="71CA5550" w14:textId="77777777" w:rsidR="00630199" w:rsidRPr="00630199" w:rsidRDefault="00630199" w:rsidP="00630199">
      <w:pPr>
        <w:spacing w:after="0"/>
        <w:rPr>
          <w:sz w:val="8"/>
        </w:rPr>
      </w:pPr>
    </w:p>
    <w:p w14:paraId="638F05EA" w14:textId="3434BD9B" w:rsidR="007A40D8" w:rsidRDefault="007A40D8" w:rsidP="00E7457B">
      <w:pPr>
        <w:pStyle w:val="Title"/>
        <w:spacing w:after="240"/>
        <w:jc w:val="center"/>
        <w:rPr>
          <w:rStyle w:val="BookTitle"/>
          <w:sz w:val="36"/>
        </w:rPr>
      </w:pPr>
      <w:r w:rsidRPr="00E7457B">
        <w:rPr>
          <w:rStyle w:val="BookTitle"/>
          <w:sz w:val="36"/>
        </w:rPr>
        <w:t>Tony Pacheco &amp; Danny Di</w:t>
      </w:r>
      <w:r w:rsidR="00E7457B">
        <w:rPr>
          <w:rStyle w:val="BookTitle"/>
          <w:sz w:val="36"/>
        </w:rPr>
        <w:t xml:space="preserve"> </w:t>
      </w:r>
      <w:r w:rsidRPr="00E7457B">
        <w:rPr>
          <w:rStyle w:val="BookTitle"/>
          <w:sz w:val="36"/>
        </w:rPr>
        <w:t>Iorio</w:t>
      </w:r>
    </w:p>
    <w:p w14:paraId="1A5541D8" w14:textId="03B962E5" w:rsidR="00E7457B" w:rsidRPr="00E7457B" w:rsidRDefault="00C73EC8" w:rsidP="00E7457B">
      <w:pPr>
        <w:pStyle w:val="Title"/>
        <w:spacing w:after="240"/>
        <w:jc w:val="center"/>
        <w:rPr>
          <w:rStyle w:val="BookTitle"/>
          <w:b w:val="0"/>
          <w:i w:val="0"/>
          <w:sz w:val="32"/>
        </w:rPr>
      </w:pPr>
      <w:r>
        <w:rPr>
          <w:rStyle w:val="BookTitle"/>
          <w:b w:val="0"/>
          <w:i w:val="0"/>
          <w:sz w:val="32"/>
        </w:rPr>
        <w:t>November 11</w:t>
      </w:r>
      <w:r w:rsidR="00E7457B" w:rsidRPr="00E7457B">
        <w:rPr>
          <w:rStyle w:val="BookTitle"/>
          <w:b w:val="0"/>
          <w:i w:val="0"/>
          <w:sz w:val="32"/>
        </w:rPr>
        <w:t>, 2018</w:t>
      </w:r>
    </w:p>
    <w:p w14:paraId="665AAB3D" w14:textId="77777777" w:rsidR="00E7457B" w:rsidRPr="00E7457B" w:rsidRDefault="00E7457B" w:rsidP="00E7457B">
      <w:pPr>
        <w:jc w:val="center"/>
      </w:pPr>
    </w:p>
    <w:p w14:paraId="3FA3CC3C" w14:textId="485B37B1" w:rsidR="00EB1680" w:rsidRDefault="00EB1680" w:rsidP="00EB1680"/>
    <w:p w14:paraId="6E745691" w14:textId="0029EDA5" w:rsidR="00E7457B" w:rsidRDefault="00E7457B" w:rsidP="00EB1680"/>
    <w:p w14:paraId="638E74E2" w14:textId="31A5B780" w:rsidR="00E7457B" w:rsidRDefault="00E7457B" w:rsidP="00EB1680"/>
    <w:p w14:paraId="3D7D6F69" w14:textId="1027D4AE" w:rsidR="00E7457B" w:rsidRDefault="00E7457B" w:rsidP="00EB1680"/>
    <w:p w14:paraId="6316E044" w14:textId="7FA66E5C" w:rsidR="00E7457B" w:rsidRDefault="00E7457B" w:rsidP="00EB1680"/>
    <w:p w14:paraId="2EE4C193" w14:textId="18E2EB83" w:rsidR="00E7457B" w:rsidRDefault="00E7457B" w:rsidP="00EB1680"/>
    <w:p w14:paraId="5471C287" w14:textId="2B4088E4" w:rsidR="00E7457B" w:rsidRDefault="00E7457B" w:rsidP="00EB1680"/>
    <w:p w14:paraId="65D0501E" w14:textId="039E7F12" w:rsidR="00E7457B" w:rsidRDefault="00E7457B" w:rsidP="00EB1680"/>
    <w:p w14:paraId="727D85CA" w14:textId="548295AF" w:rsidR="00E7457B" w:rsidRDefault="00E7457B" w:rsidP="00EB1680"/>
    <w:p w14:paraId="30B54BCB" w14:textId="77777777" w:rsidR="00E7457B" w:rsidRDefault="00E7457B" w:rsidP="00EB1680"/>
    <w:p w14:paraId="4E7159DB" w14:textId="6D910B7C" w:rsidR="00E7457B" w:rsidRDefault="00E7457B" w:rsidP="00EB1680"/>
    <w:p w14:paraId="70728795" w14:textId="74C862ED" w:rsidR="00E7457B" w:rsidRDefault="00E7457B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 w:rsidP="00784B2F">
          <w:pPr>
            <w:pStyle w:val="TOCHeading"/>
            <w:spacing w:after="240"/>
          </w:pPr>
          <w:r>
            <w:t>Table of Contents</w:t>
          </w:r>
        </w:p>
        <w:p w14:paraId="103E14DD" w14:textId="2DA67D70" w:rsidR="003269A6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18967" w:history="1">
            <w:r w:rsidR="003269A6" w:rsidRPr="00781434">
              <w:rPr>
                <w:rStyle w:val="Hyperlink"/>
                <w:noProof/>
              </w:rPr>
              <w:t>Purpose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_Toc529718967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3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38B31D71" w14:textId="69D51CC2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68" w:history="1">
            <w:r w:rsidR="003269A6" w:rsidRPr="00781434">
              <w:rPr>
                <w:rStyle w:val="Hyperlink"/>
                <w:noProof/>
              </w:rPr>
              <w:t>Scope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_Toc529718968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3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4A7D4E41" w14:textId="09907118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69" w:history="1">
            <w:r w:rsidR="003269A6" w:rsidRPr="00781434">
              <w:rPr>
                <w:rStyle w:val="Hyperlink"/>
                <w:noProof/>
              </w:rPr>
              <w:t>Perspective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_Toc529718969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3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442FFFCF" w14:textId="50F25B44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0" w:history="1">
            <w:r w:rsidR="003269A6" w:rsidRPr="00781434">
              <w:rPr>
                <w:rStyle w:val="Hyperlink"/>
                <w:noProof/>
              </w:rPr>
              <w:t>Class Diagram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_Toc529718970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4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00758D22" w14:textId="3EAE3895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1" w:history="1">
            <w:r w:rsidR="003269A6" w:rsidRPr="00781434">
              <w:rPr>
                <w:rStyle w:val="Hyperlink"/>
                <w:noProof/>
              </w:rPr>
              <w:t>Database Entity Relational Diagram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_Toc529718971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5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38B3F82A" w14:textId="4CE3571C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2" w:history="1">
            <w:r w:rsidR="003269A6" w:rsidRPr="00781434">
              <w:rPr>
                <w:rStyle w:val="Hyperlink"/>
                <w:noProof/>
              </w:rPr>
              <w:t>Use Cases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_Toc529718972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6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6B44408B" w14:textId="1A19893A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3" w:history="1">
            <w:r w:rsidR="003269A6" w:rsidRPr="00781434">
              <w:rPr>
                <w:rStyle w:val="Hyperlink"/>
                <w:noProof/>
              </w:rPr>
              <w:t>Interface Requirements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_Toc529718973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7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346CFF45" w14:textId="2DCE3316" w:rsidR="003269A6" w:rsidRDefault="001F0E0B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718974" w:history="1">
            <w:r w:rsidR="003269A6" w:rsidRPr="00781434">
              <w:rPr>
                <w:rStyle w:val="Hyperlink"/>
                <w:noProof/>
              </w:rPr>
              <w:t>General Users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_Toc529718974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7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5489CDC3" w14:textId="10EDA8E8" w:rsidR="003269A6" w:rsidRDefault="001F0E0B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718975" w:history="1">
            <w:r w:rsidR="003269A6" w:rsidRPr="00781434">
              <w:rPr>
                <w:rStyle w:val="Hyperlink"/>
                <w:noProof/>
              </w:rPr>
              <w:t>Administrators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_Toc529718975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7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45A7878F" w14:textId="1D2C18BD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6" w:history="1">
            <w:r w:rsidR="003269A6" w:rsidRPr="00781434">
              <w:rPr>
                <w:rStyle w:val="Hyperlink"/>
                <w:noProof/>
              </w:rPr>
              <w:t>Operating Environment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_Toc529718976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7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47084AFF" w14:textId="70A3AECF" w:rsidR="003269A6" w:rsidRDefault="001F0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7" w:history="1">
            <w:r w:rsidR="003269A6" w:rsidRPr="00781434">
              <w:rPr>
                <w:rStyle w:val="Hyperlink"/>
                <w:noProof/>
              </w:rPr>
              <w:t>UI Design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_Toc529718977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FB1502">
              <w:rPr>
                <w:noProof/>
                <w:webHidden/>
              </w:rPr>
              <w:t>8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62A78F17" w14:textId="1DF662EE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/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6D17333F" w:rsidR="002C21E1" w:rsidRDefault="002C21E1" w:rsidP="007A40D8"/>
    <w:p w14:paraId="2E15DE17" w14:textId="77777777" w:rsidR="00CC4496" w:rsidRDefault="00CC4496" w:rsidP="007A40D8"/>
    <w:p w14:paraId="3305988F" w14:textId="10C9A362" w:rsidR="007A40D8" w:rsidRDefault="007A40D8" w:rsidP="005C7E11">
      <w:pPr>
        <w:pStyle w:val="Heading1"/>
        <w:spacing w:after="240"/>
      </w:pPr>
      <w:bookmarkStart w:id="0" w:name="_Toc529718967"/>
      <w:r>
        <w:lastRenderedPageBreak/>
        <w:t>Purpose</w:t>
      </w:r>
      <w:bookmarkEnd w:id="0"/>
    </w:p>
    <w:p w14:paraId="34F52EC8" w14:textId="088969B6" w:rsidR="007A40D8" w:rsidRDefault="007A40D8" w:rsidP="005C7E11">
      <w:pPr>
        <w:pStyle w:val="ListParagraph"/>
        <w:ind w:left="284"/>
      </w:pPr>
      <w:r>
        <w:t>The Timesheet application will be an online system which allows users to login and access/edit workplace timesheets and allows an administrator to manage the user’s accounts.</w:t>
      </w:r>
    </w:p>
    <w:p w14:paraId="3B578415" w14:textId="31A16218" w:rsidR="007A40D8" w:rsidRDefault="007A40D8" w:rsidP="005C7E11">
      <w:pPr>
        <w:pStyle w:val="Heading1"/>
        <w:spacing w:after="240"/>
      </w:pPr>
      <w:bookmarkStart w:id="1" w:name="_Toc529718968"/>
      <w:r>
        <w:t>Scope</w:t>
      </w:r>
      <w:bookmarkEnd w:id="1"/>
    </w:p>
    <w:p w14:paraId="554B95B6" w14:textId="045197FA" w:rsidR="00C301EE" w:rsidRDefault="007A40D8" w:rsidP="005C7E11">
      <w:pPr>
        <w:pStyle w:val="ListParagraph"/>
        <w:ind w:left="284"/>
      </w:pPr>
      <w:r>
        <w:t xml:space="preserve">The Timesheet application </w:t>
      </w:r>
      <w:r w:rsidR="000C6452">
        <w:t xml:space="preserve">UI will be a web interface consisting of numerous pages and forms to view, edit, add, and remove timesheet and employee data. </w:t>
      </w:r>
      <w:r w:rsidR="00B54B7A">
        <w:t>Data storage and overall application functionality will be handled using a MySQL database and Java Persistence Architecture transactions.</w:t>
      </w:r>
    </w:p>
    <w:p w14:paraId="1210651B" w14:textId="77777777" w:rsidR="00453EBF" w:rsidRDefault="00453EBF" w:rsidP="005C7E11">
      <w:pPr>
        <w:pStyle w:val="Heading1"/>
        <w:spacing w:after="240"/>
      </w:pPr>
      <w:bookmarkStart w:id="2" w:name="_Toc529718969"/>
      <w:r>
        <w:t>Perspective</w:t>
      </w:r>
      <w:bookmarkEnd w:id="2"/>
    </w:p>
    <w:p w14:paraId="1A038830" w14:textId="0D3ADC47" w:rsidR="00453EBF" w:rsidRDefault="00453EBF" w:rsidP="00012DBE">
      <w:pPr>
        <w:pStyle w:val="ListParagraph"/>
        <w:spacing w:line="276" w:lineRule="auto"/>
        <w:ind w:hanging="436"/>
      </w:pPr>
      <w:r>
        <w:t xml:space="preserve">The application will store the following data in its </w:t>
      </w:r>
      <w:r w:rsidR="000C6452">
        <w:t>database</w:t>
      </w:r>
      <w:r>
        <w:t xml:space="preserve">: </w:t>
      </w:r>
    </w:p>
    <w:p w14:paraId="148C68F0" w14:textId="77777777" w:rsidR="00453EBF" w:rsidRDefault="00453EBF" w:rsidP="00012DBE">
      <w:pPr>
        <w:pStyle w:val="ListParagraph"/>
        <w:spacing w:line="276" w:lineRule="auto"/>
        <w:ind w:hanging="436"/>
      </w:pPr>
    </w:p>
    <w:p w14:paraId="69A28E4F" w14:textId="44EF1CC8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User (Employee) Data for each user in the system</w:t>
      </w:r>
      <w:r w:rsidR="009C4466">
        <w:t>:</w:t>
      </w:r>
    </w:p>
    <w:p w14:paraId="1C3A65B6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Name</w:t>
      </w:r>
    </w:p>
    <w:p w14:paraId="075CB802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Employee Number</w:t>
      </w:r>
    </w:p>
    <w:p w14:paraId="0B0BE3BF" w14:textId="4D964B83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Username</w:t>
      </w:r>
    </w:p>
    <w:p w14:paraId="19DBC2F9" w14:textId="7DB1E708" w:rsidR="007A525F" w:rsidRDefault="007A525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Password</w:t>
      </w:r>
    </w:p>
    <w:p w14:paraId="2CF92BD2" w14:textId="7EC9E513" w:rsidR="0054592E" w:rsidRDefault="0054592E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Admin status</w:t>
      </w:r>
    </w:p>
    <w:p w14:paraId="622CC0A5" w14:textId="77777777" w:rsidR="00453EBF" w:rsidRDefault="00453EBF" w:rsidP="00012DBE">
      <w:pPr>
        <w:pStyle w:val="ListParagraph"/>
        <w:spacing w:line="276" w:lineRule="auto"/>
        <w:ind w:left="1800" w:hanging="436"/>
      </w:pPr>
    </w:p>
    <w:p w14:paraId="69E764DD" w14:textId="2430058A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Timesheet Data</w:t>
      </w:r>
      <w:r w:rsidR="009C4466">
        <w:t>:</w:t>
      </w:r>
    </w:p>
    <w:p w14:paraId="663E4BF9" w14:textId="5C7D3B42" w:rsidR="00453EBF" w:rsidRDefault="007A525F" w:rsidP="00012DBE">
      <w:pPr>
        <w:pStyle w:val="ListParagraph"/>
        <w:spacing w:line="276" w:lineRule="auto"/>
        <w:ind w:left="1134" w:hanging="130"/>
      </w:pPr>
      <w:r>
        <w:t xml:space="preserve">  </w:t>
      </w:r>
      <w:r w:rsidR="00453EBF">
        <w:t xml:space="preserve">Each timesheet records the hours worked by a single employee on a given week. Each will </w:t>
      </w:r>
      <w:r>
        <w:t xml:space="preserve">    </w:t>
      </w:r>
      <w:r w:rsidR="00453EBF">
        <w:t xml:space="preserve">contain the following data: </w:t>
      </w:r>
    </w:p>
    <w:p w14:paraId="7EF58CCF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Number</w:t>
      </w:r>
    </w:p>
    <w:p w14:paraId="2D27DCFB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Name</w:t>
      </w:r>
    </w:p>
    <w:p w14:paraId="6D5565B8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Number (0-52)</w:t>
      </w:r>
    </w:p>
    <w:p w14:paraId="002C2A33" w14:textId="09771CEE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Specifier (the date on which the week ends</w:t>
      </w:r>
      <w:r w:rsidR="000C6452" w:rsidRPr="00B54B7A">
        <w:t xml:space="preserve"> – Friday</w:t>
      </w:r>
      <w:r w:rsidRPr="00B54B7A">
        <w:t>)</w:t>
      </w:r>
    </w:p>
    <w:p w14:paraId="395B9ECD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The following, each as a set of data to displayed as the rows of a timesheet table</w:t>
      </w:r>
    </w:p>
    <w:p w14:paraId="0AE7E1C3" w14:textId="77777777" w:rsidR="00453EBF" w:rsidRPr="00B54B7A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 w:rsidRPr="00B54B7A">
        <w:t xml:space="preserve">Project Number </w:t>
      </w:r>
    </w:p>
    <w:p w14:paraId="7CCCBC0B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Work Package identifier </w:t>
      </w:r>
    </w:p>
    <w:p w14:paraId="5556F9C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Total number of hours worked for the week </w:t>
      </w:r>
    </w:p>
    <w:p w14:paraId="04B8B32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>A column for each day of the week containing the number of hours worked that day</w:t>
      </w:r>
    </w:p>
    <w:p w14:paraId="3CBD24E0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Additional optional notes </w:t>
      </w:r>
    </w:p>
    <w:p w14:paraId="3F3C7313" w14:textId="1A41243E" w:rsidR="00453EBF" w:rsidRDefault="00453EBF" w:rsidP="00B54B7A">
      <w:pPr>
        <w:pStyle w:val="ListParagraph"/>
        <w:spacing w:line="276" w:lineRule="auto"/>
        <w:ind w:left="1985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4F3B04F3" w:rsidR="00157E25" w:rsidRDefault="00157E25" w:rsidP="00453EBF">
      <w:pPr>
        <w:pStyle w:val="ListParagraph"/>
        <w:ind w:left="2160"/>
      </w:pPr>
    </w:p>
    <w:p w14:paraId="2639CADA" w14:textId="1227C83E" w:rsidR="007B0FEE" w:rsidRDefault="007B0FEE" w:rsidP="00453EBF">
      <w:pPr>
        <w:pStyle w:val="ListParagraph"/>
        <w:ind w:left="2160"/>
      </w:pPr>
    </w:p>
    <w:p w14:paraId="1B39AB19" w14:textId="1A42C764" w:rsidR="007B0FEE" w:rsidRDefault="007B0FEE" w:rsidP="00453EBF">
      <w:pPr>
        <w:pStyle w:val="ListParagraph"/>
        <w:ind w:left="2160"/>
      </w:pPr>
    </w:p>
    <w:p w14:paraId="40C20864" w14:textId="49ED7F28" w:rsidR="00157E25" w:rsidRDefault="00157E25" w:rsidP="005C7E11">
      <w:pPr>
        <w:pStyle w:val="Heading1"/>
      </w:pPr>
      <w:bookmarkStart w:id="3" w:name="_Toc529718970"/>
      <w:bookmarkStart w:id="4" w:name="_GoBack"/>
      <w:bookmarkEnd w:id="4"/>
      <w:r>
        <w:lastRenderedPageBreak/>
        <w:t>Class Diagram</w:t>
      </w:r>
      <w:bookmarkEnd w:id="3"/>
    </w:p>
    <w:p w14:paraId="058055DC" w14:textId="3733F11C" w:rsidR="008E3D94" w:rsidRPr="008E3D94" w:rsidRDefault="00FE3973" w:rsidP="008E3D94">
      <w:r>
        <w:rPr>
          <w:noProof/>
        </w:rPr>
        <w:drawing>
          <wp:anchor distT="0" distB="0" distL="114300" distR="114300" simplePos="0" relativeHeight="251664384" behindDoc="1" locked="0" layoutInCell="1" allowOverlap="1" wp14:anchorId="5B418D06" wp14:editId="764DF709">
            <wp:simplePos x="0" y="0"/>
            <wp:positionH relativeFrom="column">
              <wp:posOffset>-1</wp:posOffset>
            </wp:positionH>
            <wp:positionV relativeFrom="paragraph">
              <wp:posOffset>20320</wp:posOffset>
            </wp:positionV>
            <wp:extent cx="4829695" cy="8631484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87" cy="864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5C94" w14:textId="2C743773" w:rsidR="00544C98" w:rsidRDefault="00544C98" w:rsidP="008E3D94">
      <w:pPr>
        <w:ind w:hanging="426"/>
      </w:pP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648D1108" w:rsidR="008E3D94" w:rsidRDefault="008E3D94" w:rsidP="008E3D94">
      <w:pPr>
        <w:ind w:hanging="426"/>
      </w:pPr>
    </w:p>
    <w:p w14:paraId="12D34CEE" w14:textId="77777777" w:rsidR="007B0FEE" w:rsidRDefault="007B0FEE" w:rsidP="008E3D94">
      <w:pPr>
        <w:ind w:hanging="426"/>
      </w:pPr>
    </w:p>
    <w:p w14:paraId="1AA39809" w14:textId="06874073" w:rsidR="008E3D94" w:rsidRDefault="008E3D94" w:rsidP="008E3D94">
      <w:pPr>
        <w:ind w:hanging="426"/>
      </w:pPr>
    </w:p>
    <w:p w14:paraId="0DC02511" w14:textId="7DE1544A" w:rsidR="00717A31" w:rsidRDefault="00717A31" w:rsidP="008E3D94">
      <w:pPr>
        <w:ind w:hanging="426"/>
      </w:pPr>
    </w:p>
    <w:p w14:paraId="486B9F95" w14:textId="60BBA916" w:rsidR="00717A31" w:rsidRDefault="00717A31" w:rsidP="008E3D94">
      <w:pPr>
        <w:ind w:hanging="426"/>
      </w:pPr>
    </w:p>
    <w:p w14:paraId="1A529001" w14:textId="2360F7E7" w:rsidR="00717A31" w:rsidRDefault="00717A31" w:rsidP="008E3D94">
      <w:pPr>
        <w:ind w:hanging="426"/>
      </w:pPr>
    </w:p>
    <w:p w14:paraId="5A1325CB" w14:textId="4B88964F" w:rsidR="00717A31" w:rsidRDefault="00717A31" w:rsidP="008E3D94">
      <w:pPr>
        <w:ind w:hanging="426"/>
      </w:pPr>
    </w:p>
    <w:p w14:paraId="51FB423E" w14:textId="6395599F" w:rsidR="00717A31" w:rsidRDefault="00717A31" w:rsidP="008E3D94">
      <w:pPr>
        <w:ind w:hanging="426"/>
      </w:pPr>
    </w:p>
    <w:p w14:paraId="739C1568" w14:textId="13051B60" w:rsidR="00717A31" w:rsidRDefault="00717A31" w:rsidP="008E3D94">
      <w:pPr>
        <w:ind w:hanging="426"/>
      </w:pPr>
    </w:p>
    <w:p w14:paraId="45F7F7EF" w14:textId="524EB8A5" w:rsidR="00717A31" w:rsidRDefault="00717A31" w:rsidP="008E3D94">
      <w:pPr>
        <w:ind w:hanging="426"/>
      </w:pPr>
    </w:p>
    <w:p w14:paraId="310E66B0" w14:textId="653C48B7" w:rsidR="00717A31" w:rsidRDefault="00717A31" w:rsidP="008E3D94">
      <w:pPr>
        <w:ind w:hanging="426"/>
      </w:pPr>
    </w:p>
    <w:p w14:paraId="54BE8FE3" w14:textId="6BA5077F" w:rsidR="00717A31" w:rsidRDefault="00717A31" w:rsidP="008E3D94">
      <w:pPr>
        <w:ind w:hanging="426"/>
      </w:pPr>
    </w:p>
    <w:p w14:paraId="351D8734" w14:textId="578DBD57" w:rsidR="00717A31" w:rsidRDefault="00717A31" w:rsidP="008E3D94">
      <w:pPr>
        <w:ind w:hanging="426"/>
      </w:pPr>
    </w:p>
    <w:p w14:paraId="73A5A026" w14:textId="6B814F06" w:rsidR="00717A31" w:rsidRDefault="00717A31" w:rsidP="008E3D94">
      <w:pPr>
        <w:ind w:hanging="426"/>
      </w:pPr>
    </w:p>
    <w:p w14:paraId="5AC181B4" w14:textId="3BA33455" w:rsidR="00717A31" w:rsidRDefault="00717A31" w:rsidP="008E3D94">
      <w:pPr>
        <w:ind w:hanging="426"/>
      </w:pPr>
    </w:p>
    <w:p w14:paraId="7F1B6D4D" w14:textId="40E52CC5" w:rsidR="00717A31" w:rsidRDefault="00717A31" w:rsidP="008E3D94">
      <w:pPr>
        <w:ind w:hanging="426"/>
      </w:pPr>
    </w:p>
    <w:p w14:paraId="32F359E8" w14:textId="69190093" w:rsidR="00717A31" w:rsidRDefault="00717A31" w:rsidP="008E3D94">
      <w:pPr>
        <w:ind w:hanging="426"/>
      </w:pPr>
    </w:p>
    <w:p w14:paraId="7F37F338" w14:textId="1FE80238" w:rsidR="00717A31" w:rsidRDefault="00717A31" w:rsidP="008E3D94">
      <w:pPr>
        <w:ind w:hanging="426"/>
      </w:pPr>
    </w:p>
    <w:p w14:paraId="22A9E0A8" w14:textId="04866CDA" w:rsidR="00717A31" w:rsidRDefault="00717A31" w:rsidP="008E3D94">
      <w:pPr>
        <w:ind w:hanging="426"/>
      </w:pPr>
    </w:p>
    <w:p w14:paraId="340AAC35" w14:textId="5253B3CF" w:rsidR="00CA7A8E" w:rsidRDefault="00CA7A8E" w:rsidP="008E3D94">
      <w:pPr>
        <w:ind w:hanging="426"/>
      </w:pPr>
    </w:p>
    <w:p w14:paraId="7025FA7E" w14:textId="77777777" w:rsidR="00CA7A8E" w:rsidRDefault="00CA7A8E">
      <w:r>
        <w:br w:type="page"/>
      </w:r>
    </w:p>
    <w:p w14:paraId="048736F3" w14:textId="6AE9CEB2" w:rsidR="00CA7A8E" w:rsidRDefault="00B54B7A" w:rsidP="00CA7A8E">
      <w:pPr>
        <w:pStyle w:val="Heading1"/>
      </w:pPr>
      <w:bookmarkStart w:id="5" w:name="_Toc529718971"/>
      <w:r>
        <w:lastRenderedPageBreak/>
        <w:t xml:space="preserve">Database </w:t>
      </w:r>
      <w:r w:rsidR="00CA7A8E">
        <w:t>Entity</w:t>
      </w:r>
      <w:r>
        <w:t xml:space="preserve"> Relational Diagram</w:t>
      </w:r>
      <w:bookmarkEnd w:id="5"/>
    </w:p>
    <w:p w14:paraId="7314FABC" w14:textId="77777777" w:rsidR="00344533" w:rsidRPr="003269A6" w:rsidRDefault="00344533">
      <w:pPr>
        <w:rPr>
          <w:sz w:val="12"/>
        </w:rPr>
      </w:pPr>
    </w:p>
    <w:p w14:paraId="30AEB0F6" w14:textId="29CC225A" w:rsidR="00CA7A8E" w:rsidRDefault="00115FB6">
      <w:r>
        <w:rPr>
          <w:noProof/>
        </w:rPr>
        <w:drawing>
          <wp:inline distT="0" distB="0" distL="0" distR="0" wp14:anchorId="174E97A9" wp14:editId="48E36985">
            <wp:extent cx="4538749" cy="64412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08" cy="64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A8E">
        <w:br w:type="page"/>
      </w:r>
    </w:p>
    <w:p w14:paraId="1A768B44" w14:textId="228BE645" w:rsidR="00453EBF" w:rsidRDefault="00453EBF" w:rsidP="005C7E11">
      <w:pPr>
        <w:pStyle w:val="Heading1"/>
        <w:spacing w:after="240"/>
      </w:pPr>
      <w:bookmarkStart w:id="6" w:name="_Toc529718972"/>
      <w:r>
        <w:lastRenderedPageBreak/>
        <w:t>Use Cases</w:t>
      </w:r>
      <w:bookmarkEnd w:id="6"/>
    </w:p>
    <w:p w14:paraId="3DACA8C2" w14:textId="443BEDC0" w:rsidR="003A05F9" w:rsidRDefault="003A05F9" w:rsidP="00012DBE">
      <w:pPr>
        <w:pStyle w:val="ListParagraph"/>
        <w:spacing w:line="276" w:lineRule="auto"/>
        <w:ind w:left="284"/>
      </w:pPr>
      <w:r>
        <w:t xml:space="preserve">The two types of users which the application will support are general users and the system’s administrator. General users will be able to manage their own account </w:t>
      </w:r>
      <w:r w:rsidR="00EC780F">
        <w:t>settings and</w:t>
      </w:r>
      <w:r>
        <w:t xml:space="preserve"> create and edit their own timesheets. Administrators will be able to </w:t>
      </w:r>
      <w:r w:rsidR="003F45AE">
        <w:t xml:space="preserve">do </w:t>
      </w:r>
      <w:r>
        <w:t>anything that general users can do, as well as manage the creation</w:t>
      </w:r>
      <w:r w:rsidR="00EC780F">
        <w:t xml:space="preserve">, modification, and </w:t>
      </w:r>
      <w:r>
        <w:t xml:space="preserve">deletion of other user accounts. </w:t>
      </w:r>
      <w:r w:rsidR="0023107C">
        <w:t>Administrators can also view timesheets from all users in the system.</w:t>
      </w:r>
    </w:p>
    <w:p w14:paraId="4A1CAF99" w14:textId="77777777" w:rsidR="0023107C" w:rsidRPr="003A05F9" w:rsidRDefault="0023107C" w:rsidP="005C7E11">
      <w:pPr>
        <w:pStyle w:val="ListParagraph"/>
        <w:ind w:left="284"/>
      </w:pPr>
    </w:p>
    <w:p w14:paraId="45C30822" w14:textId="6900EBCE" w:rsidR="003A05F9" w:rsidRPr="003A05F9" w:rsidRDefault="00316978" w:rsidP="003A05F9">
      <w:pPr>
        <w:ind w:left="720"/>
      </w:pPr>
      <w:r>
        <w:object w:dxaOrig="9019" w:dyaOrig="8692" w14:anchorId="0D5C6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35.25pt" o:ole="">
            <v:imagedata r:id="rId11" o:title=""/>
          </v:shape>
          <o:OLEObject Type="Embed" ProgID="Visio.Drawing.15" ShapeID="_x0000_i1025" DrawAspect="Content" ObjectID="_1603461900" r:id="rId12"/>
        </w:object>
      </w:r>
    </w:p>
    <w:p w14:paraId="795FBD45" w14:textId="6348561F" w:rsidR="00453EBF" w:rsidRDefault="00453EBF" w:rsidP="00453EBF"/>
    <w:p w14:paraId="691CC5A4" w14:textId="0FD71161" w:rsidR="00B0795F" w:rsidRDefault="00B0795F" w:rsidP="00453EBF"/>
    <w:p w14:paraId="48C25FD3" w14:textId="63E2F439" w:rsidR="00B0795F" w:rsidRDefault="00B0795F" w:rsidP="00453EBF"/>
    <w:p w14:paraId="0F063165" w14:textId="0D42EE29" w:rsidR="00B0795F" w:rsidRDefault="00EC780F" w:rsidP="005C7E11">
      <w:pPr>
        <w:pStyle w:val="Heading1"/>
        <w:spacing w:after="240"/>
      </w:pPr>
      <w:bookmarkStart w:id="7" w:name="_Toc529718973"/>
      <w:r>
        <w:lastRenderedPageBreak/>
        <w:t>Interface Requirements</w:t>
      </w:r>
      <w:bookmarkEnd w:id="7"/>
    </w:p>
    <w:p w14:paraId="65FEC4D1" w14:textId="718963A8" w:rsidR="00B0795F" w:rsidRPr="00B0795F" w:rsidRDefault="00B0795F" w:rsidP="005C7E11">
      <w:pPr>
        <w:pStyle w:val="Heading2"/>
        <w:ind w:left="284"/>
      </w:pPr>
      <w:bookmarkStart w:id="8" w:name="_Toc529718974"/>
      <w:r>
        <w:t>General Users</w:t>
      </w:r>
      <w:bookmarkEnd w:id="8"/>
    </w:p>
    <w:p w14:paraId="663C5B9B" w14:textId="3DBE1CA2" w:rsidR="00F01089" w:rsidRDefault="00EC780F" w:rsidP="00012DBE">
      <w:pPr>
        <w:pStyle w:val="ListParagraph"/>
        <w:spacing w:line="276" w:lineRule="auto"/>
        <w:ind w:left="284"/>
      </w:pPr>
      <w:r>
        <w:t>When a user first starts the application, they will see a login page, if they have a registered account, they can login with their username and password. If they do not have a registered account, an administrator will need to create an account for them.</w:t>
      </w:r>
    </w:p>
    <w:p w14:paraId="415D57B5" w14:textId="77777777" w:rsidR="00F01089" w:rsidRDefault="00F01089" w:rsidP="00012DBE">
      <w:pPr>
        <w:pStyle w:val="ListParagraph"/>
        <w:spacing w:line="276" w:lineRule="auto"/>
        <w:ind w:left="284"/>
      </w:pPr>
    </w:p>
    <w:p w14:paraId="102B82A8" w14:textId="457BAF3D" w:rsidR="00EC780F" w:rsidRDefault="00EC780F" w:rsidP="00012DBE">
      <w:pPr>
        <w:pStyle w:val="ListParagraph"/>
        <w:spacing w:line="276" w:lineRule="auto"/>
        <w:ind w:left="284"/>
      </w:pPr>
      <w:r w:rsidRPr="0062183C">
        <w:t xml:space="preserve">After a registered user successfully logs in, they will see </w:t>
      </w:r>
      <w:r w:rsidR="00B0795F" w:rsidRPr="0062183C">
        <w:t xml:space="preserve">a </w:t>
      </w:r>
      <w:r w:rsidR="00211751">
        <w:t>page with the list of their saved timesheets, organized by date.</w:t>
      </w:r>
      <w:r w:rsidR="00B0795F">
        <w:t xml:space="preserve"> </w:t>
      </w:r>
      <w:r w:rsidR="00211751">
        <w:t>Each timesheet can be opened and edited by clicking on it.</w:t>
      </w:r>
    </w:p>
    <w:p w14:paraId="0EAC3878" w14:textId="77777777" w:rsidR="00F01089" w:rsidRDefault="00F01089" w:rsidP="00012DBE">
      <w:pPr>
        <w:pStyle w:val="ListParagraph"/>
        <w:spacing w:line="276" w:lineRule="auto"/>
        <w:ind w:left="284"/>
      </w:pPr>
    </w:p>
    <w:p w14:paraId="0F487920" w14:textId="021E4A6B" w:rsidR="00B0795F" w:rsidRDefault="00211751" w:rsidP="00012DBE">
      <w:pPr>
        <w:pStyle w:val="ListParagraph"/>
        <w:spacing w:line="276" w:lineRule="auto"/>
        <w:ind w:left="284"/>
      </w:pPr>
      <w:r>
        <w:t xml:space="preserve">Users can create a new timesheet by clicking on “New Timesheet” in the header. This will open a page with a new timesheet with five empty rows. </w:t>
      </w:r>
      <w:r w:rsidR="00B0795F">
        <w:t>By clicking on a</w:t>
      </w:r>
      <w:r w:rsidR="00B00514">
        <w:t xml:space="preserve"> pencil icon </w:t>
      </w:r>
      <w:r w:rsidR="00B0795F">
        <w:t>in the last column of the table, the user will be able to edit the contents of that row in the table, which allows them to input/edit hours worked for any day of the week.</w:t>
      </w:r>
    </w:p>
    <w:p w14:paraId="743B00AB" w14:textId="77777777" w:rsidR="00F01089" w:rsidRDefault="00F01089" w:rsidP="00012DBE">
      <w:pPr>
        <w:pStyle w:val="ListParagraph"/>
        <w:spacing w:line="276" w:lineRule="auto"/>
        <w:ind w:left="284"/>
      </w:pPr>
    </w:p>
    <w:p w14:paraId="17F6512F" w14:textId="5C56CD71" w:rsidR="00B0795F" w:rsidRDefault="00B0795F" w:rsidP="00012DBE">
      <w:pPr>
        <w:pStyle w:val="ListParagraph"/>
        <w:spacing w:line="276" w:lineRule="auto"/>
        <w:ind w:left="284"/>
      </w:pPr>
      <w:r>
        <w:t xml:space="preserve">This page will also have buttons on a top toolbar which allow them to view a different </w:t>
      </w:r>
      <w:r w:rsidR="00F01089">
        <w:t>week’s</w:t>
      </w:r>
      <w:r>
        <w:t xml:space="preserve"> timesheet, create a new timesheet, change their password, or logout of the application. </w:t>
      </w:r>
    </w:p>
    <w:p w14:paraId="3ED2ECDA" w14:textId="59B8AC15" w:rsidR="00B0795F" w:rsidRDefault="00B0795F" w:rsidP="00012DBE">
      <w:pPr>
        <w:pStyle w:val="Heading2"/>
        <w:spacing w:line="276" w:lineRule="auto"/>
        <w:ind w:left="284"/>
      </w:pPr>
      <w:bookmarkStart w:id="9" w:name="_Toc529718975"/>
      <w:r>
        <w:t>Administ</w:t>
      </w:r>
      <w:r w:rsidR="00F01089">
        <w:t>rators</w:t>
      </w:r>
      <w:bookmarkEnd w:id="9"/>
    </w:p>
    <w:p w14:paraId="40569E82" w14:textId="79FCB849" w:rsidR="00211751" w:rsidRDefault="00B0795F" w:rsidP="00012DBE">
      <w:pPr>
        <w:pStyle w:val="ListParagraph"/>
        <w:spacing w:line="276" w:lineRule="auto"/>
        <w:ind w:left="284"/>
      </w:pPr>
      <w:r>
        <w:t xml:space="preserve">If an administrator logs in to the application, </w:t>
      </w:r>
      <w:r w:rsidR="00211751" w:rsidRPr="0062183C">
        <w:t xml:space="preserve">they will see a </w:t>
      </w:r>
      <w:r w:rsidR="00211751">
        <w:t>page with the list of</w:t>
      </w:r>
      <w:r w:rsidR="00316978">
        <w:t xml:space="preserve"> </w:t>
      </w:r>
      <w:r w:rsidR="00211751">
        <w:t>saved timesheets</w:t>
      </w:r>
      <w:r w:rsidR="00316978">
        <w:t xml:space="preserve"> from all users</w:t>
      </w:r>
      <w:r w:rsidR="00211751">
        <w:t>, organized by date. Each timesheet can be opened and edited by clicking on it.</w:t>
      </w:r>
    </w:p>
    <w:p w14:paraId="1B1FCC55" w14:textId="77777777" w:rsidR="00211751" w:rsidRDefault="00211751" w:rsidP="00012DBE">
      <w:pPr>
        <w:pStyle w:val="ListParagraph"/>
        <w:spacing w:line="276" w:lineRule="auto"/>
        <w:ind w:left="284"/>
      </w:pPr>
    </w:p>
    <w:p w14:paraId="4832D594" w14:textId="54A9A0D0" w:rsidR="00B0795F" w:rsidRDefault="00211751" w:rsidP="00012DBE">
      <w:pPr>
        <w:pStyle w:val="ListParagraph"/>
        <w:spacing w:line="276" w:lineRule="auto"/>
        <w:ind w:left="284"/>
      </w:pPr>
      <w:r>
        <w:t>Admins have a header link to</w:t>
      </w:r>
      <w:r w:rsidR="00B0795F">
        <w:t xml:space="preserve"> see a page with a list of all the users in the system</w:t>
      </w:r>
      <w:r w:rsidR="00B00514">
        <w:t>. T</w:t>
      </w:r>
      <w:r w:rsidR="00B0795F">
        <w:t xml:space="preserve">hey will be able to click on </w:t>
      </w:r>
      <w:r w:rsidR="00B00514">
        <w:t>an edit button beside each</w:t>
      </w:r>
      <w:r w:rsidR="00B0795F">
        <w:t xml:space="preserve"> user to edit them</w:t>
      </w:r>
      <w:r w:rsidR="00B00514">
        <w:t>, click a button beside each user to remove them,</w:t>
      </w:r>
      <w:r w:rsidR="00B0795F">
        <w:t xml:space="preserve"> or click a button at the bottom of the list to create a new user.</w:t>
      </w:r>
      <w:r w:rsidR="00316978">
        <w:t xml:space="preserve"> In the edit user page, the admin can edit all fields and have the option to reset their password to default.</w:t>
      </w:r>
    </w:p>
    <w:p w14:paraId="02490387" w14:textId="77777777" w:rsidR="00F01089" w:rsidRDefault="00F01089" w:rsidP="00012DBE">
      <w:pPr>
        <w:pStyle w:val="ListParagraph"/>
        <w:spacing w:line="276" w:lineRule="auto"/>
        <w:ind w:left="284"/>
      </w:pPr>
    </w:p>
    <w:p w14:paraId="6D1EAC3C" w14:textId="3BA6D7EA" w:rsidR="00F01089" w:rsidRDefault="00B0795F" w:rsidP="00012DBE">
      <w:pPr>
        <w:pStyle w:val="ListParagraph"/>
        <w:spacing w:line="276" w:lineRule="auto"/>
        <w:ind w:left="284"/>
      </w:pPr>
      <w:r>
        <w:t xml:space="preserve">The administrators will also have the same options in the toolbar as the general users so that they can create and edit their own timesheets. </w:t>
      </w:r>
      <w:r w:rsidRPr="008F6D49">
        <w:t>They will have access to</w:t>
      </w:r>
      <w:r w:rsidR="008F6D49">
        <w:t xml:space="preserve"> view</w:t>
      </w:r>
      <w:r w:rsidRPr="008F6D49">
        <w:t xml:space="preserve"> other users’ timesheets.</w:t>
      </w:r>
      <w:r w:rsidR="00F01089">
        <w:t xml:space="preserve"> </w:t>
      </w:r>
    </w:p>
    <w:p w14:paraId="6DACF36E" w14:textId="1BD1F190" w:rsidR="00F01089" w:rsidRDefault="00C301EE" w:rsidP="005C7E11">
      <w:pPr>
        <w:pStyle w:val="Heading1"/>
        <w:spacing w:after="240"/>
      </w:pPr>
      <w:bookmarkStart w:id="10" w:name="_Toc529718976"/>
      <w:r>
        <w:t>Operating Environment</w:t>
      </w:r>
      <w:bookmarkEnd w:id="10"/>
    </w:p>
    <w:p w14:paraId="580FEDEB" w14:textId="183638F2" w:rsidR="00302ED4" w:rsidRDefault="00302ED4" w:rsidP="00012DBE">
      <w:pPr>
        <w:spacing w:line="276" w:lineRule="auto"/>
        <w:ind w:left="360"/>
      </w:pPr>
      <w:r>
        <w:t xml:space="preserve">The operating environment will be split up into three layers: </w:t>
      </w:r>
      <w:r w:rsidRPr="00302ED4">
        <w:rPr>
          <w:i/>
        </w:rPr>
        <w:t>presentation</w:t>
      </w:r>
      <w:r>
        <w:t xml:space="preserve"> </w:t>
      </w:r>
      <w:r w:rsidRPr="00302ED4">
        <w:rPr>
          <w:i/>
        </w:rPr>
        <w:t>tier</w:t>
      </w:r>
      <w:r>
        <w:t xml:space="preserve">, </w:t>
      </w:r>
      <w:r w:rsidRPr="00302ED4">
        <w:rPr>
          <w:i/>
        </w:rPr>
        <w:t>business objects tier</w:t>
      </w:r>
      <w:r>
        <w:t xml:space="preserve">, and </w:t>
      </w:r>
      <w:r w:rsidRPr="00302ED4">
        <w:rPr>
          <w:i/>
        </w:rPr>
        <w:t>persistence tier</w:t>
      </w:r>
      <w:r>
        <w:t>.</w:t>
      </w:r>
    </w:p>
    <w:p w14:paraId="151D1B41" w14:textId="00638181" w:rsidR="00C301EE" w:rsidRDefault="00C301EE" w:rsidP="00012DBE">
      <w:pPr>
        <w:spacing w:line="276" w:lineRule="auto"/>
        <w:ind w:left="360"/>
      </w:pPr>
      <w:r>
        <w:t xml:space="preserve">The </w:t>
      </w:r>
      <w:r w:rsidR="00302ED4" w:rsidRPr="00302ED4">
        <w:rPr>
          <w:i/>
        </w:rPr>
        <w:t>presentation tier</w:t>
      </w:r>
      <w:r w:rsidR="00302ED4">
        <w:t xml:space="preserve"> w</w:t>
      </w:r>
      <w:r>
        <w:t>ill use Java Server Faces</w:t>
      </w:r>
      <w:r w:rsidR="00302ED4">
        <w:t>,</w:t>
      </w:r>
      <w:r>
        <w:t xml:space="preserve"> Prime Faces</w:t>
      </w:r>
      <w:r w:rsidR="00302ED4">
        <w:t>, and CDI beans to comprise</w:t>
      </w:r>
      <w:r>
        <w:t xml:space="preserve"> the user interface.</w:t>
      </w:r>
      <w:r w:rsidR="00584009">
        <w:t xml:space="preserve"> Front-end styling is handled by a custom stylesheet and Materialize 3</w:t>
      </w:r>
      <w:r w:rsidR="00584009" w:rsidRPr="00584009">
        <w:rPr>
          <w:vertAlign w:val="superscript"/>
        </w:rPr>
        <w:t>rd</w:t>
      </w:r>
      <w:r w:rsidR="00584009">
        <w:t xml:space="preserve"> party CSS library.</w:t>
      </w:r>
      <w:r w:rsidR="000C1928">
        <w:t xml:space="preserve"> Templates will be used for the main layout, header, and footer, and a message bundle for all text where possible.</w:t>
      </w:r>
    </w:p>
    <w:p w14:paraId="0716359E" w14:textId="2B144A37" w:rsidR="000034D8" w:rsidRDefault="00302ED4" w:rsidP="00163060">
      <w:pPr>
        <w:spacing w:line="276" w:lineRule="auto"/>
        <w:ind w:left="360"/>
      </w:pPr>
      <w:r>
        <w:t xml:space="preserve">The </w:t>
      </w:r>
      <w:r>
        <w:rPr>
          <w:i/>
        </w:rPr>
        <w:t>business objects tier</w:t>
      </w:r>
      <w:r>
        <w:t xml:space="preserve"> will use JPA session and entity beans to handle the application functionality and represent the data within the database, respectively.</w:t>
      </w:r>
      <w:r w:rsidR="00163060">
        <w:t xml:space="preserve"> We have designed entity beans to </w:t>
      </w:r>
      <w:r w:rsidR="00163060">
        <w:lastRenderedPageBreak/>
        <w:t xml:space="preserve">represent each database table, with entity manager Java classes to provide CRUD services to these beans. </w:t>
      </w:r>
    </w:p>
    <w:p w14:paraId="43C4FDEB" w14:textId="70DC085C" w:rsidR="00163060" w:rsidRPr="00163060" w:rsidRDefault="00163060" w:rsidP="00163060">
      <w:pPr>
        <w:spacing w:line="276" w:lineRule="auto"/>
        <w:ind w:left="360"/>
        <w:rPr>
          <w:i/>
        </w:rPr>
      </w:pPr>
      <w:r>
        <w:t xml:space="preserve">The </w:t>
      </w:r>
      <w:r>
        <w:rPr>
          <w:i/>
        </w:rPr>
        <w:t>persistence tier</w:t>
      </w:r>
      <w:r w:rsidRPr="00163060">
        <w:t xml:space="preserve"> </w:t>
      </w:r>
      <w:r>
        <w:t>consists of a MySQL</w:t>
      </w:r>
      <w:r w:rsidRPr="00163060">
        <w:t xml:space="preserve"> </w:t>
      </w:r>
      <w:r>
        <w:t>relational database designed by us.</w:t>
      </w:r>
      <w:r w:rsidR="00B54B7A" w:rsidRPr="00B54B7A">
        <w:t xml:space="preserve"> </w:t>
      </w:r>
      <w:r w:rsidR="00B54B7A">
        <w:t xml:space="preserve">The database will be connected to the </w:t>
      </w:r>
      <w:r w:rsidR="009C4466">
        <w:t xml:space="preserve">other layers </w:t>
      </w:r>
      <w:r w:rsidR="00B54B7A">
        <w:t xml:space="preserve">with a data source running on JBoss </w:t>
      </w:r>
      <w:proofErr w:type="spellStart"/>
      <w:r w:rsidR="00B54B7A">
        <w:t>Wildfly</w:t>
      </w:r>
      <w:proofErr w:type="spellEnd"/>
      <w:r w:rsidR="00B54B7A">
        <w:t xml:space="preserve"> 13 server.</w:t>
      </w:r>
    </w:p>
    <w:p w14:paraId="602CD7A2" w14:textId="07BBA9DF" w:rsidR="00C301EE" w:rsidRDefault="002C21E1" w:rsidP="005C7E11">
      <w:pPr>
        <w:pStyle w:val="Heading1"/>
        <w:spacing w:after="240"/>
      </w:pPr>
      <w:bookmarkStart w:id="11" w:name="_Toc529718977"/>
      <w:r>
        <w:t xml:space="preserve">UI </w:t>
      </w:r>
      <w:r w:rsidR="00163060">
        <w:t>Design</w:t>
      </w:r>
      <w:bookmarkEnd w:id="11"/>
    </w:p>
    <w:p w14:paraId="4570837D" w14:textId="12615AF6" w:rsidR="00163060" w:rsidRDefault="00163060" w:rsidP="00163060">
      <w:pPr>
        <w:ind w:left="426"/>
      </w:pPr>
      <w:r>
        <w:t>We plan to use the overall UI design created for Assignment 1, with these minor changes in mind (highlighted on the screen shots where possible):</w:t>
      </w:r>
    </w:p>
    <w:p w14:paraId="11C38079" w14:textId="4E3C706C" w:rsidR="00163060" w:rsidRDefault="00024247" w:rsidP="00163060">
      <w:pPr>
        <w:pStyle w:val="ListParagraph"/>
        <w:numPr>
          <w:ilvl w:val="0"/>
          <w:numId w:val="25"/>
        </w:numPr>
      </w:pPr>
      <w:r>
        <w:t>Improved</w:t>
      </w:r>
      <w:r w:rsidR="00163060">
        <w:t xml:space="preserve"> representation of the links to each timesheet on the Timesheet History page, instead of just text</w:t>
      </w:r>
    </w:p>
    <w:p w14:paraId="4F0F2F4A" w14:textId="20F514D0" w:rsidR="00163060" w:rsidRDefault="00024247" w:rsidP="00163060">
      <w:pPr>
        <w:pStyle w:val="ListParagraph"/>
        <w:numPr>
          <w:ilvl w:val="0"/>
          <w:numId w:val="25"/>
        </w:numPr>
      </w:pPr>
      <w:r>
        <w:t>Improved representation of the ability for the user to edit each row in a new timesheet – previously simply represented by a pencil icon at the end of each row.</w:t>
      </w:r>
    </w:p>
    <w:p w14:paraId="752C310C" w14:textId="0203D30D" w:rsidR="00F5069F" w:rsidRPr="00163060" w:rsidRDefault="00F5069F" w:rsidP="00163060">
      <w:pPr>
        <w:pStyle w:val="ListParagraph"/>
        <w:numPr>
          <w:ilvl w:val="0"/>
          <w:numId w:val="25"/>
        </w:numPr>
      </w:pPr>
      <w:r>
        <w:t>Improvements to growl message</w:t>
      </w:r>
      <w:r w:rsidR="00512294">
        <w:t xml:space="preserve"> look – change based on severity or type of message, and content – either remove message header or fix bug of header repeating the message itself.</w:t>
      </w:r>
    </w:p>
    <w:p w14:paraId="272DD0BB" w14:textId="08ACAF4F" w:rsidR="000034D8" w:rsidRPr="000034D8" w:rsidRDefault="000034D8" w:rsidP="000034D8">
      <w:pPr>
        <w:ind w:firstLine="284"/>
        <w:rPr>
          <w:rStyle w:val="Emphasis"/>
        </w:rPr>
      </w:pPr>
      <w:r w:rsidRPr="000034D8">
        <w:rPr>
          <w:rStyle w:val="Emphasis"/>
        </w:rPr>
        <w:t>Login page</w:t>
      </w:r>
    </w:p>
    <w:p w14:paraId="742A7982" w14:textId="5B51946F" w:rsidR="005C7E11" w:rsidRDefault="00480633" w:rsidP="008149C7">
      <w:pPr>
        <w:ind w:left="284"/>
      </w:pPr>
      <w:r>
        <w:rPr>
          <w:noProof/>
        </w:rPr>
        <w:drawing>
          <wp:inline distT="0" distB="0" distL="0" distR="0" wp14:anchorId="4A06607E" wp14:editId="63B85D4F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5EC" w14:textId="187B2B4D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Timesheets page (admin)</w:t>
      </w:r>
    </w:p>
    <w:p w14:paraId="05AD087F" w14:textId="063C4719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87A24" wp14:editId="6545C787">
                <wp:simplePos x="0" y="0"/>
                <wp:positionH relativeFrom="column">
                  <wp:posOffset>315884</wp:posOffset>
                </wp:positionH>
                <wp:positionV relativeFrom="paragraph">
                  <wp:posOffset>1382568</wp:posOffset>
                </wp:positionV>
                <wp:extent cx="814647" cy="349135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647" cy="3491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BE5D" w14:textId="6E1DA9B2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7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85pt;margin-top:108.85pt;width:64.15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" fillcolor="red" stroked="f">
                <v:fill opacity="19789f"/>
                <v:textbox>
                  <w:txbxContent>
                    <w:p w14:paraId="4800BE5D" w14:textId="6E1DA9B2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527F2AC3" wp14:editId="3CF3FFF4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199" w14:textId="0ACAAFE2" w:rsidR="000034D8" w:rsidRDefault="000034D8" w:rsidP="008149C7">
      <w:pPr>
        <w:ind w:left="284"/>
      </w:pPr>
    </w:p>
    <w:p w14:paraId="020EC296" w14:textId="0E683AA4" w:rsidR="000034D8" w:rsidRDefault="000034D8" w:rsidP="008149C7">
      <w:pPr>
        <w:ind w:left="284"/>
      </w:pPr>
      <w:r>
        <w:rPr>
          <w:rStyle w:val="Emphasis"/>
        </w:rPr>
        <w:t>New Timesheet page (admin)</w:t>
      </w:r>
    </w:p>
    <w:p w14:paraId="41A7AC0C" w14:textId="1CCA3417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DE256" wp14:editId="71753B75">
                <wp:simplePos x="0" y="0"/>
                <wp:positionH relativeFrom="column">
                  <wp:posOffset>5727181</wp:posOffset>
                </wp:positionH>
                <wp:positionV relativeFrom="paragraph">
                  <wp:posOffset>2193810</wp:posOffset>
                </wp:positionV>
                <wp:extent cx="282632" cy="1088968"/>
                <wp:effectExtent l="0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" cy="108896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33F8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E256" id="_x0000_s1027" type="#_x0000_t202" style="position:absolute;left:0;text-align:left;margin-left:450.95pt;margin-top:172.75pt;width:22.25pt;height:8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" fillcolor="red" stroked="f">
                <v:fill opacity="19789f"/>
                <v:textbox>
                  <w:txbxContent>
                    <w:p w14:paraId="26E933F8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90F">
        <w:rPr>
          <w:noProof/>
        </w:rPr>
        <w:drawing>
          <wp:inline distT="0" distB="0" distL="0" distR="0" wp14:anchorId="4DADE3AA" wp14:editId="1802547A">
            <wp:extent cx="5943600" cy="461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3231" w14:textId="77777777" w:rsidR="002C66B4" w:rsidRDefault="002C66B4" w:rsidP="008149C7">
      <w:pPr>
        <w:ind w:left="284"/>
        <w:rPr>
          <w:rStyle w:val="Emphasis"/>
        </w:rPr>
      </w:pPr>
    </w:p>
    <w:p w14:paraId="145EA2D2" w14:textId="3976F469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users page (admin)</w:t>
      </w:r>
    </w:p>
    <w:p w14:paraId="1BAEA00A" w14:textId="6E1F05EF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373395E4" wp14:editId="2A70F48E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351" w14:textId="77777777" w:rsidR="009C4466" w:rsidRDefault="009C4466" w:rsidP="008149C7">
      <w:pPr>
        <w:ind w:left="284"/>
        <w:rPr>
          <w:rStyle w:val="Emphasis"/>
        </w:rPr>
      </w:pPr>
    </w:p>
    <w:p w14:paraId="05BC35D4" w14:textId="615153A6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t>Edit user page (admin)</w:t>
      </w:r>
      <w:r w:rsidR="00316978">
        <w:rPr>
          <w:rStyle w:val="Emphasis"/>
        </w:rPr>
        <w:t xml:space="preserve"> – </w:t>
      </w:r>
      <w:r w:rsidR="00316978" w:rsidRPr="00316978">
        <w:rPr>
          <w:rStyle w:val="Emphasis"/>
          <w:sz w:val="20"/>
        </w:rPr>
        <w:t>new user page is the same except no Password field or Reset Password button</w:t>
      </w:r>
    </w:p>
    <w:p w14:paraId="0C5AAF2A" w14:textId="4413D016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0C130690" wp14:editId="51CEA395">
            <wp:extent cx="5760364" cy="3990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91"/>
                    <a:stretch/>
                  </pic:blipFill>
                  <pic:spPr bwMode="auto">
                    <a:xfrm>
                      <a:off x="0" y="0"/>
                      <a:ext cx="5784901" cy="400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D1B1A" w14:textId="77777777" w:rsidR="002C66B4" w:rsidRDefault="002C66B4" w:rsidP="008149C7">
      <w:pPr>
        <w:ind w:left="284"/>
        <w:rPr>
          <w:rStyle w:val="Emphasis"/>
        </w:rPr>
      </w:pPr>
    </w:p>
    <w:p w14:paraId="48A87B84" w14:textId="10E5A870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lastRenderedPageBreak/>
        <w:t>New user page (admin)</w:t>
      </w:r>
    </w:p>
    <w:p w14:paraId="103E9E82" w14:textId="52A11331" w:rsidR="000034D8" w:rsidRDefault="005F55B9" w:rsidP="005F55B9">
      <w:pPr>
        <w:ind w:left="284"/>
      </w:pPr>
      <w:r>
        <w:rPr>
          <w:noProof/>
        </w:rPr>
        <w:drawing>
          <wp:inline distT="0" distB="0" distL="0" distR="0" wp14:anchorId="086A0D7B" wp14:editId="2FB961EE">
            <wp:extent cx="5760085" cy="3304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577" cy="33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211" w14:textId="77777777" w:rsidR="009C4466" w:rsidRDefault="009C4466" w:rsidP="008149C7">
      <w:pPr>
        <w:ind w:left="284"/>
        <w:rPr>
          <w:rStyle w:val="Emphasis"/>
        </w:rPr>
      </w:pPr>
    </w:p>
    <w:p w14:paraId="5FC89817" w14:textId="76A2DF23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t xml:space="preserve">View </w:t>
      </w:r>
      <w:r w:rsidRPr="000034D8">
        <w:rPr>
          <w:rStyle w:val="Emphasis"/>
        </w:rPr>
        <w:t>Timesheet</w:t>
      </w:r>
      <w:r>
        <w:rPr>
          <w:rStyle w:val="Emphasis"/>
        </w:rPr>
        <w:t xml:space="preserve">s </w:t>
      </w:r>
      <w:r w:rsidRPr="000034D8">
        <w:rPr>
          <w:rStyle w:val="Emphasis"/>
        </w:rPr>
        <w:t>page (regular user)</w:t>
      </w:r>
    </w:p>
    <w:p w14:paraId="0D1D2C45" w14:textId="67EB81D3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537C9A" wp14:editId="7776A961">
                <wp:simplePos x="0" y="0"/>
                <wp:positionH relativeFrom="column">
                  <wp:posOffset>324196</wp:posOffset>
                </wp:positionH>
                <wp:positionV relativeFrom="paragraph">
                  <wp:posOffset>1367675</wp:posOffset>
                </wp:positionV>
                <wp:extent cx="739833" cy="190673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833" cy="190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1B587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7C9A" id="_x0000_s1028" type="#_x0000_t202" style="position:absolute;left:0;text-align:left;margin-left:25.55pt;margin-top:107.7pt;width:58.25pt;height: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" fillcolor="red" stroked="f">
                <v:fill opacity="19789f"/>
                <v:textbox>
                  <w:txbxContent>
                    <w:p w14:paraId="66F1B587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36761BA1" wp14:editId="63C20E79">
            <wp:extent cx="5943600" cy="175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1AB" w14:textId="4ABD60D1" w:rsidR="005E38E4" w:rsidRPr="004F3DF9" w:rsidRDefault="005E38E4" w:rsidP="008149C7">
      <w:pPr>
        <w:ind w:left="284"/>
        <w:rPr>
          <w:rStyle w:val="Emphasis"/>
        </w:rPr>
      </w:pPr>
    </w:p>
    <w:p w14:paraId="4E548A3A" w14:textId="0DC1089C" w:rsidR="00FC0121" w:rsidRDefault="00FC0121" w:rsidP="00FC0121">
      <w:pPr>
        <w:spacing w:after="0" w:line="276" w:lineRule="auto"/>
        <w:rPr>
          <w:rFonts w:eastAsia="Malgun Gothic"/>
          <w:lang w:eastAsia="ko-KR"/>
        </w:rPr>
      </w:pPr>
    </w:p>
    <w:p w14:paraId="497A38FC" w14:textId="7E824DB1" w:rsidR="004F3DF9" w:rsidRPr="00302ED4" w:rsidRDefault="004F3DF9" w:rsidP="00302ED4">
      <w:pPr>
        <w:spacing w:after="0" w:line="276" w:lineRule="auto"/>
        <w:rPr>
          <w:color w:val="1F4E79" w:themeColor="accent5" w:themeShade="80"/>
        </w:rPr>
      </w:pPr>
    </w:p>
    <w:sectPr w:rsidR="004F3DF9" w:rsidRPr="00302ED4" w:rsidSect="005E38E4">
      <w:headerReference w:type="default" r:id="rId20"/>
      <w:footerReference w:type="default" r:id="rId21"/>
      <w:pgSz w:w="12240" w:h="15840"/>
      <w:pgMar w:top="1418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15EE" w14:textId="77777777" w:rsidR="001F0E0B" w:rsidRDefault="001F0E0B" w:rsidP="005E38E4">
      <w:pPr>
        <w:spacing w:after="0" w:line="240" w:lineRule="auto"/>
      </w:pPr>
      <w:r>
        <w:separator/>
      </w:r>
    </w:p>
  </w:endnote>
  <w:endnote w:type="continuationSeparator" w:id="0">
    <w:p w14:paraId="5F14C22F" w14:textId="77777777" w:rsidR="001F0E0B" w:rsidRDefault="001F0E0B" w:rsidP="005E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4383" w14:textId="77777777" w:rsidR="00635046" w:rsidRDefault="006350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47F9D6" w14:textId="77777777" w:rsidR="00635046" w:rsidRDefault="0063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D17A" w14:textId="77777777" w:rsidR="001F0E0B" w:rsidRDefault="001F0E0B" w:rsidP="005E38E4">
      <w:pPr>
        <w:spacing w:after="0" w:line="240" w:lineRule="auto"/>
      </w:pPr>
      <w:r>
        <w:separator/>
      </w:r>
    </w:p>
  </w:footnote>
  <w:footnote w:type="continuationSeparator" w:id="0">
    <w:p w14:paraId="2D2990FF" w14:textId="77777777" w:rsidR="001F0E0B" w:rsidRDefault="001F0E0B" w:rsidP="005E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9065" w14:textId="23F1D0A2" w:rsidR="005E38E4" w:rsidRDefault="001F0E0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1058128608"/>
        <w:placeholder>
          <w:docPart w:val="D191DC41F3694498BC32F0A317CD82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Timesheet Web App</w:t>
        </w:r>
      </w:sdtContent>
    </w:sdt>
    <w:r w:rsidR="005E38E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2067605102"/>
        <w:placeholder>
          <w:docPart w:val="DF61525D61A64265B527445B97A346D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C645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November 11</w:t>
        </w:r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, 2018</w:t>
        </w:r>
      </w:sdtContent>
    </w:sdt>
  </w:p>
  <w:p w14:paraId="6D1A6671" w14:textId="77777777" w:rsidR="005E38E4" w:rsidRDefault="005E3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24"/>
    <w:multiLevelType w:val="hybridMultilevel"/>
    <w:tmpl w:val="22F2F58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4B6D50"/>
    <w:multiLevelType w:val="hybridMultilevel"/>
    <w:tmpl w:val="D994A0E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7FE4"/>
    <w:multiLevelType w:val="hybridMultilevel"/>
    <w:tmpl w:val="91469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71471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2FE6D77"/>
    <w:multiLevelType w:val="multilevel"/>
    <w:tmpl w:val="0240C3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10604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423BA"/>
    <w:multiLevelType w:val="hybridMultilevel"/>
    <w:tmpl w:val="889A0D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A2FE2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0"/>
  </w:num>
  <w:num w:numId="8">
    <w:abstractNumId w:val="17"/>
  </w:num>
  <w:num w:numId="9">
    <w:abstractNumId w:val="4"/>
  </w:num>
  <w:num w:numId="10">
    <w:abstractNumId w:val="19"/>
  </w:num>
  <w:num w:numId="11">
    <w:abstractNumId w:val="13"/>
  </w:num>
  <w:num w:numId="12">
    <w:abstractNumId w:val="11"/>
  </w:num>
  <w:num w:numId="13">
    <w:abstractNumId w:val="16"/>
  </w:num>
  <w:num w:numId="14">
    <w:abstractNumId w:val="10"/>
  </w:num>
  <w:num w:numId="15">
    <w:abstractNumId w:val="22"/>
  </w:num>
  <w:num w:numId="16">
    <w:abstractNumId w:val="12"/>
  </w:num>
  <w:num w:numId="17">
    <w:abstractNumId w:val="7"/>
  </w:num>
  <w:num w:numId="18">
    <w:abstractNumId w:val="14"/>
  </w:num>
  <w:num w:numId="19">
    <w:abstractNumId w:val="15"/>
  </w:num>
  <w:num w:numId="20">
    <w:abstractNumId w:val="18"/>
  </w:num>
  <w:num w:numId="21">
    <w:abstractNumId w:val="24"/>
  </w:num>
  <w:num w:numId="22">
    <w:abstractNumId w:val="9"/>
  </w:num>
  <w:num w:numId="23">
    <w:abstractNumId w:val="2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034D8"/>
    <w:rsid w:val="00012DBE"/>
    <w:rsid w:val="00024247"/>
    <w:rsid w:val="00035D14"/>
    <w:rsid w:val="00055626"/>
    <w:rsid w:val="000927BC"/>
    <w:rsid w:val="000C1928"/>
    <w:rsid w:val="000C6452"/>
    <w:rsid w:val="000D6824"/>
    <w:rsid w:val="001009E5"/>
    <w:rsid w:val="00115FB6"/>
    <w:rsid w:val="00146AE4"/>
    <w:rsid w:val="001563DA"/>
    <w:rsid w:val="00157E25"/>
    <w:rsid w:val="00163060"/>
    <w:rsid w:val="001A0890"/>
    <w:rsid w:val="001D5542"/>
    <w:rsid w:val="001E2360"/>
    <w:rsid w:val="001F0E0B"/>
    <w:rsid w:val="00211751"/>
    <w:rsid w:val="0022162C"/>
    <w:rsid w:val="0023107C"/>
    <w:rsid w:val="00244ADA"/>
    <w:rsid w:val="00247FA0"/>
    <w:rsid w:val="002C21E1"/>
    <w:rsid w:val="002C66B4"/>
    <w:rsid w:val="00302ED4"/>
    <w:rsid w:val="00316978"/>
    <w:rsid w:val="003269A6"/>
    <w:rsid w:val="00331BDD"/>
    <w:rsid w:val="00344533"/>
    <w:rsid w:val="00356A74"/>
    <w:rsid w:val="003A05F9"/>
    <w:rsid w:val="003A1F71"/>
    <w:rsid w:val="003A5F70"/>
    <w:rsid w:val="003D2015"/>
    <w:rsid w:val="003F45AE"/>
    <w:rsid w:val="004401AD"/>
    <w:rsid w:val="00440872"/>
    <w:rsid w:val="00452F07"/>
    <w:rsid w:val="00453EBF"/>
    <w:rsid w:val="00480633"/>
    <w:rsid w:val="004D462E"/>
    <w:rsid w:val="004F3DF9"/>
    <w:rsid w:val="00512294"/>
    <w:rsid w:val="00544C98"/>
    <w:rsid w:val="0054592E"/>
    <w:rsid w:val="00573516"/>
    <w:rsid w:val="00584009"/>
    <w:rsid w:val="005C7E11"/>
    <w:rsid w:val="005E38E4"/>
    <w:rsid w:val="005F55B9"/>
    <w:rsid w:val="006029AC"/>
    <w:rsid w:val="0062183C"/>
    <w:rsid w:val="00630199"/>
    <w:rsid w:val="0063279D"/>
    <w:rsid w:val="00635046"/>
    <w:rsid w:val="006555FB"/>
    <w:rsid w:val="0066317C"/>
    <w:rsid w:val="006C5201"/>
    <w:rsid w:val="00717A31"/>
    <w:rsid w:val="00731698"/>
    <w:rsid w:val="007331F7"/>
    <w:rsid w:val="00771B05"/>
    <w:rsid w:val="00782931"/>
    <w:rsid w:val="00784B2F"/>
    <w:rsid w:val="007875AF"/>
    <w:rsid w:val="007A40D8"/>
    <w:rsid w:val="007A525F"/>
    <w:rsid w:val="007B0FEE"/>
    <w:rsid w:val="007D314C"/>
    <w:rsid w:val="00813693"/>
    <w:rsid w:val="008149C7"/>
    <w:rsid w:val="00815E14"/>
    <w:rsid w:val="00883140"/>
    <w:rsid w:val="0088634E"/>
    <w:rsid w:val="008A49B3"/>
    <w:rsid w:val="008E3D94"/>
    <w:rsid w:val="008F6D49"/>
    <w:rsid w:val="00914E8A"/>
    <w:rsid w:val="00924E08"/>
    <w:rsid w:val="009804CD"/>
    <w:rsid w:val="009C4466"/>
    <w:rsid w:val="009D6741"/>
    <w:rsid w:val="009D6DDC"/>
    <w:rsid w:val="00A07344"/>
    <w:rsid w:val="00A175B1"/>
    <w:rsid w:val="00AC1107"/>
    <w:rsid w:val="00AC6BE9"/>
    <w:rsid w:val="00B00514"/>
    <w:rsid w:val="00B00CEA"/>
    <w:rsid w:val="00B0795F"/>
    <w:rsid w:val="00B376BB"/>
    <w:rsid w:val="00B54B7A"/>
    <w:rsid w:val="00BA2162"/>
    <w:rsid w:val="00BB6F95"/>
    <w:rsid w:val="00BC383E"/>
    <w:rsid w:val="00BE4894"/>
    <w:rsid w:val="00BF69FA"/>
    <w:rsid w:val="00C069FC"/>
    <w:rsid w:val="00C301EE"/>
    <w:rsid w:val="00C5257C"/>
    <w:rsid w:val="00C53ECB"/>
    <w:rsid w:val="00C73EC8"/>
    <w:rsid w:val="00C8790F"/>
    <w:rsid w:val="00CA7A8E"/>
    <w:rsid w:val="00CC4496"/>
    <w:rsid w:val="00D43992"/>
    <w:rsid w:val="00DD20BE"/>
    <w:rsid w:val="00DF1EFA"/>
    <w:rsid w:val="00E040B5"/>
    <w:rsid w:val="00E27B24"/>
    <w:rsid w:val="00E7457B"/>
    <w:rsid w:val="00E745E6"/>
    <w:rsid w:val="00E865D6"/>
    <w:rsid w:val="00E96527"/>
    <w:rsid w:val="00E9778C"/>
    <w:rsid w:val="00EB1680"/>
    <w:rsid w:val="00EC480C"/>
    <w:rsid w:val="00EC780F"/>
    <w:rsid w:val="00F01089"/>
    <w:rsid w:val="00F03AC1"/>
    <w:rsid w:val="00F33081"/>
    <w:rsid w:val="00F5069F"/>
    <w:rsid w:val="00F510F4"/>
    <w:rsid w:val="00F51418"/>
    <w:rsid w:val="00F949FE"/>
    <w:rsid w:val="00FA0896"/>
    <w:rsid w:val="00FB1502"/>
    <w:rsid w:val="00FC0121"/>
    <w:rsid w:val="00FE305D"/>
    <w:rsid w:val="00FE3973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7457B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B0F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034D8"/>
    <w:rPr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4"/>
  </w:style>
  <w:style w:type="paragraph" w:styleId="Footer">
    <w:name w:val="footer"/>
    <w:basedOn w:val="Normal"/>
    <w:link w:val="Foot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91DC41F3694498BC32F0A317CD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8238-8AA9-4CC8-9681-8BD1AE82C5F8}"/>
      </w:docPartPr>
      <w:docPartBody>
        <w:p w:rsidR="002F42BD" w:rsidRDefault="005E15D7" w:rsidP="005E15D7">
          <w:pPr>
            <w:pStyle w:val="D191DC41F3694498BC32F0A317CD82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61525D61A64265B527445B97A3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33BC-D6DE-4C2B-BBF8-4493B55B84E5}"/>
      </w:docPartPr>
      <w:docPartBody>
        <w:p w:rsidR="002F42BD" w:rsidRDefault="005E15D7" w:rsidP="005E15D7">
          <w:pPr>
            <w:pStyle w:val="DF61525D61A64265B527445B97A346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91EDD"/>
    <w:rsid w:val="002373DA"/>
    <w:rsid w:val="002C6B7B"/>
    <w:rsid w:val="002F42BD"/>
    <w:rsid w:val="00341741"/>
    <w:rsid w:val="00410426"/>
    <w:rsid w:val="005E15D7"/>
    <w:rsid w:val="006E46EA"/>
    <w:rsid w:val="009121C5"/>
    <w:rsid w:val="00CD5450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DC41F3694498BC32F0A317CD8200">
    <w:name w:val="D191DC41F3694498BC32F0A317CD8200"/>
    <w:rsid w:val="005E15D7"/>
  </w:style>
  <w:style w:type="paragraph" w:customStyle="1" w:styleId="DF61525D61A64265B527445B97A346DA">
    <w:name w:val="DF61525D61A64265B527445B97A346DA"/>
    <w:rsid w:val="005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CC040-0417-40F3-B574-D8650BDC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Timesheet Web App</vt:lpstr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Web App</dc:title>
  <dc:subject/>
  <dc:creator>Tony Pacheco</dc:creator>
  <cp:keywords/>
  <dc:description/>
  <cp:lastModifiedBy>Danny Di Iorio</cp:lastModifiedBy>
  <cp:revision>21</cp:revision>
  <cp:lastPrinted>2018-11-12T01:18:00Z</cp:lastPrinted>
  <dcterms:created xsi:type="dcterms:W3CDTF">2018-11-10T23:38:00Z</dcterms:created>
  <dcterms:modified xsi:type="dcterms:W3CDTF">2018-11-12T01:19:00Z</dcterms:modified>
</cp:coreProperties>
</file>