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pPr>
        <w:jc w:val="center"/>
        <w:rPr>
          <w:rFonts w:ascii="Arial" w:hAnsi="Arial" w:cs="Arial"/>
          <w:sz w:val="34"/>
          <w:szCs w:val="34"/>
        </w:rPr>
      </w:pPr>
      <w:r>
        <w:rPr>
          <w:rFonts w:ascii="Arial" w:hAnsi="Arial" w:cs="Arial"/>
          <w:sz w:val="34"/>
          <w:szCs w:val="34"/>
        </w:rPr>
        <w:t>Relatório de Programação Paralela: Multiplicação de Matrizes sequencial</w:t>
      </w:r>
    </w:p>
    <w:p>
      <w:pPr>
        <w:jc w:val="center"/>
        <w:rPr>
          <w:rFonts w:ascii="Arial" w:hAnsi="Arial" w:cs="Arial"/>
          <w:sz w:val="30"/>
          <w:szCs w:val="30"/>
        </w:rPr>
      </w:pPr>
    </w:p>
    <w:p>
      <w:pPr>
        <w:rPr>
          <w:rFonts w:ascii="Arial" w:hAnsi="Arial" w:cs="Arial"/>
          <w:sz w:val="24"/>
          <w:szCs w:val="24"/>
        </w:rPr>
      </w:pPr>
      <w:r>
        <w:rPr>
          <w:rFonts w:ascii="Arial" w:hAnsi="Arial" w:cs="Arial"/>
          <w:sz w:val="24"/>
          <w:szCs w:val="24"/>
        </w:rPr>
        <w:t>Alunos: Bernard Menezes Moreira da Costa e Thiago Figueiredo Costa.</w:t>
      </w:r>
    </w:p>
    <w:p>
      <w:pPr>
        <w:rPr>
          <w:rFonts w:ascii="Arial" w:hAnsi="Arial" w:cs="Arial"/>
          <w:sz w:val="24"/>
          <w:szCs w:val="24"/>
          <w:lang w:val="pt-BR"/>
        </w:rPr>
      </w:pPr>
      <w:r>
        <w:rPr>
          <w:rFonts w:ascii="Arial" w:hAnsi="Arial" w:cs="Arial"/>
          <w:sz w:val="24"/>
          <w:szCs w:val="24"/>
          <w:lang w:val="pt-BR"/>
        </w:rPr>
        <w:t>Todas as implementações estão no diretório  raíz dessa pasta no arquivo dgemm-dlaiton.c.</w:t>
      </w:r>
    </w:p>
    <w:p>
      <w:pPr>
        <w:rPr>
          <w:rFonts w:ascii="Arial" w:hAnsi="Arial" w:cs="Arial"/>
          <w:sz w:val="24"/>
          <w:szCs w:val="24"/>
        </w:rPr>
      </w:pPr>
    </w:p>
    <w:p>
      <w:pPr>
        <w:pStyle w:val="8"/>
        <w:numPr>
          <w:ilvl w:val="0"/>
          <w:numId w:val="1"/>
        </w:numPr>
        <w:rPr>
          <w:rFonts w:ascii="Arial" w:hAnsi="Arial" w:cs="Arial"/>
          <w:sz w:val="30"/>
          <w:szCs w:val="30"/>
        </w:rPr>
      </w:pPr>
      <w:r>
        <w:rPr>
          <w:rFonts w:ascii="Arial" w:hAnsi="Arial" w:cs="Arial"/>
          <w:sz w:val="30"/>
          <w:szCs w:val="30"/>
        </w:rPr>
        <w:t>Introdução</w:t>
      </w:r>
    </w:p>
    <w:p>
      <w:pPr>
        <w:rPr>
          <w:rFonts w:ascii="Arial" w:hAnsi="Arial" w:cs="Arial"/>
          <w:sz w:val="24"/>
          <w:szCs w:val="24"/>
        </w:rPr>
      </w:pPr>
      <w:r>
        <w:rPr>
          <w:rFonts w:ascii="Arial" w:hAnsi="Arial" w:cs="Arial"/>
          <w:sz w:val="24"/>
          <w:szCs w:val="24"/>
        </w:rPr>
        <w:tab/>
      </w:r>
      <w:r>
        <w:rPr>
          <w:rFonts w:ascii="Arial" w:hAnsi="Arial" w:cs="Arial"/>
          <w:sz w:val="24"/>
          <w:szCs w:val="24"/>
        </w:rPr>
        <w:t>O trabalho visa a aplicação de conhecimentos adquiridos na matéria de programação paralela a fim de otimizar um algoritmo de multiplicação de matrizes. Usualmente programadores recorrem a um método de multiplicação de matrizes trivial:</w:t>
      </w:r>
    </w:p>
    <w:p>
      <w:pPr>
        <w:rPr>
          <w:rFonts w:ascii="Arial" w:hAnsi="Arial" w:cs="Arial"/>
          <w:sz w:val="24"/>
          <w:szCs w:val="24"/>
        </w:rPr>
      </w:pPr>
      <w:r>
        <w:rPr>
          <w:rFonts w:ascii="Arial" w:hAnsi="Arial" w:cs="Arial"/>
          <w:sz w:val="24"/>
          <w:szCs w:val="24"/>
        </w:rPr>
        <w:tab/>
      </w:r>
      <w:r>
        <w:rPr>
          <w:rFonts w:ascii="Helvetica" w:hAnsi="Helvetica"/>
          <w:color w:val="333333"/>
          <w:sz w:val="21"/>
          <w:szCs w:val="21"/>
          <w:shd w:val="clear" w:color="auto" w:fill="FFFFFF"/>
        </w:rPr>
        <w:t>  for i = 1 to n</w:t>
      </w:r>
      <w:r>
        <w:rPr>
          <w:rFonts w:ascii="Helvetica" w:hAnsi="Helvetica"/>
          <w:color w:val="333333"/>
          <w:sz w:val="21"/>
          <w:szCs w:val="21"/>
        </w:rPr>
        <w:br w:type="textWrapping"/>
      </w:r>
      <w:r>
        <w:rPr>
          <w:rFonts w:ascii="Helvetica" w:hAnsi="Helvetica"/>
          <w:color w:val="333333"/>
          <w:sz w:val="21"/>
          <w:szCs w:val="21"/>
          <w:shd w:val="clear" w:color="auto" w:fill="FFFFFF"/>
        </w:rPr>
        <w:t>   </w:t>
      </w:r>
      <w:r>
        <w:rPr>
          <w:rFonts w:ascii="Helvetica" w:hAnsi="Helvetica"/>
          <w:color w:val="333333"/>
          <w:sz w:val="21"/>
          <w:szCs w:val="21"/>
          <w:shd w:val="clear" w:color="auto" w:fill="FFFFFF"/>
        </w:rPr>
        <w:tab/>
      </w:r>
      <w:r>
        <w:rPr>
          <w:rFonts w:ascii="Helvetica" w:hAnsi="Helvetica"/>
          <w:color w:val="333333"/>
          <w:sz w:val="21"/>
          <w:szCs w:val="21"/>
          <w:shd w:val="clear" w:color="auto" w:fill="FFFFFF"/>
        </w:rPr>
        <w:tab/>
      </w:r>
      <w:r>
        <w:rPr>
          <w:rFonts w:ascii="Helvetica" w:hAnsi="Helvetica"/>
          <w:color w:val="333333"/>
          <w:sz w:val="21"/>
          <w:szCs w:val="21"/>
          <w:shd w:val="clear" w:color="auto" w:fill="FFFFFF"/>
        </w:rPr>
        <w:t>for j = 1 to n</w:t>
      </w:r>
      <w:r>
        <w:rPr>
          <w:rFonts w:ascii="Helvetica" w:hAnsi="Helvetica"/>
          <w:color w:val="333333"/>
          <w:sz w:val="21"/>
          <w:szCs w:val="21"/>
        </w:rPr>
        <w:br w:type="textWrapping"/>
      </w:r>
      <w:r>
        <w:rPr>
          <w:rFonts w:ascii="Helvetica" w:hAnsi="Helvetica"/>
          <w:color w:val="333333"/>
          <w:sz w:val="21"/>
          <w:szCs w:val="21"/>
          <w:shd w:val="clear" w:color="auto" w:fill="FFFFFF"/>
        </w:rPr>
        <w:t xml:space="preserve">      </w:t>
      </w:r>
      <w:r>
        <w:rPr>
          <w:rFonts w:ascii="Helvetica" w:hAnsi="Helvetica"/>
          <w:color w:val="333333"/>
          <w:sz w:val="21"/>
          <w:szCs w:val="21"/>
          <w:shd w:val="clear" w:color="auto" w:fill="FFFFFF"/>
        </w:rPr>
        <w:tab/>
      </w:r>
      <w:r>
        <w:rPr>
          <w:rFonts w:ascii="Helvetica" w:hAnsi="Helvetica"/>
          <w:color w:val="333333"/>
          <w:sz w:val="21"/>
          <w:szCs w:val="21"/>
          <w:shd w:val="clear" w:color="auto" w:fill="FFFFFF"/>
        </w:rPr>
        <w:tab/>
      </w:r>
      <w:r>
        <w:rPr>
          <w:rFonts w:ascii="Helvetica" w:hAnsi="Helvetica"/>
          <w:color w:val="333333"/>
          <w:sz w:val="21"/>
          <w:szCs w:val="21"/>
          <w:shd w:val="clear" w:color="auto" w:fill="FFFFFF"/>
        </w:rPr>
        <w:tab/>
      </w:r>
      <w:r>
        <w:rPr>
          <w:rFonts w:ascii="Helvetica" w:hAnsi="Helvetica"/>
          <w:color w:val="333333"/>
          <w:sz w:val="21"/>
          <w:szCs w:val="21"/>
          <w:shd w:val="clear" w:color="auto" w:fill="FFFFFF"/>
        </w:rPr>
        <w:t>for k = 1 to n</w:t>
      </w:r>
      <w:r>
        <w:rPr>
          <w:rFonts w:ascii="Helvetica" w:hAnsi="Helvetica"/>
          <w:color w:val="333333"/>
          <w:sz w:val="21"/>
          <w:szCs w:val="21"/>
        </w:rPr>
        <w:br w:type="textWrapping"/>
      </w:r>
      <w:r>
        <w:rPr>
          <w:rFonts w:ascii="Helvetica" w:hAnsi="Helvetica"/>
          <w:color w:val="333333"/>
          <w:sz w:val="21"/>
          <w:szCs w:val="21"/>
          <w:shd w:val="clear" w:color="auto" w:fill="FFFFFF"/>
        </w:rPr>
        <w:t xml:space="preserve">      </w:t>
      </w:r>
      <w:r>
        <w:rPr>
          <w:rFonts w:ascii="Helvetica" w:hAnsi="Helvetica"/>
          <w:color w:val="333333"/>
          <w:sz w:val="21"/>
          <w:szCs w:val="21"/>
          <w:shd w:val="clear" w:color="auto" w:fill="FFFFFF"/>
        </w:rPr>
        <w:tab/>
      </w:r>
      <w:r>
        <w:rPr>
          <w:rFonts w:ascii="Helvetica" w:hAnsi="Helvetica"/>
          <w:color w:val="333333"/>
          <w:sz w:val="21"/>
          <w:szCs w:val="21"/>
          <w:shd w:val="clear" w:color="auto" w:fill="FFFFFF"/>
        </w:rPr>
        <w:tab/>
      </w:r>
      <w:r>
        <w:rPr>
          <w:rFonts w:ascii="Helvetica" w:hAnsi="Helvetica"/>
          <w:color w:val="333333"/>
          <w:sz w:val="21"/>
          <w:szCs w:val="21"/>
          <w:shd w:val="clear" w:color="auto" w:fill="FFFFFF"/>
        </w:rPr>
        <w:tab/>
      </w:r>
      <w:r>
        <w:rPr>
          <w:rFonts w:ascii="Helvetica" w:hAnsi="Helvetica"/>
          <w:color w:val="333333"/>
          <w:sz w:val="21"/>
          <w:szCs w:val="21"/>
          <w:shd w:val="clear" w:color="auto" w:fill="FFFFFF"/>
        </w:rPr>
        <w:t>  C(i,j) = C(i,j) + A(i,k) * B(k,j)</w:t>
      </w:r>
      <w:r>
        <w:rPr>
          <w:rFonts w:ascii="Helvetica" w:hAnsi="Helvetica"/>
          <w:color w:val="333333"/>
          <w:sz w:val="21"/>
          <w:szCs w:val="21"/>
        </w:rPr>
        <w:br w:type="textWrapping"/>
      </w:r>
      <w:r>
        <w:rPr>
          <w:rFonts w:ascii="Helvetica" w:hAnsi="Helvetica"/>
          <w:color w:val="333333"/>
          <w:sz w:val="21"/>
          <w:szCs w:val="21"/>
          <w:shd w:val="clear" w:color="auto" w:fill="FFFFFF"/>
        </w:rPr>
        <w:t xml:space="preserve">      </w:t>
      </w:r>
      <w:r>
        <w:rPr>
          <w:rFonts w:ascii="Helvetica" w:hAnsi="Helvetica"/>
          <w:color w:val="333333"/>
          <w:sz w:val="21"/>
          <w:szCs w:val="21"/>
          <w:shd w:val="clear" w:color="auto" w:fill="FFFFFF"/>
        </w:rPr>
        <w:tab/>
      </w:r>
      <w:r>
        <w:rPr>
          <w:rFonts w:ascii="Helvetica" w:hAnsi="Helvetica"/>
          <w:color w:val="333333"/>
          <w:sz w:val="21"/>
          <w:szCs w:val="21"/>
          <w:shd w:val="clear" w:color="auto" w:fill="FFFFFF"/>
        </w:rPr>
        <w:tab/>
      </w:r>
      <w:r>
        <w:rPr>
          <w:rFonts w:ascii="Helvetica" w:hAnsi="Helvetica"/>
          <w:color w:val="333333"/>
          <w:sz w:val="21"/>
          <w:szCs w:val="21"/>
          <w:shd w:val="clear" w:color="auto" w:fill="FFFFFF"/>
        </w:rPr>
        <w:tab/>
      </w:r>
      <w:r>
        <w:rPr>
          <w:rFonts w:ascii="Helvetica" w:hAnsi="Helvetica"/>
          <w:color w:val="333333"/>
          <w:sz w:val="21"/>
          <w:szCs w:val="21"/>
          <w:shd w:val="clear" w:color="auto" w:fill="FFFFFF"/>
        </w:rPr>
        <w:t>end</w:t>
      </w:r>
      <w:r>
        <w:rPr>
          <w:rFonts w:ascii="Helvetica" w:hAnsi="Helvetica"/>
          <w:color w:val="333333"/>
          <w:sz w:val="21"/>
          <w:szCs w:val="21"/>
        </w:rPr>
        <w:br w:type="textWrapping"/>
      </w:r>
      <w:r>
        <w:rPr>
          <w:rFonts w:ascii="Helvetica" w:hAnsi="Helvetica"/>
          <w:color w:val="333333"/>
          <w:sz w:val="21"/>
          <w:szCs w:val="21"/>
          <w:shd w:val="clear" w:color="auto" w:fill="FFFFFF"/>
        </w:rPr>
        <w:t xml:space="preserve">    </w:t>
      </w:r>
      <w:r>
        <w:rPr>
          <w:rFonts w:ascii="Helvetica" w:hAnsi="Helvetica"/>
          <w:color w:val="333333"/>
          <w:sz w:val="21"/>
          <w:szCs w:val="21"/>
          <w:shd w:val="clear" w:color="auto" w:fill="FFFFFF"/>
        </w:rPr>
        <w:tab/>
      </w:r>
      <w:r>
        <w:rPr>
          <w:rFonts w:ascii="Helvetica" w:hAnsi="Helvetica"/>
          <w:color w:val="333333"/>
          <w:sz w:val="21"/>
          <w:szCs w:val="21"/>
          <w:shd w:val="clear" w:color="auto" w:fill="FFFFFF"/>
        </w:rPr>
        <w:tab/>
      </w:r>
      <w:r>
        <w:rPr>
          <w:rFonts w:ascii="Helvetica" w:hAnsi="Helvetica"/>
          <w:color w:val="333333"/>
          <w:sz w:val="21"/>
          <w:szCs w:val="21"/>
          <w:shd w:val="clear" w:color="auto" w:fill="FFFFFF"/>
        </w:rPr>
        <w:t>end</w:t>
      </w:r>
      <w:r>
        <w:rPr>
          <w:rFonts w:ascii="Helvetica" w:hAnsi="Helvetica"/>
          <w:color w:val="333333"/>
          <w:sz w:val="21"/>
          <w:szCs w:val="21"/>
        </w:rPr>
        <w:br w:type="textWrapping"/>
      </w:r>
      <w:r>
        <w:rPr>
          <w:rFonts w:ascii="Helvetica" w:hAnsi="Helvetica"/>
          <w:color w:val="333333"/>
          <w:sz w:val="21"/>
          <w:szCs w:val="21"/>
          <w:shd w:val="clear" w:color="auto" w:fill="FFFFFF"/>
        </w:rPr>
        <w:t xml:space="preserve">  </w:t>
      </w:r>
      <w:r>
        <w:rPr>
          <w:rFonts w:ascii="Helvetica" w:hAnsi="Helvetica"/>
          <w:color w:val="333333"/>
          <w:sz w:val="21"/>
          <w:szCs w:val="21"/>
          <w:shd w:val="clear" w:color="auto" w:fill="FFFFFF"/>
        </w:rPr>
        <w:tab/>
      </w:r>
      <w:r>
        <w:rPr>
          <w:rFonts w:ascii="Helvetica" w:hAnsi="Helvetica"/>
          <w:color w:val="333333"/>
          <w:sz w:val="21"/>
          <w:szCs w:val="21"/>
          <w:shd w:val="clear" w:color="auto" w:fill="FFFFFF"/>
        </w:rPr>
        <w:t xml:space="preserve">  end</w:t>
      </w:r>
      <w:r>
        <w:rPr>
          <w:rFonts w:ascii="Arial" w:hAnsi="Arial" w:cs="Arial"/>
          <w:sz w:val="24"/>
          <w:szCs w:val="24"/>
        </w:rPr>
        <w:tab/>
      </w:r>
    </w:p>
    <w:p>
      <w:pPr>
        <w:rPr>
          <w:rFonts w:ascii="Arial" w:hAnsi="Arial" w:cs="Arial"/>
          <w:sz w:val="24"/>
          <w:szCs w:val="24"/>
        </w:rPr>
      </w:pPr>
      <w:r>
        <w:rPr>
          <w:rFonts w:ascii="Arial" w:hAnsi="Arial" w:cs="Arial"/>
          <w:sz w:val="24"/>
          <w:szCs w:val="24"/>
        </w:rPr>
        <w:tab/>
      </w:r>
      <w:r>
        <w:rPr>
          <w:rFonts w:ascii="Arial" w:hAnsi="Arial" w:cs="Arial"/>
          <w:sz w:val="24"/>
          <w:szCs w:val="24"/>
        </w:rPr>
        <w:t>O método acima está correto, entretanto, não aproveita todo o potencial que o hardware possui, uma vez que existem diversos fatores a serem explorados pelo software. Foi fornecido pela professora do curso um benchmark, através dele foi possível analisar o ganho computacional obtido na solução proposta pela dupla.</w:t>
      </w:r>
    </w:p>
    <w:p>
      <w:pPr>
        <w:rPr>
          <w:rFonts w:ascii="Arial" w:hAnsi="Arial" w:cs="Arial"/>
          <w:sz w:val="24"/>
          <w:szCs w:val="24"/>
        </w:rPr>
      </w:pPr>
    </w:p>
    <w:p>
      <w:pPr>
        <w:pStyle w:val="8"/>
        <w:numPr>
          <w:ilvl w:val="0"/>
          <w:numId w:val="1"/>
        </w:numPr>
        <w:rPr>
          <w:rFonts w:ascii="Arial" w:hAnsi="Arial" w:cs="Arial"/>
          <w:sz w:val="30"/>
          <w:szCs w:val="30"/>
        </w:rPr>
      </w:pPr>
      <w:r>
        <w:rPr>
          <w:rFonts w:ascii="Arial" w:hAnsi="Arial" w:cs="Arial"/>
          <w:sz w:val="30"/>
          <w:szCs w:val="30"/>
        </w:rPr>
        <w:t>Metodologia</w:t>
      </w:r>
    </w:p>
    <w:p>
      <w:pPr>
        <w:rPr>
          <w:rFonts w:ascii="Arial" w:hAnsi="Arial" w:cs="Arial"/>
          <w:sz w:val="24"/>
          <w:szCs w:val="24"/>
        </w:rPr>
      </w:pPr>
      <w:r>
        <w:rPr>
          <w:rFonts w:ascii="Arial" w:hAnsi="Arial" w:cs="Arial"/>
          <w:sz w:val="24"/>
          <w:szCs w:val="24"/>
        </w:rPr>
        <w:tab/>
      </w:r>
      <w:r>
        <w:rPr>
          <w:rFonts w:ascii="Arial" w:hAnsi="Arial" w:cs="Arial"/>
          <w:sz w:val="24"/>
          <w:szCs w:val="24"/>
        </w:rPr>
        <w:t>A princípio foi desenvolvido um speedtest, programa em C utilizado para testar quais técnicas de igual resultado são mais rápidas, a tabela a seguir representa os testes realizados:</w:t>
      </w:r>
    </w:p>
    <w:tbl>
      <w:tblPr>
        <w:tblStyle w:val="6"/>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spacing w:after="0" w:line="240" w:lineRule="auto"/>
              <w:jc w:val="center"/>
              <w:rPr>
                <w:rFonts w:ascii="Arial" w:hAnsi="Arial" w:cs="Arial"/>
                <w:sz w:val="24"/>
                <w:szCs w:val="24"/>
              </w:rPr>
            </w:pPr>
            <w:r>
              <w:rPr>
                <w:rFonts w:ascii="Arial" w:hAnsi="Arial" w:cs="Arial"/>
                <w:sz w:val="24"/>
                <w:szCs w:val="24"/>
              </w:rPr>
              <w:t>Operação mais rápida</w:t>
            </w:r>
          </w:p>
        </w:tc>
        <w:tc>
          <w:tcPr>
            <w:tcW w:w="4247" w:type="dxa"/>
          </w:tcPr>
          <w:p>
            <w:pPr>
              <w:spacing w:after="0" w:line="240" w:lineRule="auto"/>
              <w:jc w:val="center"/>
              <w:rPr>
                <w:rFonts w:ascii="Arial" w:hAnsi="Arial" w:cs="Arial"/>
                <w:sz w:val="24"/>
                <w:szCs w:val="24"/>
              </w:rPr>
            </w:pPr>
            <w:r>
              <w:rPr>
                <w:rFonts w:ascii="Arial" w:hAnsi="Arial" w:cs="Arial"/>
                <w:sz w:val="24"/>
                <w:szCs w:val="24"/>
              </w:rPr>
              <w:t>Operação mais lenta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spacing w:after="0" w:line="240" w:lineRule="auto"/>
              <w:rPr>
                <w:rFonts w:ascii="Arial" w:hAnsi="Arial" w:cs="Arial"/>
                <w:sz w:val="24"/>
                <w:szCs w:val="24"/>
              </w:rPr>
            </w:pPr>
            <w:r>
              <w:rPr>
                <w:rFonts w:ascii="Arial" w:hAnsi="Arial" w:cs="Arial"/>
                <w:sz w:val="24"/>
                <w:szCs w:val="24"/>
              </w:rPr>
              <w:t>A += B</w:t>
            </w:r>
          </w:p>
        </w:tc>
        <w:tc>
          <w:tcPr>
            <w:tcW w:w="4247" w:type="dxa"/>
          </w:tcPr>
          <w:p>
            <w:pPr>
              <w:spacing w:after="0" w:line="240" w:lineRule="auto"/>
              <w:rPr>
                <w:rFonts w:ascii="Arial" w:hAnsi="Arial" w:cs="Arial"/>
                <w:sz w:val="24"/>
                <w:szCs w:val="24"/>
              </w:rPr>
            </w:pPr>
            <w:r>
              <w:rPr>
                <w:rFonts w:ascii="Arial" w:hAnsi="Arial" w:cs="Arial"/>
                <w:sz w:val="24"/>
                <w:szCs w:val="24"/>
              </w:rPr>
              <w:t>A = 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spacing w:after="0" w:line="240" w:lineRule="auto"/>
              <w:rPr>
                <w:rFonts w:ascii="Arial" w:hAnsi="Arial" w:cs="Arial"/>
                <w:sz w:val="24"/>
                <w:szCs w:val="24"/>
              </w:rPr>
            </w:pPr>
            <w:r>
              <w:rPr>
                <w:rFonts w:ascii="Arial" w:hAnsi="Arial" w:cs="Arial"/>
                <w:sz w:val="24"/>
                <w:szCs w:val="24"/>
              </w:rPr>
              <w:t>A = A*B</w:t>
            </w:r>
          </w:p>
        </w:tc>
        <w:tc>
          <w:tcPr>
            <w:tcW w:w="4247" w:type="dxa"/>
          </w:tcPr>
          <w:p>
            <w:pPr>
              <w:spacing w:after="0" w:line="240" w:lineRule="auto"/>
              <w:rPr>
                <w:rFonts w:ascii="Arial" w:hAnsi="Arial" w:cs="Arial"/>
                <w:sz w:val="24"/>
                <w:szCs w:val="24"/>
              </w:rPr>
            </w:pPr>
            <w:r>
              <w:rPr>
                <w:rFonts w:ascii="Arial" w:hAnsi="Arial" w:cs="Arial"/>
                <w:sz w:val="24"/>
                <w:szCs w:val="24"/>
              </w:rPr>
              <w:t>A *=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spacing w:after="0" w:line="240" w:lineRule="auto"/>
              <w:rPr>
                <w:rFonts w:ascii="Arial" w:hAnsi="Arial" w:cs="Arial"/>
                <w:sz w:val="24"/>
                <w:szCs w:val="24"/>
              </w:rPr>
            </w:pPr>
            <w:r>
              <w:rPr>
                <w:rFonts w:ascii="Arial" w:hAnsi="Arial" w:cs="Arial"/>
                <w:sz w:val="24"/>
                <w:szCs w:val="24"/>
              </w:rPr>
              <w:t>A *= 1</w:t>
            </w:r>
          </w:p>
        </w:tc>
        <w:tc>
          <w:tcPr>
            <w:tcW w:w="4247" w:type="dxa"/>
          </w:tcPr>
          <w:p>
            <w:pPr>
              <w:spacing w:after="0" w:line="240" w:lineRule="auto"/>
              <w:rPr>
                <w:rFonts w:ascii="Arial" w:hAnsi="Arial" w:cs="Arial"/>
                <w:sz w:val="24"/>
                <w:szCs w:val="24"/>
              </w:rPr>
            </w:pPr>
            <w:r>
              <w:rPr>
                <w:rFonts w:ascii="Arial" w:hAnsi="Arial" w:cs="Arial"/>
                <w:sz w:val="24"/>
                <w:szCs w:val="24"/>
              </w:rPr>
              <w:t>A +=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spacing w:after="0" w:line="240" w:lineRule="auto"/>
              <w:rPr>
                <w:rFonts w:ascii="Arial" w:hAnsi="Arial" w:cs="Arial"/>
                <w:sz w:val="24"/>
                <w:szCs w:val="24"/>
              </w:rPr>
            </w:pPr>
            <w:r>
              <w:rPr>
                <w:rFonts w:ascii="Arial" w:hAnsi="Arial" w:cs="Arial"/>
                <w:sz w:val="24"/>
                <w:szCs w:val="24"/>
              </w:rPr>
              <w:t>For(i=0; i&lt;X; i++)</w:t>
            </w:r>
          </w:p>
        </w:tc>
        <w:tc>
          <w:tcPr>
            <w:tcW w:w="4247" w:type="dxa"/>
          </w:tcPr>
          <w:p>
            <w:pPr>
              <w:spacing w:after="0" w:line="240" w:lineRule="auto"/>
              <w:rPr>
                <w:rFonts w:ascii="Arial" w:hAnsi="Arial" w:cs="Arial"/>
                <w:sz w:val="24"/>
                <w:szCs w:val="24"/>
              </w:rPr>
            </w:pPr>
            <w:r>
              <w:rPr>
                <w:rFonts w:ascii="Arial" w:hAnsi="Arial" w:cs="Arial"/>
                <w:sz w:val="24"/>
                <w:szCs w:val="24"/>
              </w:rPr>
              <w:t>For(i=X-1; i&gt;=0; 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spacing w:after="0" w:line="240" w:lineRule="auto"/>
              <w:rPr>
                <w:rFonts w:ascii="Arial" w:hAnsi="Arial" w:cs="Arial"/>
                <w:sz w:val="24"/>
                <w:szCs w:val="24"/>
              </w:rPr>
            </w:pPr>
            <w:r>
              <w:rPr>
                <w:rFonts w:ascii="Arial" w:hAnsi="Arial" w:cs="Arial"/>
                <w:sz w:val="24"/>
                <w:szCs w:val="24"/>
              </w:rPr>
              <w:t>Salvar elemento em uma variável temporária antes de usar ela em uma operação.</w:t>
            </w:r>
          </w:p>
        </w:tc>
        <w:tc>
          <w:tcPr>
            <w:tcW w:w="4247" w:type="dxa"/>
          </w:tcPr>
          <w:p>
            <w:pPr>
              <w:spacing w:after="0" w:line="240" w:lineRule="auto"/>
              <w:rPr>
                <w:rFonts w:ascii="Arial" w:hAnsi="Arial" w:cs="Arial"/>
                <w:sz w:val="24"/>
                <w:szCs w:val="24"/>
              </w:rPr>
            </w:pPr>
            <w:r>
              <w:rPr>
                <w:rFonts w:ascii="Arial" w:hAnsi="Arial" w:cs="Arial"/>
                <w:sz w:val="24"/>
                <w:szCs w:val="24"/>
              </w:rPr>
              <w:t>Acessar variável diretamente sem usar temporários para realizar operações.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spacing w:after="0" w:line="240" w:lineRule="auto"/>
              <w:rPr>
                <w:rFonts w:ascii="Arial" w:hAnsi="Arial" w:cs="Arial"/>
                <w:sz w:val="24"/>
                <w:szCs w:val="24"/>
              </w:rPr>
            </w:pPr>
            <w:r>
              <w:rPr>
                <w:rFonts w:ascii="Arial" w:hAnsi="Arial" w:cs="Arial"/>
                <w:sz w:val="24"/>
                <w:szCs w:val="24"/>
              </w:rPr>
              <w:t>Variável “i” do “for” declarada antes do loop.</w:t>
            </w:r>
          </w:p>
        </w:tc>
        <w:tc>
          <w:tcPr>
            <w:tcW w:w="4247" w:type="dxa"/>
          </w:tcPr>
          <w:p>
            <w:pPr>
              <w:spacing w:after="0" w:line="240" w:lineRule="auto"/>
              <w:rPr>
                <w:rFonts w:ascii="Arial" w:hAnsi="Arial" w:cs="Arial"/>
                <w:sz w:val="24"/>
                <w:szCs w:val="24"/>
              </w:rPr>
            </w:pPr>
            <w:r>
              <w:rPr>
                <w:rFonts w:ascii="Arial" w:hAnsi="Arial" w:cs="Arial"/>
                <w:sz w:val="24"/>
                <w:szCs w:val="24"/>
              </w:rPr>
              <w:t>Variável “i” do ‘for” declarada no loop.</w:t>
            </w:r>
          </w:p>
        </w:tc>
      </w:tr>
    </w:tbl>
    <w:p>
      <w:pPr>
        <w:rPr>
          <w:rFonts w:ascii="Arial" w:hAnsi="Arial" w:cs="Arial"/>
          <w:sz w:val="24"/>
          <w:szCs w:val="24"/>
        </w:rPr>
      </w:pPr>
    </w:p>
    <w:p>
      <w:pPr>
        <w:ind w:firstLine="708"/>
        <w:rPr>
          <w:rFonts w:ascii="Arial" w:hAnsi="Arial" w:cs="Arial"/>
          <w:sz w:val="24"/>
          <w:szCs w:val="24"/>
        </w:rPr>
      </w:pPr>
      <w:r>
        <w:rPr>
          <w:rFonts w:ascii="Arial" w:hAnsi="Arial" w:cs="Arial"/>
          <w:sz w:val="24"/>
          <w:szCs w:val="24"/>
        </w:rPr>
        <w:t xml:space="preserve">Os resultados acima foram obtidos ao comparar o tempo demorado ao se realizar 10000 iterações de cada operação </w:t>
      </w:r>
      <w:r>
        <w:rPr>
          <w:rFonts w:ascii="Arial" w:hAnsi="Arial" w:cs="Arial"/>
          <w:sz w:val="24"/>
          <w:szCs w:val="24"/>
          <w:lang w:val="pt-BR"/>
        </w:rPr>
        <w:t>no mesmo computador usado para fazer o trabalho</w:t>
      </w:r>
      <w:r>
        <w:rPr>
          <w:rFonts w:ascii="Arial" w:hAnsi="Arial" w:cs="Arial"/>
          <w:sz w:val="24"/>
          <w:szCs w:val="24"/>
        </w:rPr>
        <w:t xml:space="preserve">. </w:t>
      </w:r>
    </w:p>
    <w:p>
      <w:pPr>
        <w:ind w:firstLine="708"/>
        <w:rPr>
          <w:rFonts w:ascii="Arial" w:hAnsi="Arial" w:cs="Arial"/>
          <w:sz w:val="24"/>
          <w:szCs w:val="24"/>
        </w:rPr>
      </w:pPr>
      <w:r>
        <w:rPr>
          <w:rFonts w:ascii="Arial" w:hAnsi="Arial" w:cs="Arial"/>
          <w:sz w:val="24"/>
          <w:szCs w:val="24"/>
        </w:rPr>
        <w:t xml:space="preserve">Mais tarde foi realizado um brainstorm pelos integrantes da dupla visando achar maneiras para utilizar a maior parte das propriedades do hardware, nessa reunião foram discutidos quatro </w:t>
      </w:r>
      <w:bookmarkStart w:id="0" w:name="_GoBack"/>
      <w:bookmarkEnd w:id="0"/>
      <w:r>
        <w:rPr>
          <w:rFonts w:ascii="Arial" w:hAnsi="Arial" w:cs="Arial"/>
          <w:sz w:val="24"/>
          <w:szCs w:val="24"/>
        </w:rPr>
        <w:t>métodos:</w:t>
      </w:r>
    </w:p>
    <w:p>
      <w:pPr>
        <w:ind w:firstLine="708"/>
        <w:rPr>
          <w:rFonts w:ascii="Arial" w:hAnsi="Arial" w:cs="Arial"/>
          <w:sz w:val="24"/>
          <w:szCs w:val="24"/>
        </w:rPr>
      </w:pPr>
      <w:r>
        <w:rPr>
          <w:rFonts w:ascii="Arial" w:hAnsi="Arial" w:cs="Arial"/>
          <w:sz w:val="24"/>
          <w:szCs w:val="24"/>
        </w:rPr>
        <w:t>O primeiro método foi chamado de método transposição implícita, o qual tenta explorar as linhas de cache do computador, nele a ordem de acesso à matriz B foi invertida de forma a realizar a multiplicação pela matriz transposta B implicitamente. Dessa maneira as linhas de cache não seriam trocadas a cada acesso de B aumentando a velocidade de acesso a valores.</w:t>
      </w:r>
    </w:p>
    <w:p>
      <w:pPr>
        <w:ind w:firstLine="708"/>
        <w:rPr>
          <w:rFonts w:ascii="Arial" w:hAnsi="Arial" w:cs="Arial"/>
          <w:sz w:val="24"/>
          <w:szCs w:val="24"/>
        </w:rPr>
      </w:pPr>
      <w:r>
        <w:rPr>
          <w:rFonts w:ascii="Arial" w:hAnsi="Arial" w:cs="Arial"/>
          <w:sz w:val="24"/>
          <w:szCs w:val="24"/>
        </w:rPr>
        <w:t>O segundo método foi chamado de método de transposição explícita, nele é criada um vetor temporário B</w:t>
      </w:r>
      <w:r>
        <w:rPr>
          <w:rFonts w:ascii="Arial" w:hAnsi="Arial" w:cs="Arial"/>
          <w:sz w:val="24"/>
          <w:szCs w:val="24"/>
          <w:vertAlign w:val="superscript"/>
        </w:rPr>
        <w:t>T</w:t>
      </w:r>
      <w:r>
        <w:rPr>
          <w:rFonts w:ascii="Arial" w:hAnsi="Arial" w:cs="Arial"/>
          <w:sz w:val="24"/>
          <w:szCs w:val="24"/>
        </w:rPr>
        <w:t xml:space="preserve"> que é preenchido de forma a ter os elementos de B porém de maneira transposta. Ele possui o mesmo princípio que motivou a realização do método de transposição implícito, porém a forma de acesso a elementos é diferente, o que foi considerado pela dupla como um fator que poderia influenciar nos resultados. Esse método foi implementado de duas maneiras diferentes, a primeira consiste em preencher a matriz B</w:t>
      </w:r>
      <w:r>
        <w:rPr>
          <w:rFonts w:ascii="Arial" w:hAnsi="Arial" w:cs="Arial"/>
          <w:sz w:val="24"/>
          <w:szCs w:val="24"/>
          <w:vertAlign w:val="superscript"/>
        </w:rPr>
        <w:t>T</w:t>
      </w:r>
      <w:r>
        <w:rPr>
          <w:rFonts w:ascii="Arial" w:hAnsi="Arial" w:cs="Arial"/>
          <w:sz w:val="24"/>
          <w:szCs w:val="24"/>
        </w:rPr>
        <w:t xml:space="preserve"> em dois “for” exclusivos para esse preenchimento (transposição explícita simples), enquanto a segunda utiliza o “for” interno da multiplicação de matrizes para realizar posicionar os valores em B</w:t>
      </w:r>
      <w:r>
        <w:rPr>
          <w:rFonts w:ascii="Arial" w:hAnsi="Arial" w:cs="Arial"/>
          <w:sz w:val="24"/>
          <w:szCs w:val="24"/>
          <w:vertAlign w:val="superscript"/>
        </w:rPr>
        <w:t xml:space="preserve">T </w:t>
      </w:r>
      <w:r>
        <w:rPr>
          <w:rFonts w:ascii="Arial" w:hAnsi="Arial" w:cs="Arial"/>
          <w:sz w:val="24"/>
          <w:szCs w:val="24"/>
        </w:rPr>
        <w:t>(transposição explícita dinâmica).</w:t>
      </w:r>
    </w:p>
    <w:p>
      <w:pPr>
        <w:ind w:firstLine="708"/>
        <w:rPr>
          <w:rFonts w:ascii="Arial" w:hAnsi="Arial" w:cs="Arial"/>
          <w:sz w:val="24"/>
          <w:szCs w:val="24"/>
        </w:rPr>
      </w:pPr>
      <w:r>
        <w:rPr>
          <w:rFonts w:ascii="Arial" w:hAnsi="Arial" w:cs="Arial"/>
          <w:sz w:val="24"/>
          <w:szCs w:val="24"/>
        </w:rPr>
        <w:t>O terceiro método implementado foi chamado de método de multiplicação em camadas simples, o princípio base é a disposição do resultado em camadas simples (a matriz procurada C é obtida através da disposição de resultados em uma matriz de 3 dimensões) dessa forma é possível achar o valor desejado somando as camadas. Todo esse processo foi pensado para evitar ler o resultado da matriz C durante todas as iterações do programa.</w:t>
      </w:r>
    </w:p>
    <w:p>
      <w:pPr>
        <w:ind w:firstLine="708"/>
        <w:rPr>
          <w:rFonts w:ascii="Arial" w:hAnsi="Arial" w:cs="Arial"/>
          <w:sz w:val="24"/>
          <w:szCs w:val="24"/>
        </w:rPr>
      </w:pPr>
      <w:r>
        <w:rPr>
          <w:rFonts w:ascii="Arial" w:hAnsi="Arial" w:cs="Arial"/>
          <w:sz w:val="24"/>
          <w:szCs w:val="24"/>
        </w:rPr>
        <w:t>O quarto método foi chamado de método de multiplicação em camadas usando o achatamento. Esse método possui o mesmo princípio que o método de multiplicação em camadas simples, porém ele só realiza somas após fazer todas as multiplicações necessárias, de maneira a ir achatando (somando) camada por camada para obter o valor final de C.</w:t>
      </w:r>
    </w:p>
    <w:p>
      <w:pPr>
        <w:ind w:firstLine="708"/>
        <w:rPr>
          <w:rFonts w:ascii="Arial" w:hAnsi="Arial" w:cs="Arial"/>
          <w:sz w:val="24"/>
          <w:szCs w:val="24"/>
          <w:lang w:val="pt-BR"/>
        </w:rPr>
      </w:pPr>
      <w:r>
        <w:rPr>
          <w:rFonts w:ascii="Arial" w:hAnsi="Arial" w:cs="Arial"/>
          <w:sz w:val="24"/>
          <w:szCs w:val="24"/>
          <w:lang w:val="pt-BR"/>
        </w:rPr>
        <w:t>Além desses algoritmos referenciados  acima, foi implementado o algoritmo de Strassen, o mesmo divide a multiplicação de duas matrizes em várias multiplicações de submatrizes diferentes. O algoritmo foi implementado de maneira recursiva, e segue os seguintes passos: identifica o tamanho da matriz NxN e verifica se ele é potência de dois, caso contrário ele preenche a matriz com zeros até que ela tenha essa potência. Com isso, a matriz é dividida em 4 submatrizes, após isso, ele realiza multiplicações dessa submatrizes (também pelo método de Strassen) e somas dessas matrizes de maneira que o resultado final é a matriz C procurada.</w:t>
      </w:r>
    </w:p>
    <w:p>
      <w:pPr>
        <w:ind w:firstLine="708"/>
        <w:rPr>
          <w:rFonts w:ascii="Arial" w:hAnsi="Arial" w:cs="Arial"/>
          <w:sz w:val="24"/>
          <w:szCs w:val="24"/>
        </w:rPr>
      </w:pPr>
      <w:r>
        <w:rPr>
          <w:rFonts w:ascii="Arial" w:hAnsi="Arial" w:cs="Arial"/>
          <w:sz w:val="24"/>
          <w:szCs w:val="24"/>
        </w:rPr>
        <w:t>Todos os métodos foram implementados utilizando os resultados obtidos no speedtest como base.</w:t>
      </w:r>
    </w:p>
    <w:p>
      <w:pPr>
        <w:ind w:firstLine="708"/>
        <w:rPr>
          <w:rFonts w:ascii="Arial" w:hAnsi="Arial" w:cs="Arial"/>
          <w:sz w:val="24"/>
          <w:szCs w:val="24"/>
        </w:rPr>
      </w:pPr>
    </w:p>
    <w:p>
      <w:pPr>
        <w:pStyle w:val="8"/>
        <w:numPr>
          <w:ilvl w:val="0"/>
          <w:numId w:val="1"/>
        </w:numPr>
        <w:rPr>
          <w:rFonts w:ascii="Arial" w:hAnsi="Arial" w:cs="Arial"/>
          <w:sz w:val="30"/>
          <w:szCs w:val="30"/>
        </w:rPr>
      </w:pPr>
      <w:r>
        <w:rPr>
          <w:rFonts w:ascii="Arial" w:hAnsi="Arial" w:cs="Arial"/>
          <w:sz w:val="30"/>
          <w:szCs w:val="30"/>
        </w:rPr>
        <w:t>Resultados Computacionais</w:t>
      </w:r>
    </w:p>
    <w:p>
      <w:pPr>
        <w:ind w:firstLine="708"/>
        <w:rPr>
          <w:rFonts w:ascii="Arial" w:hAnsi="Arial" w:cs="Arial"/>
          <w:sz w:val="24"/>
          <w:szCs w:val="24"/>
          <w:shd w:val="clear" w:color="auto" w:fill="FFFFFF"/>
        </w:rPr>
      </w:pPr>
      <w:r>
        <w:rPr>
          <w:rFonts w:ascii="Arial" w:hAnsi="Arial" w:cs="Arial"/>
          <w:sz w:val="24"/>
          <w:szCs w:val="24"/>
        </w:rPr>
        <w:t xml:space="preserve">O ambiente computacional utilizado tem as seguintes características: sistema operacional MacOSX 10.12.3, processador 2,4GHz intel i5-6200u, memoria 8GB DDR3 1600MHz, Intel HD 520. A maneira de analisar o ganho computacional dos métodos propostos foi medir o tempo de execução comparado a </w:t>
      </w:r>
      <w:r>
        <w:rPr>
          <w:rFonts w:ascii="Arial" w:hAnsi="Arial" w:cs="Arial"/>
          <w:sz w:val="24"/>
          <w:szCs w:val="24"/>
          <w:shd w:val="clear" w:color="auto" w:fill="FFFFFF"/>
        </w:rPr>
        <w:t xml:space="preserve">dgemm otimizada oferecida na biblioteca BLAS, em porcentagem (o quanto o método testado se aproximou da solução da biblioteca). A cada teste foram testadas 26 tamanhos diferentes do tamanho N = 31, 32, 96, 127, 129, 191, 229, 255, 256, 257, 319, 320, 417, 480, 511, 512, 639, 640, 767, 768 e 769, para cada uma existe uma porcentagem referente ao teste e o número de Mflops (Mega Flops) necessários para aquela execução em específico. </w:t>
      </w:r>
    </w:p>
    <w:p>
      <w:pPr>
        <w:ind w:firstLine="708"/>
        <w:rPr>
          <w:rFonts w:ascii="Arial" w:hAnsi="Arial" w:cs="Arial"/>
          <w:sz w:val="24"/>
          <w:szCs w:val="24"/>
          <w:shd w:val="clear" w:color="auto" w:fill="FFFFFF"/>
        </w:rPr>
      </w:pPr>
      <w:r>
        <w:rPr>
          <w:rFonts w:ascii="Arial" w:hAnsi="Arial" w:cs="Arial"/>
          <w:sz w:val="24"/>
          <w:szCs w:val="24"/>
          <w:shd w:val="clear" w:color="auto" w:fill="FFFFFF"/>
        </w:rPr>
        <w:t>Abaixo encontra-se a tabela de resultados com destaque para as 4 melhores porcentagens encontradas:</w:t>
      </w:r>
    </w:p>
    <w:p>
      <w:pPr>
        <w:ind w:firstLine="708"/>
        <w:rPr>
          <w:rFonts w:ascii="Arial" w:hAnsi="Arial" w:cs="Arial"/>
          <w:sz w:val="24"/>
          <w:szCs w:val="24"/>
          <w:shd w:val="clear" w:color="auto" w:fill="FFFFFF"/>
        </w:rPr>
      </w:pPr>
    </w:p>
    <w:tbl>
      <w:tblPr>
        <w:tblStyle w:val="6"/>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spacing w:after="0" w:line="240" w:lineRule="auto"/>
              <w:jc w:val="center"/>
              <w:rPr>
                <w:rFonts w:ascii="Arial" w:hAnsi="Arial" w:cs="Arial"/>
                <w:sz w:val="24"/>
                <w:szCs w:val="24"/>
              </w:rPr>
            </w:pPr>
            <w:r>
              <w:rPr>
                <w:rFonts w:ascii="Arial" w:hAnsi="Arial" w:cs="Arial"/>
                <w:sz w:val="24"/>
                <w:szCs w:val="24"/>
              </w:rPr>
              <w:t>Método</w:t>
            </w:r>
          </w:p>
        </w:tc>
        <w:tc>
          <w:tcPr>
            <w:tcW w:w="4247" w:type="dxa"/>
          </w:tcPr>
          <w:p>
            <w:pPr>
              <w:spacing w:after="0" w:line="240" w:lineRule="auto"/>
              <w:jc w:val="center"/>
              <w:rPr>
                <w:rFonts w:ascii="Arial" w:hAnsi="Arial" w:cs="Arial"/>
                <w:sz w:val="24"/>
                <w:szCs w:val="24"/>
              </w:rPr>
            </w:pPr>
            <w:r>
              <w:rPr>
                <w:rFonts w:ascii="Arial" w:hAnsi="Arial" w:cs="Arial"/>
                <w:sz w:val="24"/>
                <w:szCs w:val="24"/>
              </w:rPr>
              <w:t>Porcentagem (média)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spacing w:after="0" w:line="240" w:lineRule="auto"/>
              <w:rPr>
                <w:rFonts w:ascii="Arial" w:hAnsi="Arial" w:cs="Arial"/>
                <w:sz w:val="24"/>
                <w:szCs w:val="24"/>
              </w:rPr>
            </w:pPr>
            <w:r>
              <w:rPr>
                <w:rFonts w:ascii="Arial" w:hAnsi="Arial" w:cs="Arial"/>
                <w:sz w:val="24"/>
                <w:szCs w:val="24"/>
              </w:rPr>
              <w:t>Implícito (ijk)</w:t>
            </w:r>
          </w:p>
        </w:tc>
        <w:tc>
          <w:tcPr>
            <w:tcW w:w="4247" w:type="dxa"/>
          </w:tcPr>
          <w:p>
            <w:pPr>
              <w:spacing w:after="0" w:line="240" w:lineRule="auto"/>
              <w:rPr>
                <w:rFonts w:ascii="Arial" w:hAnsi="Arial" w:cs="Arial"/>
                <w:sz w:val="24"/>
                <w:szCs w:val="24"/>
              </w:rPr>
            </w:pPr>
            <w:r>
              <w:rPr>
                <w:rFonts w:ascii="Arial" w:hAnsi="Arial" w:cs="Arial"/>
                <w:sz w:val="24"/>
                <w:szCs w:val="24"/>
              </w:rPr>
              <w:t>3.17238%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spacing w:after="0" w:line="240" w:lineRule="auto"/>
              <w:rPr>
                <w:rFonts w:ascii="Arial" w:hAnsi="Arial" w:cs="Arial"/>
                <w:sz w:val="24"/>
                <w:szCs w:val="24"/>
              </w:rPr>
            </w:pPr>
            <w:r>
              <w:rPr>
                <w:rFonts w:ascii="Arial" w:hAnsi="Arial" w:cs="Arial"/>
                <w:sz w:val="24"/>
                <w:szCs w:val="24"/>
              </w:rPr>
              <w:t>Implícito (ikj)</w:t>
            </w:r>
          </w:p>
        </w:tc>
        <w:tc>
          <w:tcPr>
            <w:tcW w:w="4247" w:type="dxa"/>
          </w:tcPr>
          <w:p>
            <w:pPr>
              <w:spacing w:after="0" w:line="240" w:lineRule="auto"/>
              <w:rPr>
                <w:rFonts w:ascii="Arial" w:hAnsi="Arial" w:cs="Arial"/>
                <w:sz w:val="24"/>
                <w:szCs w:val="24"/>
              </w:rPr>
            </w:pPr>
            <w:r>
              <w:rPr>
                <w:rFonts w:ascii="Arial" w:hAnsi="Arial" w:cs="Arial"/>
                <w:sz w:val="24"/>
                <w:szCs w:val="24"/>
              </w:rPr>
              <w:t>5.62568%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spacing w:after="0" w:line="240" w:lineRule="auto"/>
              <w:rPr>
                <w:rFonts w:ascii="Arial" w:hAnsi="Arial" w:cs="Arial"/>
                <w:sz w:val="24"/>
                <w:szCs w:val="24"/>
              </w:rPr>
            </w:pPr>
            <w:r>
              <w:rPr>
                <w:rFonts w:ascii="Arial" w:hAnsi="Arial" w:cs="Arial"/>
                <w:sz w:val="24"/>
                <w:szCs w:val="24"/>
              </w:rPr>
              <w:t>Implícito (jik)</w:t>
            </w:r>
          </w:p>
        </w:tc>
        <w:tc>
          <w:tcPr>
            <w:tcW w:w="4247" w:type="dxa"/>
          </w:tcPr>
          <w:p>
            <w:pPr>
              <w:spacing w:after="0" w:line="240" w:lineRule="auto"/>
              <w:rPr>
                <w:rFonts w:ascii="Arial" w:hAnsi="Arial" w:cs="Arial"/>
                <w:sz w:val="24"/>
                <w:szCs w:val="24"/>
              </w:rPr>
            </w:pPr>
            <w:r>
              <w:rPr>
                <w:rFonts w:ascii="Arial" w:hAnsi="Arial" w:cs="Arial"/>
                <w:sz w:val="24"/>
                <w:szCs w:val="24"/>
              </w:rPr>
              <w:t>3.11340%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shd w:val="clear" w:color="auto" w:fill="A8D08D" w:themeFill="accent6" w:themeFillTint="99"/>
          </w:tcPr>
          <w:p>
            <w:pPr>
              <w:spacing w:after="0" w:line="240" w:lineRule="auto"/>
              <w:rPr>
                <w:rFonts w:ascii="Arial" w:hAnsi="Arial" w:cs="Arial"/>
                <w:sz w:val="24"/>
                <w:szCs w:val="24"/>
              </w:rPr>
            </w:pPr>
            <w:r>
              <w:rPr>
                <w:rFonts w:ascii="Arial" w:hAnsi="Arial" w:cs="Arial"/>
                <w:sz w:val="24"/>
                <w:szCs w:val="24"/>
              </w:rPr>
              <w:t>Implícito (jki)</w:t>
            </w:r>
          </w:p>
        </w:tc>
        <w:tc>
          <w:tcPr>
            <w:tcW w:w="4247" w:type="dxa"/>
            <w:shd w:val="clear" w:color="auto" w:fill="A8D08D" w:themeFill="accent6" w:themeFillTint="99"/>
          </w:tcPr>
          <w:p>
            <w:pPr>
              <w:spacing w:after="0" w:line="240" w:lineRule="auto"/>
              <w:rPr>
                <w:rFonts w:ascii="Arial" w:hAnsi="Arial" w:cs="Arial"/>
                <w:sz w:val="24"/>
                <w:szCs w:val="24"/>
              </w:rPr>
            </w:pPr>
            <w:r>
              <w:rPr>
                <w:rFonts w:ascii="Arial" w:hAnsi="Arial" w:cs="Arial"/>
                <w:sz w:val="24"/>
                <w:szCs w:val="24"/>
              </w:rPr>
              <w:t>11.6985%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shd w:val="clear" w:color="auto" w:fill="A8D08D" w:themeFill="accent6" w:themeFillTint="99"/>
          </w:tcPr>
          <w:p>
            <w:pPr>
              <w:spacing w:after="0" w:line="240" w:lineRule="auto"/>
              <w:rPr>
                <w:rFonts w:ascii="Arial" w:hAnsi="Arial" w:cs="Arial"/>
                <w:sz w:val="24"/>
                <w:szCs w:val="24"/>
              </w:rPr>
            </w:pPr>
            <w:r>
              <w:rPr>
                <w:rFonts w:ascii="Arial" w:hAnsi="Arial" w:cs="Arial"/>
                <w:sz w:val="24"/>
                <w:szCs w:val="24"/>
              </w:rPr>
              <w:t>Implícito (kji)</w:t>
            </w:r>
          </w:p>
        </w:tc>
        <w:tc>
          <w:tcPr>
            <w:tcW w:w="4247" w:type="dxa"/>
            <w:shd w:val="clear" w:color="auto" w:fill="A8D08D" w:themeFill="accent6" w:themeFillTint="99"/>
          </w:tcPr>
          <w:p>
            <w:pPr>
              <w:spacing w:after="0" w:line="240" w:lineRule="auto"/>
              <w:rPr>
                <w:rFonts w:ascii="Arial" w:hAnsi="Arial" w:cs="Arial"/>
                <w:sz w:val="24"/>
                <w:szCs w:val="24"/>
              </w:rPr>
            </w:pPr>
            <w:r>
              <w:rPr>
                <w:rFonts w:ascii="Arial" w:hAnsi="Arial" w:cs="Arial"/>
                <w:sz w:val="24"/>
                <w:szCs w:val="24"/>
              </w:rPr>
              <w:t>11.6412%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spacing w:after="0" w:line="240" w:lineRule="auto"/>
              <w:rPr>
                <w:rFonts w:ascii="Arial" w:hAnsi="Arial" w:cs="Arial"/>
                <w:sz w:val="24"/>
                <w:szCs w:val="24"/>
              </w:rPr>
            </w:pPr>
            <w:r>
              <w:rPr>
                <w:rFonts w:ascii="Arial" w:hAnsi="Arial" w:cs="Arial"/>
                <w:sz w:val="24"/>
                <w:szCs w:val="24"/>
              </w:rPr>
              <w:t>Implícito (kij)</w:t>
            </w:r>
          </w:p>
        </w:tc>
        <w:tc>
          <w:tcPr>
            <w:tcW w:w="4247" w:type="dxa"/>
          </w:tcPr>
          <w:p>
            <w:pPr>
              <w:spacing w:after="0" w:line="240" w:lineRule="auto"/>
              <w:rPr>
                <w:rFonts w:ascii="Arial" w:hAnsi="Arial" w:cs="Arial"/>
                <w:sz w:val="24"/>
                <w:szCs w:val="24"/>
              </w:rPr>
            </w:pPr>
            <w:r>
              <w:rPr>
                <w:rFonts w:ascii="Arial" w:hAnsi="Arial" w:cs="Arial"/>
                <w:sz w:val="24"/>
                <w:szCs w:val="24"/>
              </w:rPr>
              <w:t>5.77109%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spacing w:after="0" w:line="240" w:lineRule="auto"/>
              <w:rPr>
                <w:rFonts w:ascii="Arial" w:hAnsi="Arial" w:cs="Arial"/>
                <w:sz w:val="24"/>
                <w:szCs w:val="24"/>
              </w:rPr>
            </w:pPr>
            <w:r>
              <w:rPr>
                <w:rFonts w:ascii="Arial" w:hAnsi="Arial" w:cs="Arial"/>
                <w:sz w:val="24"/>
                <w:szCs w:val="24"/>
              </w:rPr>
              <w:t>Explícito (ijk)</w:t>
            </w:r>
          </w:p>
        </w:tc>
        <w:tc>
          <w:tcPr>
            <w:tcW w:w="4247" w:type="dxa"/>
          </w:tcPr>
          <w:p>
            <w:pPr>
              <w:spacing w:after="0" w:line="240" w:lineRule="auto"/>
              <w:rPr>
                <w:rFonts w:ascii="Arial" w:hAnsi="Arial" w:cs="Arial"/>
                <w:sz w:val="24"/>
                <w:szCs w:val="24"/>
              </w:rPr>
            </w:pPr>
            <w:r>
              <w:rPr>
                <w:rFonts w:ascii="Arial" w:hAnsi="Arial" w:cs="Arial"/>
                <w:sz w:val="24"/>
                <w:szCs w:val="24"/>
              </w:rPr>
              <w:t>2.89752%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shd w:val="clear" w:color="auto" w:fill="A8D08D" w:themeFill="accent6" w:themeFillTint="99"/>
          </w:tcPr>
          <w:p>
            <w:pPr>
              <w:spacing w:after="0" w:line="240" w:lineRule="auto"/>
              <w:rPr>
                <w:rFonts w:ascii="Arial" w:hAnsi="Arial" w:cs="Arial"/>
                <w:sz w:val="24"/>
                <w:szCs w:val="24"/>
              </w:rPr>
            </w:pPr>
            <w:r>
              <w:rPr>
                <w:rFonts w:ascii="Arial" w:hAnsi="Arial" w:cs="Arial"/>
                <w:sz w:val="24"/>
                <w:szCs w:val="24"/>
              </w:rPr>
              <w:t>Explícito (ikj)</w:t>
            </w:r>
          </w:p>
        </w:tc>
        <w:tc>
          <w:tcPr>
            <w:tcW w:w="4247" w:type="dxa"/>
            <w:shd w:val="clear" w:color="auto" w:fill="A8D08D" w:themeFill="accent6" w:themeFillTint="99"/>
          </w:tcPr>
          <w:p>
            <w:pPr>
              <w:spacing w:after="0" w:line="240" w:lineRule="auto"/>
              <w:rPr>
                <w:rFonts w:ascii="Arial" w:hAnsi="Arial" w:cs="Arial"/>
                <w:sz w:val="24"/>
                <w:szCs w:val="24"/>
              </w:rPr>
            </w:pPr>
            <w:r>
              <w:rPr>
                <w:rFonts w:ascii="Arial" w:hAnsi="Arial" w:cs="Arial"/>
                <w:sz w:val="24"/>
                <w:szCs w:val="24"/>
              </w:rPr>
              <w:t>7.17026%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spacing w:after="0" w:line="240" w:lineRule="auto"/>
              <w:rPr>
                <w:rFonts w:ascii="Arial" w:hAnsi="Arial" w:cs="Arial"/>
                <w:sz w:val="24"/>
                <w:szCs w:val="24"/>
              </w:rPr>
            </w:pPr>
            <w:r>
              <w:rPr>
                <w:rFonts w:ascii="Arial" w:hAnsi="Arial" w:cs="Arial"/>
                <w:sz w:val="24"/>
                <w:szCs w:val="24"/>
              </w:rPr>
              <w:t>Explícito (jik)</w:t>
            </w:r>
          </w:p>
        </w:tc>
        <w:tc>
          <w:tcPr>
            <w:tcW w:w="4247" w:type="dxa"/>
          </w:tcPr>
          <w:p>
            <w:pPr>
              <w:spacing w:after="0" w:line="240" w:lineRule="auto"/>
              <w:rPr>
                <w:rFonts w:ascii="Arial" w:hAnsi="Arial" w:cs="Arial"/>
                <w:sz w:val="24"/>
                <w:szCs w:val="24"/>
              </w:rPr>
            </w:pPr>
            <w:r>
              <w:rPr>
                <w:rFonts w:ascii="Arial" w:hAnsi="Arial" w:cs="Arial"/>
                <w:sz w:val="24"/>
                <w:szCs w:val="24"/>
              </w:rPr>
              <w:t>2.92621%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6" w:hRule="exact"/>
        </w:trPr>
        <w:tc>
          <w:tcPr>
            <w:tcW w:w="4247" w:type="dxa"/>
            <w:shd w:val="clear" w:color="auto" w:fill="A8D08D" w:themeFill="accent6" w:themeFillTint="99"/>
          </w:tcPr>
          <w:p>
            <w:pPr>
              <w:spacing w:after="0" w:line="240" w:lineRule="auto"/>
              <w:rPr>
                <w:rFonts w:ascii="Arial" w:hAnsi="Arial" w:cs="Arial"/>
                <w:sz w:val="24"/>
                <w:szCs w:val="24"/>
              </w:rPr>
            </w:pPr>
            <w:r>
              <w:rPr>
                <w:rFonts w:ascii="Arial" w:hAnsi="Arial" w:cs="Arial"/>
                <w:sz w:val="24"/>
                <w:szCs w:val="24"/>
              </w:rPr>
              <w:t>Explícito (jki)</w:t>
            </w:r>
          </w:p>
        </w:tc>
        <w:tc>
          <w:tcPr>
            <w:tcW w:w="4247" w:type="dxa"/>
            <w:shd w:val="clear" w:color="auto" w:fill="A8D08D" w:themeFill="accent6" w:themeFillTint="99"/>
          </w:tcPr>
          <w:p>
            <w:pPr>
              <w:spacing w:after="0" w:line="240" w:lineRule="auto"/>
              <w:rPr>
                <w:rFonts w:ascii="Arial" w:hAnsi="Arial" w:cs="Arial"/>
                <w:sz w:val="24"/>
                <w:szCs w:val="24"/>
              </w:rPr>
            </w:pPr>
            <w:r>
              <w:rPr>
                <w:rFonts w:ascii="Arial" w:hAnsi="Arial" w:cs="Arial"/>
                <w:sz w:val="24"/>
                <w:szCs w:val="24"/>
              </w:rPr>
              <w:t>10.9781%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spacing w:after="0" w:line="240" w:lineRule="auto"/>
              <w:rPr>
                <w:rFonts w:ascii="Arial" w:hAnsi="Arial" w:cs="Arial"/>
                <w:sz w:val="24"/>
                <w:szCs w:val="24"/>
              </w:rPr>
            </w:pPr>
            <w:r>
              <w:rPr>
                <w:rFonts w:ascii="Arial" w:hAnsi="Arial" w:cs="Arial"/>
                <w:sz w:val="24"/>
                <w:szCs w:val="24"/>
              </w:rPr>
              <w:t>Explícito (kji)</w:t>
            </w:r>
          </w:p>
        </w:tc>
        <w:tc>
          <w:tcPr>
            <w:tcW w:w="4247" w:type="dxa"/>
            <w:shd w:val="clear" w:color="auto" w:fill="FFFFFF" w:themeFill="background1"/>
          </w:tcPr>
          <w:p>
            <w:pPr>
              <w:spacing w:after="0" w:line="240" w:lineRule="auto"/>
              <w:rPr>
                <w:rFonts w:ascii="Arial" w:hAnsi="Arial" w:cs="Arial"/>
                <w:sz w:val="24"/>
                <w:szCs w:val="24"/>
              </w:rPr>
            </w:pPr>
            <w:r>
              <w:rPr>
                <w:rFonts w:ascii="Arial" w:hAnsi="Arial" w:cs="Arial"/>
                <w:sz w:val="24"/>
                <w:szCs w:val="24"/>
              </w:rPr>
              <w:t>10.9628%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spacing w:after="0" w:line="240" w:lineRule="auto"/>
              <w:rPr>
                <w:rFonts w:ascii="Arial" w:hAnsi="Arial" w:cs="Arial"/>
                <w:sz w:val="24"/>
                <w:szCs w:val="24"/>
              </w:rPr>
            </w:pPr>
            <w:r>
              <w:rPr>
                <w:rFonts w:ascii="Arial" w:hAnsi="Arial" w:cs="Arial"/>
                <w:sz w:val="24"/>
                <w:szCs w:val="24"/>
              </w:rPr>
              <w:t>Explícito (kij)</w:t>
            </w:r>
          </w:p>
        </w:tc>
        <w:tc>
          <w:tcPr>
            <w:tcW w:w="4247" w:type="dxa"/>
          </w:tcPr>
          <w:p>
            <w:pPr>
              <w:spacing w:after="0" w:line="240" w:lineRule="auto"/>
              <w:rPr>
                <w:rFonts w:ascii="Arial" w:hAnsi="Arial" w:cs="Arial"/>
                <w:sz w:val="24"/>
                <w:szCs w:val="24"/>
              </w:rPr>
            </w:pPr>
            <w:r>
              <w:rPr>
                <w:rFonts w:ascii="Arial" w:hAnsi="Arial" w:cs="Arial"/>
                <w:sz w:val="24"/>
                <w:szCs w:val="24"/>
              </w:rPr>
              <w:t>6.46127%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spacing w:after="0" w:line="240" w:lineRule="auto"/>
              <w:rPr>
                <w:rFonts w:ascii="Arial" w:hAnsi="Arial" w:cs="Arial"/>
                <w:sz w:val="24"/>
                <w:szCs w:val="24"/>
              </w:rPr>
            </w:pPr>
            <w:r>
              <w:rPr>
                <w:rFonts w:ascii="Arial" w:hAnsi="Arial" w:cs="Arial"/>
                <w:sz w:val="24"/>
                <w:szCs w:val="24"/>
              </w:rPr>
              <w:t>Explícito dinâmic</w:t>
            </w:r>
            <w:r>
              <w:rPr>
                <w:rFonts w:ascii="Arial" w:hAnsi="Arial" w:cs="Arial"/>
                <w:sz w:val="24"/>
                <w:szCs w:val="24"/>
                <w:lang w:val="pt-BR"/>
              </w:rPr>
              <w:t>o (ijk)</w:t>
            </w:r>
          </w:p>
        </w:tc>
        <w:tc>
          <w:tcPr>
            <w:tcW w:w="4247" w:type="dxa"/>
          </w:tcPr>
          <w:p>
            <w:pPr>
              <w:spacing w:after="0" w:line="240" w:lineRule="auto"/>
              <w:rPr>
                <w:rFonts w:ascii="Arial" w:hAnsi="Arial" w:cs="Arial"/>
                <w:sz w:val="24"/>
                <w:szCs w:val="24"/>
              </w:rPr>
            </w:pPr>
            <w:r>
              <w:rPr>
                <w:rFonts w:ascii="Arial" w:hAnsi="Arial" w:cs="Arial"/>
                <w:sz w:val="24"/>
                <w:szCs w:val="24"/>
                <w:lang w:val="pt-BR"/>
              </w:rPr>
              <w:t>2,82894</w:t>
            </w:r>
            <w:r>
              <w:rPr>
                <w:rFonts w:ascii="Arial" w:hAnsi="Arial" w:cs="Arial"/>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shd w:val="clear" w:color="auto" w:fill="FFFFFF" w:themeFill="background1"/>
            <w:textDirection w:val="lrTb"/>
            <w:vAlign w:val="top"/>
          </w:tcPr>
          <w:p>
            <w:pPr>
              <w:spacing w:after="0" w:line="240" w:lineRule="auto"/>
              <w:rPr>
                <w:rFonts w:ascii="Arial" w:hAnsi="Arial" w:cs="Arial"/>
                <w:sz w:val="24"/>
                <w:szCs w:val="24"/>
              </w:rPr>
            </w:pPr>
            <w:r>
              <w:rPr>
                <w:rFonts w:ascii="Arial" w:hAnsi="Arial" w:cs="Arial"/>
                <w:sz w:val="24"/>
                <w:szCs w:val="24"/>
              </w:rPr>
              <w:t>Explícito dinâmic</w:t>
            </w:r>
            <w:r>
              <w:rPr>
                <w:rFonts w:ascii="Arial" w:hAnsi="Arial" w:cs="Arial"/>
                <w:sz w:val="24"/>
                <w:szCs w:val="24"/>
                <w:lang w:val="pt-BR"/>
              </w:rPr>
              <w:t>o (ikj)</w:t>
            </w:r>
          </w:p>
        </w:tc>
        <w:tc>
          <w:tcPr>
            <w:tcW w:w="4247" w:type="dxa"/>
            <w:shd w:val="clear" w:color="auto" w:fill="FFFFFF" w:themeFill="background1"/>
            <w:textDirection w:val="lrTb"/>
            <w:vAlign w:val="top"/>
          </w:tcPr>
          <w:p>
            <w:pPr>
              <w:spacing w:after="0" w:line="240" w:lineRule="auto"/>
              <w:rPr>
                <w:rFonts w:ascii="Arial" w:hAnsi="Arial" w:cs="Arial"/>
                <w:sz w:val="24"/>
                <w:szCs w:val="24"/>
              </w:rPr>
            </w:pPr>
            <w:r>
              <w:rPr>
                <w:rFonts w:ascii="Arial" w:hAnsi="Arial" w:cs="Arial"/>
                <w:sz w:val="24"/>
                <w:szCs w:val="24"/>
                <w:lang w:val="pt-BR"/>
              </w:rPr>
              <w:t>6,0828</w:t>
            </w:r>
            <w:r>
              <w:rPr>
                <w:rFonts w:ascii="Arial" w:hAnsi="Arial" w:cs="Arial"/>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shd w:val="clear" w:color="auto" w:fill="FFFFFF" w:themeFill="background1"/>
            <w:textDirection w:val="lrTb"/>
            <w:vAlign w:val="top"/>
          </w:tcPr>
          <w:p>
            <w:pPr>
              <w:spacing w:after="0" w:line="240" w:lineRule="auto"/>
              <w:rPr>
                <w:rFonts w:ascii="Arial" w:hAnsi="Arial" w:cs="Arial"/>
                <w:sz w:val="24"/>
                <w:szCs w:val="24"/>
              </w:rPr>
            </w:pPr>
            <w:r>
              <w:rPr>
                <w:rFonts w:ascii="Arial" w:hAnsi="Arial" w:cs="Arial"/>
                <w:sz w:val="24"/>
                <w:szCs w:val="24"/>
              </w:rPr>
              <w:t>Explícito dinâmic</w:t>
            </w:r>
            <w:r>
              <w:rPr>
                <w:rFonts w:ascii="Arial" w:hAnsi="Arial" w:cs="Arial"/>
                <w:sz w:val="24"/>
                <w:szCs w:val="24"/>
                <w:lang w:val="pt-BR"/>
              </w:rPr>
              <w:t>o (jik)</w:t>
            </w:r>
          </w:p>
        </w:tc>
        <w:tc>
          <w:tcPr>
            <w:tcW w:w="4247" w:type="dxa"/>
            <w:shd w:val="clear" w:color="auto" w:fill="FFFFFF" w:themeFill="background1"/>
            <w:textDirection w:val="lrTb"/>
            <w:vAlign w:val="top"/>
          </w:tcPr>
          <w:p>
            <w:pPr>
              <w:spacing w:after="0" w:line="240" w:lineRule="auto"/>
              <w:rPr>
                <w:rFonts w:ascii="Arial" w:hAnsi="Arial" w:cs="Arial"/>
                <w:sz w:val="24"/>
                <w:szCs w:val="24"/>
              </w:rPr>
            </w:pPr>
            <w:r>
              <w:rPr>
                <w:rFonts w:ascii="Arial" w:hAnsi="Arial" w:cs="Arial"/>
                <w:sz w:val="24"/>
                <w:szCs w:val="24"/>
                <w:lang w:val="pt-BR"/>
              </w:rPr>
              <w:t>2</w:t>
            </w:r>
            <w:r>
              <w:rPr>
                <w:rFonts w:ascii="Arial" w:hAnsi="Arial" w:cs="Arial"/>
                <w:sz w:val="24"/>
                <w:szCs w:val="24"/>
              </w:rPr>
              <w:t>,</w:t>
            </w:r>
            <w:r>
              <w:rPr>
                <w:rFonts w:ascii="Arial" w:hAnsi="Arial" w:cs="Arial"/>
                <w:sz w:val="24"/>
                <w:szCs w:val="24"/>
                <w:lang w:val="pt-BR"/>
              </w:rPr>
              <w:t>8175</w:t>
            </w:r>
            <w:r>
              <w:rPr>
                <w:rFonts w:ascii="Arial" w:hAnsi="Arial" w:cs="Arial"/>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shd w:val="clear" w:color="auto" w:fill="FFFFFF" w:themeFill="background1"/>
            <w:textDirection w:val="lrTb"/>
            <w:vAlign w:val="top"/>
          </w:tcPr>
          <w:p>
            <w:pPr>
              <w:spacing w:after="0" w:line="240" w:lineRule="auto"/>
              <w:rPr>
                <w:rFonts w:ascii="Arial" w:hAnsi="Arial" w:cs="Arial"/>
                <w:sz w:val="24"/>
                <w:szCs w:val="24"/>
              </w:rPr>
            </w:pPr>
            <w:r>
              <w:rPr>
                <w:rFonts w:ascii="Arial" w:hAnsi="Arial" w:cs="Arial"/>
                <w:sz w:val="24"/>
                <w:szCs w:val="24"/>
              </w:rPr>
              <w:t>Explícito dinâmic</w:t>
            </w:r>
            <w:r>
              <w:rPr>
                <w:rFonts w:ascii="Arial" w:hAnsi="Arial" w:cs="Arial"/>
                <w:sz w:val="24"/>
                <w:szCs w:val="24"/>
                <w:lang w:val="pt-BR"/>
              </w:rPr>
              <w:t>o (jki)</w:t>
            </w:r>
          </w:p>
        </w:tc>
        <w:tc>
          <w:tcPr>
            <w:tcW w:w="4247" w:type="dxa"/>
            <w:shd w:val="clear" w:color="auto" w:fill="FFFFFF" w:themeFill="background1"/>
            <w:textDirection w:val="lrTb"/>
            <w:vAlign w:val="top"/>
          </w:tcPr>
          <w:p>
            <w:pPr>
              <w:spacing w:after="0" w:line="240" w:lineRule="auto"/>
              <w:rPr>
                <w:rFonts w:ascii="Arial" w:hAnsi="Arial" w:cs="Arial"/>
                <w:sz w:val="24"/>
                <w:szCs w:val="24"/>
              </w:rPr>
            </w:pPr>
            <w:r>
              <w:rPr>
                <w:rFonts w:ascii="Arial" w:hAnsi="Arial" w:cs="Arial"/>
                <w:sz w:val="24"/>
                <w:szCs w:val="24"/>
                <w:lang w:val="pt-BR"/>
              </w:rPr>
              <w:t>8,19757</w:t>
            </w:r>
            <w:r>
              <w:rPr>
                <w:rFonts w:ascii="Arial" w:hAnsi="Arial" w:cs="Arial"/>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shd w:val="clear" w:color="auto" w:fill="FFFFFF" w:themeFill="background1"/>
            <w:textDirection w:val="lrTb"/>
            <w:vAlign w:val="top"/>
          </w:tcPr>
          <w:p>
            <w:pPr>
              <w:spacing w:after="0" w:line="240" w:lineRule="auto"/>
              <w:rPr>
                <w:rFonts w:ascii="Arial" w:hAnsi="Arial" w:cs="Arial"/>
                <w:sz w:val="24"/>
                <w:szCs w:val="24"/>
              </w:rPr>
            </w:pPr>
            <w:r>
              <w:rPr>
                <w:rFonts w:ascii="Arial" w:hAnsi="Arial" w:cs="Arial"/>
                <w:sz w:val="24"/>
                <w:szCs w:val="24"/>
              </w:rPr>
              <w:t>Explícito dinâmic</w:t>
            </w:r>
            <w:r>
              <w:rPr>
                <w:rFonts w:ascii="Arial" w:hAnsi="Arial" w:cs="Arial"/>
                <w:sz w:val="24"/>
                <w:szCs w:val="24"/>
                <w:lang w:val="pt-BR"/>
              </w:rPr>
              <w:t>o (kji)</w:t>
            </w:r>
          </w:p>
        </w:tc>
        <w:tc>
          <w:tcPr>
            <w:tcW w:w="4247" w:type="dxa"/>
            <w:shd w:val="clear" w:color="auto" w:fill="FFFFFF" w:themeFill="background1"/>
            <w:textDirection w:val="lrTb"/>
            <w:vAlign w:val="top"/>
          </w:tcPr>
          <w:p>
            <w:pPr>
              <w:spacing w:after="0" w:line="240" w:lineRule="auto"/>
              <w:rPr>
                <w:rFonts w:ascii="Arial" w:hAnsi="Arial" w:cs="Arial"/>
                <w:sz w:val="24"/>
                <w:szCs w:val="24"/>
                <w:lang w:val="pt-BR"/>
              </w:rPr>
            </w:pPr>
            <w:r>
              <w:rPr>
                <w:rFonts w:ascii="Arial" w:hAnsi="Arial" w:cs="Arial"/>
                <w:sz w:val="24"/>
                <w:szCs w:val="24"/>
                <w:lang w:val="pt-BR"/>
              </w:rPr>
              <w:t>7,92369%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shd w:val="clear" w:color="auto" w:fill="auto"/>
          </w:tcPr>
          <w:p>
            <w:pPr>
              <w:spacing w:after="0" w:line="240" w:lineRule="auto"/>
              <w:rPr>
                <w:rFonts w:ascii="Arial" w:hAnsi="Arial" w:cs="Arial"/>
                <w:sz w:val="24"/>
                <w:szCs w:val="24"/>
                <w:lang w:val="pt-BR"/>
              </w:rPr>
            </w:pPr>
            <w:r>
              <w:rPr>
                <w:rFonts w:ascii="Arial" w:hAnsi="Arial" w:cs="Arial"/>
                <w:sz w:val="24"/>
                <w:szCs w:val="24"/>
                <w:lang w:val="pt-BR"/>
              </w:rPr>
              <w:t>Explícito dinâmico (kij)</w:t>
            </w:r>
          </w:p>
        </w:tc>
        <w:tc>
          <w:tcPr>
            <w:tcW w:w="4247" w:type="dxa"/>
            <w:shd w:val="clear" w:color="auto" w:fill="auto"/>
          </w:tcPr>
          <w:p>
            <w:pPr>
              <w:spacing w:after="0" w:line="240" w:lineRule="auto"/>
              <w:rPr>
                <w:rFonts w:ascii="Arial" w:hAnsi="Arial" w:cs="Arial"/>
                <w:sz w:val="24"/>
                <w:szCs w:val="24"/>
                <w:lang w:val="pt-BR"/>
              </w:rPr>
            </w:pPr>
            <w:r>
              <w:rPr>
                <w:rFonts w:ascii="Arial" w:hAnsi="Arial" w:cs="Arial"/>
                <w:sz w:val="24"/>
                <w:szCs w:val="24"/>
                <w:lang w:val="pt-BR"/>
              </w:rPr>
              <w:t>5,45646%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shd w:val="clear" w:color="auto" w:fill="FFFFFF" w:themeFill="background1"/>
            <w:textDirection w:val="lrTb"/>
            <w:vAlign w:val="top"/>
          </w:tcPr>
          <w:p>
            <w:pPr>
              <w:spacing w:after="0" w:line="240" w:lineRule="auto"/>
              <w:rPr>
                <w:rFonts w:ascii="Arial" w:hAnsi="Arial" w:cs="Arial"/>
                <w:sz w:val="24"/>
                <w:szCs w:val="24"/>
              </w:rPr>
            </w:pPr>
            <w:r>
              <w:rPr>
                <w:rFonts w:ascii="Arial" w:hAnsi="Arial" w:cs="Arial"/>
                <w:sz w:val="24"/>
                <w:szCs w:val="24"/>
              </w:rPr>
              <w:t>Multiplicação em camadas simples (ijk)</w:t>
            </w:r>
          </w:p>
        </w:tc>
        <w:tc>
          <w:tcPr>
            <w:tcW w:w="4247" w:type="dxa"/>
            <w:shd w:val="clear" w:color="auto" w:fill="FFFFFF" w:themeFill="background1"/>
            <w:textDirection w:val="lrTb"/>
            <w:vAlign w:val="top"/>
          </w:tcPr>
          <w:p>
            <w:pPr>
              <w:spacing w:after="0" w:line="240" w:lineRule="auto"/>
              <w:rPr>
                <w:rFonts w:ascii="Arial" w:hAnsi="Arial" w:cs="Arial"/>
                <w:sz w:val="24"/>
                <w:szCs w:val="24"/>
              </w:rPr>
            </w:pPr>
            <w:r>
              <w:rPr>
                <w:rFonts w:ascii="Arial" w:hAnsi="Arial" w:cs="Arial"/>
                <w:sz w:val="24"/>
                <w:szCs w:val="24"/>
              </w:rPr>
              <w:t>0,668939</w:t>
            </w:r>
            <w:r>
              <w:rPr>
                <w:rFonts w:ascii="Arial" w:hAnsi="Arial" w:cs="Arial"/>
                <w:sz w:val="24"/>
                <w:szCs w:val="24"/>
                <w:lang w:val="pt-B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shd w:val="clear" w:color="auto" w:fill="FFFFFF" w:themeFill="background1"/>
            <w:textDirection w:val="lrTb"/>
            <w:vAlign w:val="top"/>
          </w:tcPr>
          <w:p>
            <w:pPr>
              <w:spacing w:after="0" w:line="240" w:lineRule="auto"/>
              <w:rPr>
                <w:rFonts w:ascii="Arial" w:hAnsi="Arial" w:cs="Arial"/>
                <w:sz w:val="24"/>
                <w:szCs w:val="24"/>
              </w:rPr>
            </w:pPr>
            <w:r>
              <w:rPr>
                <w:rFonts w:ascii="Arial" w:hAnsi="Arial" w:cs="Arial"/>
                <w:sz w:val="24"/>
                <w:szCs w:val="24"/>
              </w:rPr>
              <w:t>Multiplicação em camadas simples (ikj)</w:t>
            </w:r>
          </w:p>
        </w:tc>
        <w:tc>
          <w:tcPr>
            <w:tcW w:w="4247" w:type="dxa"/>
            <w:shd w:val="clear" w:color="auto" w:fill="FFFFFF" w:themeFill="background1"/>
            <w:textDirection w:val="lrTb"/>
            <w:vAlign w:val="top"/>
          </w:tcPr>
          <w:p>
            <w:pPr>
              <w:spacing w:after="0" w:line="240" w:lineRule="auto"/>
              <w:rPr>
                <w:rFonts w:ascii="Arial" w:hAnsi="Arial" w:cs="Arial"/>
                <w:sz w:val="24"/>
                <w:szCs w:val="24"/>
              </w:rPr>
            </w:pPr>
            <w:r>
              <w:rPr>
                <w:rFonts w:ascii="Arial" w:hAnsi="Arial" w:cs="Arial"/>
                <w:sz w:val="24"/>
                <w:szCs w:val="24"/>
              </w:rPr>
              <w:t>0,538015%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shd w:val="clear" w:color="auto" w:fill="auto"/>
            <w:textDirection w:val="lrTb"/>
            <w:vAlign w:val="top"/>
          </w:tcPr>
          <w:p>
            <w:pPr>
              <w:spacing w:after="0" w:line="240" w:lineRule="auto"/>
              <w:rPr>
                <w:rFonts w:ascii="Arial" w:hAnsi="Arial" w:cs="Arial"/>
                <w:sz w:val="24"/>
                <w:szCs w:val="24"/>
              </w:rPr>
            </w:pPr>
            <w:r>
              <w:rPr>
                <w:rFonts w:ascii="Arial" w:hAnsi="Arial" w:cs="Arial"/>
                <w:sz w:val="24"/>
                <w:szCs w:val="24"/>
              </w:rPr>
              <w:t>Multiplicação em camadas simples (jik)</w:t>
            </w:r>
          </w:p>
        </w:tc>
        <w:tc>
          <w:tcPr>
            <w:tcW w:w="4247" w:type="dxa"/>
            <w:shd w:val="clear" w:color="auto" w:fill="auto"/>
            <w:textDirection w:val="lrTb"/>
            <w:vAlign w:val="top"/>
          </w:tcPr>
          <w:p>
            <w:pPr>
              <w:spacing w:after="0" w:line="240" w:lineRule="auto"/>
              <w:rPr>
                <w:rFonts w:ascii="Arial" w:hAnsi="Arial" w:cs="Arial"/>
                <w:sz w:val="24"/>
                <w:szCs w:val="24"/>
              </w:rPr>
            </w:pPr>
            <w:r>
              <w:rPr>
                <w:rFonts w:ascii="Arial" w:hAnsi="Arial" w:cs="Arial"/>
                <w:sz w:val="24"/>
                <w:szCs w:val="24"/>
              </w:rPr>
              <w:t>1,27227%</w:t>
            </w:r>
          </w:p>
        </w:tc>
      </w:tr>
      <w:tr>
        <w:tblPrEx>
          <w:tblLayout w:type="fixed"/>
          <w:tblCellMar>
            <w:top w:w="0" w:type="dxa"/>
            <w:left w:w="108" w:type="dxa"/>
            <w:bottom w:w="0" w:type="dxa"/>
            <w:right w:w="108" w:type="dxa"/>
          </w:tblCellMar>
        </w:tblPrEx>
        <w:tc>
          <w:tcPr>
            <w:tcW w:w="4247" w:type="dxa"/>
            <w:shd w:val="clear" w:color="auto" w:fill="FFFFFF" w:themeFill="background1"/>
            <w:textDirection w:val="lrTb"/>
            <w:vAlign w:val="top"/>
          </w:tcPr>
          <w:p>
            <w:pPr>
              <w:spacing w:after="0" w:line="240" w:lineRule="auto"/>
              <w:rPr>
                <w:rFonts w:ascii="Arial" w:hAnsi="Arial" w:cs="Arial"/>
                <w:sz w:val="24"/>
                <w:szCs w:val="24"/>
              </w:rPr>
            </w:pPr>
            <w:r>
              <w:rPr>
                <w:rFonts w:ascii="Arial" w:hAnsi="Arial" w:cs="Arial"/>
                <w:sz w:val="24"/>
                <w:szCs w:val="24"/>
              </w:rPr>
              <w:t>Multiplicação em camadas simples (jki)</w:t>
            </w:r>
          </w:p>
        </w:tc>
        <w:tc>
          <w:tcPr>
            <w:tcW w:w="4247" w:type="dxa"/>
            <w:shd w:val="clear" w:color="auto" w:fill="FFFFFF" w:themeFill="background1"/>
            <w:textDirection w:val="lrTb"/>
            <w:vAlign w:val="top"/>
          </w:tcPr>
          <w:p>
            <w:pPr>
              <w:spacing w:after="0" w:line="240" w:lineRule="auto"/>
              <w:rPr>
                <w:rFonts w:ascii="Arial" w:hAnsi="Arial" w:cs="Arial"/>
                <w:sz w:val="24"/>
                <w:szCs w:val="24"/>
              </w:rPr>
            </w:pPr>
            <w:r>
              <w:rPr>
                <w:rFonts w:ascii="Arial" w:hAnsi="Arial" w:cs="Arial"/>
                <w:sz w:val="24"/>
                <w:szCs w:val="24"/>
              </w:rPr>
              <w:t>1,17059%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shd w:val="clear" w:color="auto" w:fill="F4B083" w:themeFill="accent2" w:themeFillTint="99"/>
            <w:textDirection w:val="lrTb"/>
            <w:vAlign w:val="top"/>
          </w:tcPr>
          <w:p>
            <w:pPr>
              <w:spacing w:after="0" w:line="240" w:lineRule="auto"/>
              <w:rPr>
                <w:rFonts w:ascii="Arial" w:hAnsi="Arial" w:cs="Arial"/>
                <w:sz w:val="24"/>
                <w:szCs w:val="24"/>
              </w:rPr>
            </w:pPr>
            <w:r>
              <w:rPr>
                <w:rFonts w:ascii="Arial" w:hAnsi="Arial" w:cs="Arial"/>
                <w:sz w:val="24"/>
                <w:szCs w:val="24"/>
              </w:rPr>
              <w:t>Multiplicação em camadas simples (kji)</w:t>
            </w:r>
          </w:p>
        </w:tc>
        <w:tc>
          <w:tcPr>
            <w:tcW w:w="4247" w:type="dxa"/>
            <w:shd w:val="clear" w:color="auto" w:fill="F4B083" w:themeFill="accent2" w:themeFillTint="99"/>
            <w:textDirection w:val="lrTb"/>
            <w:vAlign w:val="top"/>
          </w:tcPr>
          <w:p>
            <w:pPr>
              <w:spacing w:after="0" w:line="240" w:lineRule="auto"/>
              <w:rPr>
                <w:rFonts w:ascii="Arial" w:hAnsi="Arial" w:cs="Arial"/>
                <w:sz w:val="24"/>
                <w:szCs w:val="24"/>
              </w:rPr>
            </w:pPr>
            <w:r>
              <w:rPr>
                <w:rFonts w:ascii="Arial" w:hAnsi="Arial" w:cs="Arial"/>
                <w:sz w:val="24"/>
                <w:szCs w:val="24"/>
              </w:rPr>
              <w:t>0,490923%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shd w:val="clear" w:color="auto" w:fill="auto"/>
            <w:textDirection w:val="lrTb"/>
            <w:vAlign w:val="top"/>
          </w:tcPr>
          <w:p>
            <w:pPr>
              <w:spacing w:after="0" w:line="240" w:lineRule="auto"/>
              <w:rPr>
                <w:rFonts w:ascii="Arial" w:hAnsi="Arial" w:cs="Arial"/>
                <w:sz w:val="24"/>
                <w:szCs w:val="24"/>
              </w:rPr>
            </w:pPr>
            <w:r>
              <w:rPr>
                <w:rFonts w:ascii="Arial" w:hAnsi="Arial" w:cs="Arial"/>
                <w:sz w:val="24"/>
                <w:szCs w:val="24"/>
              </w:rPr>
              <w:t>Multiplicação em camadas simples (ki</w:t>
            </w:r>
            <w:r>
              <w:rPr>
                <w:rFonts w:ascii="Arial" w:hAnsi="Arial" w:cs="Arial"/>
                <w:sz w:val="24"/>
                <w:szCs w:val="24"/>
                <w:lang w:val="pt-BR"/>
              </w:rPr>
              <w:t>j</w:t>
            </w:r>
            <w:r>
              <w:rPr>
                <w:rFonts w:ascii="Arial" w:hAnsi="Arial" w:cs="Arial"/>
                <w:sz w:val="24"/>
                <w:szCs w:val="24"/>
              </w:rPr>
              <w:t>)</w:t>
            </w:r>
          </w:p>
        </w:tc>
        <w:tc>
          <w:tcPr>
            <w:tcW w:w="4247" w:type="dxa"/>
            <w:shd w:val="clear" w:color="auto" w:fill="auto"/>
            <w:textDirection w:val="lrTb"/>
            <w:vAlign w:val="top"/>
          </w:tcPr>
          <w:p>
            <w:pPr>
              <w:spacing w:after="0" w:line="240" w:lineRule="auto"/>
              <w:rPr>
                <w:rFonts w:ascii="Arial" w:hAnsi="Arial" w:cs="Arial"/>
                <w:sz w:val="24"/>
                <w:szCs w:val="24"/>
              </w:rPr>
            </w:pPr>
            <w:r>
              <w:rPr>
                <w:rFonts w:ascii="Arial" w:hAnsi="Arial" w:cs="Arial"/>
                <w:sz w:val="24"/>
                <w:szCs w:val="24"/>
              </w:rPr>
              <w:t>0,</w:t>
            </w:r>
            <w:r>
              <w:rPr>
                <w:rFonts w:ascii="Arial" w:hAnsi="Arial" w:cs="Arial"/>
                <w:sz w:val="24"/>
                <w:szCs w:val="24"/>
                <w:lang w:val="pt-BR"/>
              </w:rPr>
              <w:t>522082</w:t>
            </w:r>
            <w:r>
              <w:rPr>
                <w:rFonts w:ascii="Arial" w:hAnsi="Arial" w:cs="Arial"/>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shd w:val="clear" w:color="auto" w:fill="auto"/>
            <w:textDirection w:val="lrTb"/>
            <w:vAlign w:val="top"/>
          </w:tcPr>
          <w:p>
            <w:pPr>
              <w:spacing w:after="0" w:line="240" w:lineRule="auto"/>
              <w:rPr>
                <w:rFonts w:ascii="Arial" w:hAnsi="Arial" w:cs="Arial"/>
                <w:sz w:val="24"/>
                <w:szCs w:val="24"/>
              </w:rPr>
            </w:pPr>
            <w:r>
              <w:rPr>
                <w:rFonts w:ascii="Arial" w:hAnsi="Arial" w:cs="Arial"/>
                <w:sz w:val="24"/>
                <w:szCs w:val="24"/>
              </w:rPr>
              <w:t>Usando o achatamento (</w:t>
            </w:r>
            <w:r>
              <w:rPr>
                <w:rFonts w:ascii="Arial" w:hAnsi="Arial" w:cs="Arial"/>
                <w:sz w:val="24"/>
                <w:szCs w:val="24"/>
                <w:lang w:val="pt-BR"/>
              </w:rPr>
              <w:t>ijk</w:t>
            </w:r>
            <w:r>
              <w:rPr>
                <w:rFonts w:ascii="Arial" w:hAnsi="Arial" w:cs="Arial"/>
                <w:sz w:val="24"/>
                <w:szCs w:val="24"/>
              </w:rPr>
              <w:t>)</w:t>
            </w:r>
          </w:p>
        </w:tc>
        <w:tc>
          <w:tcPr>
            <w:tcW w:w="4247" w:type="dxa"/>
            <w:shd w:val="clear" w:color="auto" w:fill="auto"/>
            <w:textDirection w:val="lrTb"/>
            <w:vAlign w:val="top"/>
          </w:tcPr>
          <w:p>
            <w:pPr>
              <w:spacing w:after="0" w:line="240" w:lineRule="auto"/>
              <w:rPr>
                <w:rFonts w:ascii="Arial" w:hAnsi="Arial" w:cs="Arial"/>
                <w:sz w:val="24"/>
                <w:szCs w:val="24"/>
              </w:rPr>
            </w:pPr>
            <w:r>
              <w:rPr>
                <w:rFonts w:ascii="Arial" w:hAnsi="Arial" w:cs="Arial"/>
                <w:sz w:val="24"/>
                <w:szCs w:val="24"/>
              </w:rPr>
              <w:t>0</w:t>
            </w:r>
            <w:r>
              <w:rPr>
                <w:rFonts w:ascii="Arial" w:hAnsi="Arial" w:cs="Arial"/>
                <w:sz w:val="24"/>
                <w:szCs w:val="24"/>
                <w:lang w:val="pt-BR"/>
              </w:rPr>
              <w:t>,534283</w:t>
            </w:r>
            <w:r>
              <w:rPr>
                <w:rFonts w:ascii="Arial" w:hAnsi="Arial" w:cs="Arial"/>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shd w:val="clear" w:color="auto" w:fill="F4B083" w:themeFill="accent2" w:themeFillTint="99"/>
            <w:textDirection w:val="lrTb"/>
            <w:vAlign w:val="top"/>
          </w:tcPr>
          <w:p>
            <w:pPr>
              <w:spacing w:after="0" w:line="240" w:lineRule="auto"/>
              <w:rPr>
                <w:rFonts w:ascii="Arial" w:hAnsi="Arial" w:cs="Arial"/>
                <w:sz w:val="24"/>
                <w:szCs w:val="24"/>
              </w:rPr>
            </w:pPr>
            <w:r>
              <w:rPr>
                <w:rFonts w:ascii="Arial" w:hAnsi="Arial" w:cs="Arial"/>
                <w:sz w:val="24"/>
                <w:szCs w:val="24"/>
              </w:rPr>
              <w:t>Usando o achatamento (</w:t>
            </w:r>
            <w:r>
              <w:rPr>
                <w:rFonts w:ascii="Arial" w:hAnsi="Arial" w:cs="Arial"/>
                <w:sz w:val="24"/>
                <w:szCs w:val="24"/>
                <w:lang w:val="pt-BR"/>
              </w:rPr>
              <w:t>ikj</w:t>
            </w:r>
            <w:r>
              <w:rPr>
                <w:rFonts w:ascii="Arial" w:hAnsi="Arial" w:cs="Arial"/>
                <w:sz w:val="24"/>
                <w:szCs w:val="24"/>
              </w:rPr>
              <w:t>)</w:t>
            </w:r>
          </w:p>
        </w:tc>
        <w:tc>
          <w:tcPr>
            <w:tcW w:w="4247" w:type="dxa"/>
            <w:shd w:val="clear" w:color="auto" w:fill="F4B083" w:themeFill="accent2" w:themeFillTint="99"/>
            <w:textDirection w:val="lrTb"/>
            <w:vAlign w:val="top"/>
          </w:tcPr>
          <w:p>
            <w:pPr>
              <w:spacing w:after="0" w:line="240" w:lineRule="auto"/>
              <w:rPr>
                <w:rFonts w:ascii="Arial" w:hAnsi="Arial" w:cs="Arial"/>
                <w:sz w:val="24"/>
                <w:szCs w:val="24"/>
              </w:rPr>
            </w:pPr>
            <w:r>
              <w:rPr>
                <w:rFonts w:ascii="Arial" w:hAnsi="Arial" w:cs="Arial"/>
                <w:sz w:val="24"/>
                <w:szCs w:val="24"/>
              </w:rPr>
              <w:t>0</w:t>
            </w:r>
            <w:r>
              <w:rPr>
                <w:rFonts w:ascii="Arial" w:hAnsi="Arial" w:cs="Arial"/>
                <w:sz w:val="24"/>
                <w:szCs w:val="24"/>
                <w:lang w:val="pt-BR"/>
              </w:rPr>
              <w:t>,</w:t>
            </w:r>
            <w:r>
              <w:rPr>
                <w:rFonts w:ascii="Arial" w:hAnsi="Arial" w:cs="Arial"/>
                <w:sz w:val="24"/>
                <w:szCs w:val="24"/>
              </w:rPr>
              <w:t>4</w:t>
            </w:r>
            <w:r>
              <w:rPr>
                <w:rFonts w:ascii="Arial" w:hAnsi="Arial" w:cs="Arial"/>
                <w:sz w:val="24"/>
                <w:szCs w:val="24"/>
                <w:lang w:val="pt-BR"/>
              </w:rPr>
              <w:t>78002</w:t>
            </w:r>
            <w:r>
              <w:rPr>
                <w:rFonts w:ascii="Arial" w:hAnsi="Arial" w:cs="Arial"/>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shd w:val="clear" w:color="auto" w:fill="auto"/>
            <w:textDirection w:val="lrTb"/>
            <w:vAlign w:val="top"/>
          </w:tcPr>
          <w:p>
            <w:pPr>
              <w:spacing w:after="0" w:line="240" w:lineRule="auto"/>
              <w:rPr>
                <w:rFonts w:ascii="Arial" w:hAnsi="Arial" w:cs="Arial"/>
                <w:sz w:val="24"/>
                <w:szCs w:val="24"/>
              </w:rPr>
            </w:pPr>
            <w:r>
              <w:rPr>
                <w:rFonts w:ascii="Arial" w:hAnsi="Arial" w:cs="Arial"/>
                <w:sz w:val="24"/>
                <w:szCs w:val="24"/>
              </w:rPr>
              <w:t>Usando o achatamento (</w:t>
            </w:r>
            <w:r>
              <w:rPr>
                <w:rFonts w:ascii="Arial" w:hAnsi="Arial" w:cs="Arial"/>
                <w:sz w:val="24"/>
                <w:szCs w:val="24"/>
                <w:lang w:val="pt-BR"/>
              </w:rPr>
              <w:t>jik</w:t>
            </w:r>
            <w:r>
              <w:rPr>
                <w:rFonts w:ascii="Arial" w:hAnsi="Arial" w:cs="Arial"/>
                <w:sz w:val="24"/>
                <w:szCs w:val="24"/>
              </w:rPr>
              <w:t>)</w:t>
            </w:r>
          </w:p>
        </w:tc>
        <w:tc>
          <w:tcPr>
            <w:tcW w:w="4247" w:type="dxa"/>
            <w:shd w:val="clear" w:color="auto" w:fill="auto"/>
            <w:textDirection w:val="lrTb"/>
            <w:vAlign w:val="top"/>
          </w:tcPr>
          <w:p>
            <w:pPr>
              <w:spacing w:after="0" w:line="240" w:lineRule="auto"/>
              <w:rPr>
                <w:rFonts w:ascii="Arial" w:hAnsi="Arial" w:cs="Arial"/>
                <w:sz w:val="24"/>
                <w:szCs w:val="24"/>
              </w:rPr>
            </w:pPr>
            <w:r>
              <w:rPr>
                <w:rFonts w:ascii="Arial" w:hAnsi="Arial" w:cs="Arial"/>
                <w:sz w:val="24"/>
                <w:szCs w:val="24"/>
              </w:rPr>
              <w:t>0</w:t>
            </w:r>
            <w:r>
              <w:rPr>
                <w:rFonts w:ascii="Arial" w:hAnsi="Arial" w:cs="Arial"/>
                <w:sz w:val="24"/>
                <w:szCs w:val="24"/>
                <w:lang w:val="pt-BR"/>
              </w:rPr>
              <w:t>,815438</w:t>
            </w:r>
            <w:r>
              <w:rPr>
                <w:rFonts w:ascii="Arial" w:hAnsi="Arial" w:cs="Arial"/>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shd w:val="clear" w:color="auto" w:fill="auto"/>
            <w:textDirection w:val="lrTb"/>
            <w:vAlign w:val="top"/>
          </w:tcPr>
          <w:p>
            <w:pPr>
              <w:spacing w:after="0" w:line="240" w:lineRule="auto"/>
              <w:rPr>
                <w:rFonts w:ascii="Arial" w:hAnsi="Arial" w:cs="Arial"/>
                <w:sz w:val="24"/>
                <w:szCs w:val="24"/>
              </w:rPr>
            </w:pPr>
            <w:r>
              <w:rPr>
                <w:rFonts w:ascii="Arial" w:hAnsi="Arial" w:cs="Arial"/>
                <w:sz w:val="24"/>
                <w:szCs w:val="24"/>
              </w:rPr>
              <w:t>Usando o achatamento (</w:t>
            </w:r>
            <w:r>
              <w:rPr>
                <w:rFonts w:ascii="Arial" w:hAnsi="Arial" w:cs="Arial"/>
                <w:sz w:val="24"/>
                <w:szCs w:val="24"/>
                <w:lang w:val="pt-BR"/>
              </w:rPr>
              <w:t>jki</w:t>
            </w:r>
            <w:r>
              <w:rPr>
                <w:rFonts w:ascii="Arial" w:hAnsi="Arial" w:cs="Arial"/>
                <w:sz w:val="24"/>
                <w:szCs w:val="24"/>
              </w:rPr>
              <w:t>)</w:t>
            </w:r>
          </w:p>
        </w:tc>
        <w:tc>
          <w:tcPr>
            <w:tcW w:w="4247" w:type="dxa"/>
            <w:shd w:val="clear" w:color="auto" w:fill="auto"/>
            <w:textDirection w:val="lrTb"/>
            <w:vAlign w:val="top"/>
          </w:tcPr>
          <w:p>
            <w:pPr>
              <w:spacing w:after="0" w:line="240" w:lineRule="auto"/>
              <w:rPr>
                <w:rFonts w:ascii="Arial" w:hAnsi="Arial" w:cs="Arial"/>
                <w:sz w:val="24"/>
                <w:szCs w:val="24"/>
              </w:rPr>
            </w:pPr>
            <w:r>
              <w:rPr>
                <w:rFonts w:ascii="Arial" w:hAnsi="Arial" w:cs="Arial"/>
                <w:sz w:val="24"/>
                <w:szCs w:val="24"/>
              </w:rPr>
              <w:t>0</w:t>
            </w:r>
            <w:r>
              <w:rPr>
                <w:rFonts w:ascii="Arial" w:hAnsi="Arial" w:cs="Arial"/>
                <w:sz w:val="24"/>
                <w:szCs w:val="24"/>
                <w:lang w:val="pt-BR"/>
              </w:rPr>
              <w:t>,816721</w:t>
            </w:r>
            <w:r>
              <w:rPr>
                <w:rFonts w:ascii="Arial" w:hAnsi="Arial" w:cs="Arial"/>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shd w:val="clear" w:color="auto" w:fill="F4B083" w:themeFill="accent2" w:themeFillTint="99"/>
            <w:textDirection w:val="lrTb"/>
            <w:vAlign w:val="top"/>
          </w:tcPr>
          <w:p>
            <w:pPr>
              <w:spacing w:after="0" w:line="240" w:lineRule="auto"/>
              <w:rPr>
                <w:rFonts w:ascii="Arial" w:hAnsi="Arial" w:cs="Arial"/>
                <w:sz w:val="24"/>
                <w:szCs w:val="24"/>
              </w:rPr>
            </w:pPr>
            <w:r>
              <w:rPr>
                <w:rFonts w:ascii="Arial" w:hAnsi="Arial" w:cs="Arial"/>
                <w:sz w:val="24"/>
                <w:szCs w:val="24"/>
              </w:rPr>
              <w:t>Usando o achatamento (</w:t>
            </w:r>
            <w:r>
              <w:rPr>
                <w:rFonts w:ascii="Arial" w:hAnsi="Arial" w:cs="Arial"/>
                <w:sz w:val="24"/>
                <w:szCs w:val="24"/>
                <w:lang w:val="pt-BR"/>
              </w:rPr>
              <w:t>kji</w:t>
            </w:r>
            <w:r>
              <w:rPr>
                <w:rFonts w:ascii="Arial" w:hAnsi="Arial" w:cs="Arial"/>
                <w:sz w:val="24"/>
                <w:szCs w:val="24"/>
              </w:rPr>
              <w:t>)</w:t>
            </w:r>
          </w:p>
        </w:tc>
        <w:tc>
          <w:tcPr>
            <w:tcW w:w="4247" w:type="dxa"/>
            <w:shd w:val="clear" w:color="auto" w:fill="F4B083" w:themeFill="accent2" w:themeFillTint="99"/>
            <w:textDirection w:val="lrTb"/>
            <w:vAlign w:val="top"/>
          </w:tcPr>
          <w:p>
            <w:pPr>
              <w:spacing w:after="0" w:line="240" w:lineRule="auto"/>
              <w:rPr>
                <w:rFonts w:ascii="Arial" w:hAnsi="Arial" w:cs="Arial"/>
                <w:sz w:val="24"/>
                <w:szCs w:val="24"/>
              </w:rPr>
            </w:pPr>
            <w:r>
              <w:rPr>
                <w:rFonts w:ascii="Arial" w:hAnsi="Arial" w:cs="Arial"/>
                <w:sz w:val="24"/>
                <w:szCs w:val="24"/>
              </w:rPr>
              <w:t>0</w:t>
            </w:r>
            <w:r>
              <w:rPr>
                <w:rFonts w:ascii="Arial" w:hAnsi="Arial" w:cs="Arial"/>
                <w:sz w:val="24"/>
                <w:szCs w:val="24"/>
                <w:lang w:val="pt-BR"/>
              </w:rPr>
              <w:t>,</w:t>
            </w:r>
            <w:r>
              <w:rPr>
                <w:rFonts w:ascii="Arial"/>
                <w:lang w:val="pt-BR"/>
              </w:rPr>
              <w:t>493425</w:t>
            </w:r>
            <w:r>
              <w:rPr>
                <w:rFonts w:ascii="Arial" w:hAnsi="Arial" w:cs="Arial"/>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shd w:val="clear" w:color="auto" w:fill="F4B083" w:themeFill="accent2" w:themeFillTint="99"/>
            <w:textDirection w:val="lrTb"/>
            <w:vAlign w:val="top"/>
          </w:tcPr>
          <w:p>
            <w:pPr>
              <w:spacing w:after="0" w:line="240" w:lineRule="auto"/>
              <w:rPr>
                <w:rFonts w:ascii="Arial" w:hAnsi="Arial" w:cs="Arial"/>
                <w:sz w:val="24"/>
                <w:szCs w:val="24"/>
              </w:rPr>
            </w:pPr>
            <w:r>
              <w:rPr>
                <w:rFonts w:ascii="Arial" w:hAnsi="Arial" w:cs="Arial"/>
                <w:sz w:val="24"/>
                <w:szCs w:val="24"/>
              </w:rPr>
              <w:t>Usando o achatamento (kij)</w:t>
            </w:r>
          </w:p>
        </w:tc>
        <w:tc>
          <w:tcPr>
            <w:tcW w:w="4247" w:type="dxa"/>
            <w:shd w:val="clear" w:color="auto" w:fill="F4B083" w:themeFill="accent2" w:themeFillTint="99"/>
            <w:textDirection w:val="lrTb"/>
            <w:vAlign w:val="top"/>
          </w:tcPr>
          <w:p>
            <w:pPr>
              <w:spacing w:after="0" w:line="240" w:lineRule="auto"/>
              <w:rPr>
                <w:rFonts w:ascii="Arial" w:hAnsi="Arial" w:cs="Arial"/>
                <w:sz w:val="24"/>
                <w:szCs w:val="24"/>
              </w:rPr>
            </w:pPr>
            <w:r>
              <w:rPr>
                <w:rFonts w:ascii="Arial" w:hAnsi="Arial" w:cs="Arial"/>
                <w:sz w:val="24"/>
                <w:szCs w:val="24"/>
              </w:rPr>
              <w:t>0.</w:t>
            </w:r>
            <w:r>
              <w:rPr>
                <w:rFonts w:ascii="Arial"/>
                <w:lang w:val="pt-BR"/>
              </w:rPr>
              <w:t>467199</w:t>
            </w:r>
            <w:r>
              <w:rPr>
                <w:rFonts w:ascii="Arial" w:hAnsi="Arial" w:cs="Arial"/>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shd w:val="clear" w:color="auto" w:fill="FFFFFF" w:themeFill="background1"/>
            <w:textDirection w:val="lrTb"/>
            <w:vAlign w:val="top"/>
          </w:tcPr>
          <w:p>
            <w:pPr>
              <w:spacing w:after="0" w:line="240" w:lineRule="auto"/>
              <w:rPr>
                <w:rFonts w:ascii="Arial" w:hAnsi="Arial" w:cs="Arial"/>
                <w:sz w:val="24"/>
                <w:szCs w:val="24"/>
                <w:lang w:val="pt-BR"/>
              </w:rPr>
            </w:pPr>
            <w:r>
              <w:rPr>
                <w:rFonts w:ascii="Arial" w:hAnsi="Arial" w:cs="Arial"/>
                <w:sz w:val="24"/>
                <w:szCs w:val="24"/>
                <w:lang w:val="pt-BR"/>
              </w:rPr>
              <w:t>Strassen (modificado)</w:t>
            </w:r>
          </w:p>
        </w:tc>
        <w:tc>
          <w:tcPr>
            <w:tcW w:w="4247" w:type="dxa"/>
            <w:shd w:val="clear" w:color="auto" w:fill="FFFFFF" w:themeFill="background1"/>
            <w:textDirection w:val="lrTb"/>
            <w:vAlign w:val="top"/>
          </w:tcPr>
          <w:p>
            <w:pPr>
              <w:spacing w:after="0" w:line="240" w:lineRule="auto"/>
              <w:rPr>
                <w:rFonts w:ascii="Arial" w:hAnsi="Arial" w:cs="Arial"/>
                <w:sz w:val="24"/>
                <w:szCs w:val="24"/>
                <w:lang w:val="pt-BR"/>
              </w:rPr>
            </w:pPr>
            <w:r>
              <w:rPr>
                <w:rFonts w:ascii="Arial" w:hAnsi="Arial" w:cs="Arial"/>
                <w:sz w:val="24"/>
                <w:szCs w:val="24"/>
                <w:lang w:val="pt-BR"/>
              </w:rPr>
              <w:t>4,8602%</w:t>
            </w:r>
          </w:p>
        </w:tc>
      </w:tr>
    </w:tbl>
    <w:p>
      <w:pPr>
        <w:ind w:firstLine="708"/>
        <w:rPr>
          <w:rFonts w:ascii="Arial" w:hAnsi="Arial" w:cs="Arial"/>
          <w:sz w:val="24"/>
          <w:szCs w:val="24"/>
        </w:rPr>
      </w:pPr>
    </w:p>
    <w:p>
      <w:pPr>
        <w:ind w:firstLine="708"/>
        <w:rPr>
          <w:rFonts w:ascii="Arial" w:hAnsi="Arial" w:cs="Arial"/>
          <w:sz w:val="24"/>
          <w:szCs w:val="24"/>
        </w:rPr>
      </w:pPr>
    </w:p>
    <w:p>
      <w:pPr>
        <w:ind w:firstLine="708"/>
        <w:rPr>
          <w:rFonts w:ascii="Arial" w:hAnsi="Arial" w:cs="Arial"/>
          <w:sz w:val="24"/>
          <w:szCs w:val="24"/>
        </w:rPr>
      </w:pPr>
    </w:p>
    <w:p>
      <w:pPr>
        <w:ind w:firstLine="708"/>
        <w:rPr>
          <w:rFonts w:ascii="Arial" w:hAnsi="Arial" w:cs="Arial"/>
          <w:sz w:val="24"/>
          <w:szCs w:val="24"/>
        </w:rPr>
      </w:pPr>
    </w:p>
    <w:p>
      <w:pPr>
        <w:ind w:firstLine="708"/>
        <w:rPr>
          <w:rFonts w:ascii="Arial" w:hAnsi="Arial" w:cs="Arial"/>
          <w:sz w:val="24"/>
          <w:szCs w:val="24"/>
        </w:rPr>
      </w:pPr>
    </w:p>
    <w:p>
      <w:pPr>
        <w:ind w:firstLine="708"/>
        <w:rPr>
          <w:rFonts w:ascii="Arial" w:hAnsi="Arial" w:cs="Arial"/>
          <w:sz w:val="24"/>
          <w:szCs w:val="24"/>
        </w:rPr>
      </w:pPr>
    </w:p>
    <w:p>
      <w:pPr>
        <w:ind w:firstLine="708"/>
        <w:rPr>
          <w:rFonts w:ascii="Arial" w:hAnsi="Arial" w:cs="Arial"/>
          <w:sz w:val="24"/>
          <w:szCs w:val="24"/>
        </w:rPr>
      </w:pPr>
      <w:r>
        <w:rPr>
          <w:rFonts w:ascii="Arial" w:hAnsi="Arial" w:cs="Arial"/>
          <w:sz w:val="24"/>
          <w:szCs w:val="24"/>
        </w:rPr>
        <w:t>Análise gráfica por métodos:</w:t>
      </w:r>
    </w:p>
    <w:p>
      <w:pPr>
        <w:rPr>
          <w:rFonts w:ascii="Arial" w:hAnsi="Arial" w:cs="Arial"/>
          <w:sz w:val="24"/>
          <w:szCs w:val="24"/>
        </w:rPr>
      </w:pPr>
      <w:r>
        <w:rPr>
          <w:rFonts w:ascii="Arial" w:hAnsi="Arial" w:cs="Arial"/>
          <w:sz w:val="24"/>
          <w:szCs w:val="24"/>
          <w:lang w:eastAsia="pt-BR"/>
        </w:rPr>
        <w:drawing>
          <wp:inline distT="0" distB="0" distL="0" distR="0">
            <wp:extent cx="5400040" cy="3118485"/>
            <wp:effectExtent l="0" t="0" r="0" b="571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400040" cy="3118485"/>
                    </a:xfrm>
                    <a:prstGeom prst="rect">
                      <a:avLst/>
                    </a:prstGeom>
                  </pic:spPr>
                </pic:pic>
              </a:graphicData>
            </a:graphic>
          </wp:inline>
        </w:drawing>
      </w:r>
    </w:p>
    <w:p>
      <w:pPr>
        <w:rPr>
          <w:rFonts w:ascii="Arial" w:hAnsi="Arial" w:cs="Arial"/>
          <w:sz w:val="24"/>
          <w:szCs w:val="24"/>
        </w:rPr>
      </w:pPr>
    </w:p>
    <w:p>
      <w:pPr>
        <w:rPr>
          <w:rFonts w:ascii="Arial" w:hAnsi="Arial" w:cs="Arial"/>
          <w:sz w:val="24"/>
          <w:szCs w:val="24"/>
        </w:rPr>
      </w:pPr>
      <w:r>
        <w:rPr>
          <w:rFonts w:ascii="Arial" w:hAnsi="Arial" w:cs="Arial"/>
          <w:sz w:val="24"/>
          <w:szCs w:val="24"/>
          <w:lang w:eastAsia="pt-BR"/>
        </w:rPr>
        <w:drawing>
          <wp:inline distT="0" distB="0" distL="0" distR="0">
            <wp:extent cx="5400040" cy="3118485"/>
            <wp:effectExtent l="0" t="0" r="0" b="571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400040" cy="3118485"/>
                    </a:xfrm>
                    <a:prstGeom prst="rect">
                      <a:avLst/>
                    </a:prstGeom>
                  </pic:spPr>
                </pic:pic>
              </a:graphicData>
            </a:graphic>
          </wp:inline>
        </w:drawing>
      </w:r>
    </w:p>
    <w:p>
      <w:pPr>
        <w:rPr>
          <w:rFonts w:ascii="Arial" w:hAnsi="Arial" w:cs="Arial"/>
          <w:sz w:val="24"/>
          <w:szCs w:val="24"/>
        </w:rPr>
      </w:pPr>
    </w:p>
    <w:p>
      <w:pPr>
        <w:rPr>
          <w:rFonts w:ascii="Arial" w:hAnsi="Arial" w:cs="Arial"/>
          <w:sz w:val="24"/>
          <w:szCs w:val="24"/>
        </w:rPr>
      </w:pPr>
      <w:r>
        <w:rPr>
          <w:rFonts w:ascii="Arial" w:hAnsi="Arial" w:cs="Arial"/>
          <w:sz w:val="24"/>
          <w:szCs w:val="24"/>
          <w:lang w:eastAsia="pt-BR"/>
        </w:rPr>
        <w:drawing>
          <wp:inline distT="0" distB="0" distL="0" distR="0">
            <wp:extent cx="5400040" cy="3118485"/>
            <wp:effectExtent l="0" t="0" r="0" b="571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400040" cy="3118485"/>
                    </a:xfrm>
                    <a:prstGeom prst="rect">
                      <a:avLst/>
                    </a:prstGeom>
                  </pic:spPr>
                </pic:pic>
              </a:graphicData>
            </a:graphic>
          </wp:inline>
        </w:drawing>
      </w:r>
    </w:p>
    <w:p>
      <w:pPr>
        <w:rPr>
          <w:rFonts w:ascii="Arial" w:hAnsi="Arial" w:cs="Arial"/>
          <w:sz w:val="24"/>
          <w:szCs w:val="24"/>
        </w:rPr>
      </w:pPr>
      <w:r>
        <w:rPr>
          <w:rFonts w:ascii="Arial" w:hAnsi="Arial" w:cs="Arial"/>
          <w:sz w:val="24"/>
          <w:szCs w:val="24"/>
          <w:lang w:eastAsia="pt-BR"/>
        </w:rPr>
        <w:drawing>
          <wp:inline distT="0" distB="0" distL="0" distR="0">
            <wp:extent cx="5400040" cy="3118485"/>
            <wp:effectExtent l="0" t="0" r="0" b="571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400040" cy="3118485"/>
                    </a:xfrm>
                    <a:prstGeom prst="rect">
                      <a:avLst/>
                    </a:prstGeom>
                  </pic:spPr>
                </pic:pic>
              </a:graphicData>
            </a:graphic>
          </wp:inline>
        </w:drawing>
      </w:r>
    </w:p>
    <w:p>
      <w:pPr>
        <w:rPr>
          <w:rFonts w:ascii="Arial" w:hAnsi="Arial" w:cs="Arial"/>
          <w:sz w:val="24"/>
          <w:szCs w:val="24"/>
        </w:rPr>
      </w:pPr>
    </w:p>
    <w:p>
      <w:pPr>
        <w:rPr>
          <w:rFonts w:ascii="Arial" w:hAnsi="Arial" w:cs="Arial"/>
          <w:sz w:val="24"/>
          <w:szCs w:val="24"/>
        </w:rPr>
      </w:pPr>
      <w:r>
        <w:rPr>
          <w:rFonts w:ascii="Arial" w:hAnsi="Arial" w:cs="Arial"/>
          <w:sz w:val="24"/>
          <w:szCs w:val="24"/>
          <w:lang w:eastAsia="pt-BR"/>
        </w:rPr>
        <w:drawing>
          <wp:inline distT="0" distB="0" distL="0" distR="0">
            <wp:extent cx="5400040" cy="3118485"/>
            <wp:effectExtent l="0" t="0" r="0" b="571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400040" cy="3118485"/>
                    </a:xfrm>
                    <a:prstGeom prst="rect">
                      <a:avLst/>
                    </a:prstGeom>
                  </pic:spPr>
                </pic:pic>
              </a:graphicData>
            </a:graphic>
          </wp:inline>
        </w:drawing>
      </w:r>
    </w:p>
    <w:p>
      <w:pPr>
        <w:rPr>
          <w:rFonts w:ascii="Arial" w:hAnsi="Arial" w:cs="Arial"/>
          <w:sz w:val="24"/>
          <w:szCs w:val="24"/>
        </w:rPr>
      </w:pPr>
    </w:p>
    <w:p>
      <w:pPr>
        <w:rPr>
          <w:rFonts w:ascii="Arial" w:hAnsi="Arial" w:cs="Arial"/>
          <w:sz w:val="24"/>
          <w:szCs w:val="24"/>
        </w:rPr>
      </w:pPr>
      <w:r>
        <w:rPr>
          <w:rFonts w:ascii="Arial" w:hAnsi="Arial" w:cs="Arial"/>
          <w:sz w:val="24"/>
          <w:szCs w:val="24"/>
          <w:lang w:eastAsia="pt-BR"/>
        </w:rPr>
        <w:drawing>
          <wp:inline distT="0" distB="0" distL="0" distR="0">
            <wp:extent cx="5400040" cy="3293745"/>
            <wp:effectExtent l="0" t="0" r="0" b="190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400040" cy="3293745"/>
                    </a:xfrm>
                    <a:prstGeom prst="rect">
                      <a:avLst/>
                    </a:prstGeom>
                  </pic:spPr>
                </pic:pic>
              </a:graphicData>
            </a:graphic>
          </wp:inline>
        </w:drawing>
      </w:r>
    </w:p>
    <w:p>
      <w:pPr>
        <w:rPr>
          <w:rFonts w:ascii="Arial" w:hAnsi="Arial" w:cs="Arial"/>
          <w:sz w:val="24"/>
          <w:szCs w:val="24"/>
        </w:rPr>
      </w:pPr>
    </w:p>
    <w:p>
      <w:pPr/>
      <w:r>
        <w:rPr>
          <w:lang w:eastAsia="pt-BR"/>
        </w:rPr>
        <w:drawing>
          <wp:inline distT="0" distB="0" distL="0" distR="0">
            <wp:extent cx="5400040" cy="3118485"/>
            <wp:effectExtent l="0" t="0" r="0" b="571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400040" cy="3118485"/>
                    </a:xfrm>
                    <a:prstGeom prst="rect">
                      <a:avLst/>
                    </a:prstGeom>
                  </pic:spPr>
                </pic:pic>
              </a:graphicData>
            </a:graphic>
          </wp:inline>
        </w:drawing>
      </w:r>
    </w:p>
    <w:p>
      <w:pPr>
        <w:rPr>
          <w:rFonts w:ascii="Arial" w:hAnsi="Arial" w:cs="Arial"/>
          <w:sz w:val="24"/>
          <w:szCs w:val="24"/>
        </w:rPr>
      </w:pPr>
    </w:p>
    <w:p>
      <w:pPr>
        <w:ind w:firstLine="708"/>
        <w:rPr>
          <w:rFonts w:ascii="Arial" w:hAnsi="Arial" w:cs="Arial"/>
          <w:sz w:val="24"/>
          <w:szCs w:val="24"/>
        </w:rPr>
      </w:pPr>
      <w:r>
        <w:rPr>
          <w:rFonts w:ascii="Arial" w:hAnsi="Arial" w:cs="Arial"/>
          <w:sz w:val="24"/>
          <w:szCs w:val="24"/>
        </w:rPr>
        <w:t>Análises por métodos:</w:t>
      </w:r>
    </w:p>
    <w:p>
      <w:pPr>
        <w:pStyle w:val="8"/>
        <w:numPr>
          <w:ilvl w:val="0"/>
          <w:numId w:val="2"/>
        </w:numPr>
        <w:rPr>
          <w:rFonts w:ascii="Arial" w:hAnsi="Arial" w:cs="Arial"/>
          <w:sz w:val="24"/>
          <w:szCs w:val="24"/>
        </w:rPr>
      </w:pPr>
      <w:r>
        <w:rPr>
          <w:rFonts w:ascii="Arial" w:hAnsi="Arial" w:cs="Arial"/>
          <w:sz w:val="24"/>
          <w:szCs w:val="24"/>
        </w:rPr>
        <w:t>Implícito: O método apresentou as duas melhores porcentagens, é possível enxergar uma melhora considerável ao alterar a ordem dos índices que acessaram as posições na matriz. Isso ocorre de acordo com cada arquitetura, uma vez que existem diversas configurações de cache. Foi possível obter o ganho de 8,5851% ao mudar da ordem (jik) para (jki), ou seja, uma simples troca de ordem entre “i” e “k” promoveu uma alteração significativa.</w:t>
      </w:r>
    </w:p>
    <w:p>
      <w:pPr>
        <w:pStyle w:val="8"/>
        <w:rPr>
          <w:rFonts w:ascii="Arial" w:hAnsi="Arial" w:cs="Arial"/>
          <w:sz w:val="24"/>
          <w:szCs w:val="24"/>
        </w:rPr>
      </w:pPr>
    </w:p>
    <w:p>
      <w:pPr>
        <w:pStyle w:val="8"/>
        <w:numPr>
          <w:ilvl w:val="0"/>
          <w:numId w:val="2"/>
        </w:numPr>
        <w:rPr>
          <w:rFonts w:ascii="Arial" w:hAnsi="Arial" w:cs="Arial"/>
          <w:sz w:val="24"/>
          <w:szCs w:val="24"/>
        </w:rPr>
      </w:pPr>
      <w:r>
        <w:rPr>
          <w:rFonts w:ascii="Arial" w:hAnsi="Arial" w:cs="Arial"/>
          <w:sz w:val="24"/>
          <w:szCs w:val="24"/>
        </w:rPr>
        <w:t>Explícito: O método apresentou o terceiro e o quarto melhor resultado, da mesma forma que o método implícito a ordem dos índices teve uma influência considerável nos resultados. Reforçando que para a arquitetura usada a melhor ordem de índices é (jki), que teve um ganho de 8,08058% para a pior porcentagem (ijk).</w:t>
      </w:r>
    </w:p>
    <w:p>
      <w:pPr>
        <w:pStyle w:val="8"/>
        <w:rPr>
          <w:rFonts w:ascii="Arial" w:hAnsi="Arial" w:cs="Arial"/>
          <w:sz w:val="24"/>
          <w:szCs w:val="24"/>
        </w:rPr>
      </w:pPr>
    </w:p>
    <w:p>
      <w:pPr>
        <w:pStyle w:val="8"/>
        <w:numPr>
          <w:ilvl w:val="0"/>
          <w:numId w:val="2"/>
        </w:numPr>
        <w:rPr>
          <w:rFonts w:ascii="Arial" w:hAnsi="Arial" w:cs="Arial"/>
          <w:sz w:val="24"/>
          <w:szCs w:val="24"/>
        </w:rPr>
      </w:pPr>
      <w:r>
        <w:rPr>
          <w:rFonts w:ascii="Arial" w:hAnsi="Arial" w:cs="Arial"/>
          <w:sz w:val="24"/>
          <w:szCs w:val="24"/>
        </w:rPr>
        <w:t>Camadas simples: O método não foi eficiente ao ser comparado com os demais, atingindo no máximo 1,27227%, é de se pensar que as barreiras condicionais existentes nele podem torna-lo lento. Além disso, o fato desse método não ser otimizado para usufruir das linhas de cache pode ter influenciado no resultado obtido. Obteve a pior medida, que foi de 0,490923%.</w:t>
      </w:r>
    </w:p>
    <w:p>
      <w:pPr>
        <w:pStyle w:val="8"/>
        <w:rPr>
          <w:rFonts w:ascii="Arial" w:hAnsi="Arial" w:cs="Arial"/>
          <w:sz w:val="24"/>
          <w:szCs w:val="24"/>
        </w:rPr>
      </w:pPr>
    </w:p>
    <w:p>
      <w:pPr>
        <w:pStyle w:val="8"/>
        <w:numPr>
          <w:ilvl w:val="0"/>
          <w:numId w:val="2"/>
        </w:numPr>
        <w:rPr>
          <w:rFonts w:ascii="Arial" w:hAnsi="Arial" w:cs="Arial"/>
          <w:sz w:val="24"/>
          <w:szCs w:val="24"/>
        </w:rPr>
      </w:pPr>
      <w:r>
        <w:rPr>
          <w:rFonts w:ascii="Arial" w:hAnsi="Arial" w:cs="Arial"/>
          <w:sz w:val="24"/>
          <w:szCs w:val="24"/>
        </w:rPr>
        <w:t>Camadas usando achatamento: O método, assim como o de multiplicação em camadas simples, não se mostrou muito eficiente para resolver o problema em questão. Mais uma vez o fato do método não ser otimizado para usufruir das linhas de cache influenciou negativamente no resultado.</w:t>
      </w:r>
    </w:p>
    <w:p>
      <w:pPr>
        <w:pStyle w:val="8"/>
        <w:numPr>
          <w:numId w:val="0"/>
        </w:numPr>
        <w:ind w:left="360" w:leftChars="0"/>
        <w:rPr>
          <w:rFonts w:ascii="Arial" w:hAnsi="Arial" w:cs="Arial"/>
          <w:sz w:val="24"/>
          <w:szCs w:val="24"/>
        </w:rPr>
      </w:pPr>
    </w:p>
    <w:p>
      <w:pPr>
        <w:pStyle w:val="8"/>
        <w:numPr>
          <w:ilvl w:val="0"/>
          <w:numId w:val="2"/>
        </w:numPr>
        <w:rPr>
          <w:rFonts w:ascii="Arial" w:hAnsi="Arial" w:cs="Arial"/>
          <w:sz w:val="24"/>
          <w:szCs w:val="24"/>
        </w:rPr>
      </w:pPr>
      <w:r>
        <w:rPr>
          <w:rFonts w:ascii="Arial" w:hAnsi="Arial" w:cs="Arial"/>
          <w:sz w:val="24"/>
          <w:szCs w:val="24"/>
          <w:lang w:val="pt-BR"/>
        </w:rPr>
        <w:t>Strassen: O método achou o resultado desejado, porém com tamanhos acima 319 o algoritmo é totalmente inviável de ser executado, suas chamadas de recursão são tantas que acabam por ocupar grande parte da memória do computador chegando a travá-lo. Como não foi possível executar para todos os tamanhos nenhuma porcentagem média foi gerada, e por isso nenhum gráfico foi gerado. Após discussão conjunta a dupla decidiu reduzir o número de recursões, de  maneira proporcional ao tamanho de cache, quando uma das chamadas da funções passar como parâmetro uma matriz NxN a qual o custo de cálculo com o algoritmo implícito seja pequeno a chamada das multiplicações dessa submatriz passa a ocorrer com o método implícito, dando fim à recursividade desnecessária. Dessa maneira foi obtido 4,8602% de ganho médio.</w:t>
      </w:r>
    </w:p>
    <w:p>
      <w:pPr>
        <w:pStyle w:val="8"/>
        <w:numPr>
          <w:numId w:val="0"/>
        </w:numPr>
        <w:spacing w:after="160" w:line="259" w:lineRule="auto"/>
        <w:contextualSpacing/>
        <w:rPr>
          <w:rFonts w:ascii="Arial" w:hAnsi="Arial" w:cs="Arial"/>
          <w:sz w:val="24"/>
          <w:szCs w:val="24"/>
          <w:lang w:val="pt-BR"/>
        </w:rPr>
      </w:pPr>
    </w:p>
    <w:p>
      <w:pPr>
        <w:pStyle w:val="8"/>
        <w:numPr>
          <w:numId w:val="0"/>
        </w:numPr>
        <w:spacing w:after="160" w:line="259" w:lineRule="auto"/>
        <w:ind w:firstLine="700" w:firstLineChars="0"/>
        <w:contextualSpacing/>
        <w:rPr>
          <w:rFonts w:ascii="Arial" w:hAnsi="Arial" w:cs="Arial"/>
          <w:sz w:val="24"/>
          <w:szCs w:val="24"/>
          <w:lang w:val="pt-BR"/>
        </w:rPr>
      </w:pPr>
      <w:r>
        <w:rPr>
          <w:rFonts w:ascii="Arial" w:hAnsi="Arial" w:cs="Arial"/>
          <w:sz w:val="24"/>
          <w:szCs w:val="24"/>
          <w:lang w:val="pt-BR"/>
        </w:rPr>
        <w:t>Após a plotagem dos gráficos, foi analisado o desempenho de cada algoritmo em relação o tamanho de entrada. Foi procurado métodos que fossem mais eficientes com tamanho de entradas grandes, médios e pequenos, a ideia era que se fossem encontrados métodos ótimos diferentes para cada intervalo definido, o algoritmo a ser entregue no trabalho seria dependente do tamanho de entrada. Entretanto os resultados obtidos foram de certa forma constantes, por exemplo, o método mais eficiente testado teve os melhores resultados em todos os intervalos do tamanho de entrada.</w:t>
      </w:r>
    </w:p>
    <w:p>
      <w:pPr>
        <w:ind w:firstLine="708"/>
        <w:rPr>
          <w:rFonts w:ascii="Arial" w:hAnsi="Arial" w:cs="Arial"/>
          <w:sz w:val="24"/>
          <w:szCs w:val="24"/>
        </w:rPr>
      </w:pPr>
    </w:p>
    <w:p>
      <w:pPr>
        <w:ind w:firstLine="708"/>
        <w:rPr>
          <w:rFonts w:ascii="Arial" w:hAnsi="Arial" w:cs="Arial"/>
          <w:sz w:val="24"/>
          <w:szCs w:val="24"/>
        </w:rPr>
      </w:pPr>
    </w:p>
    <w:p>
      <w:pPr>
        <w:ind w:firstLine="708"/>
        <w:rPr>
          <w:rFonts w:ascii="Arial" w:hAnsi="Arial" w:cs="Arial"/>
          <w:sz w:val="24"/>
          <w:szCs w:val="24"/>
        </w:rPr>
      </w:pPr>
    </w:p>
    <w:p>
      <w:pPr>
        <w:pStyle w:val="8"/>
        <w:numPr>
          <w:ilvl w:val="0"/>
          <w:numId w:val="1"/>
        </w:numPr>
        <w:rPr>
          <w:rFonts w:ascii="Arial" w:hAnsi="Arial" w:cs="Arial"/>
          <w:sz w:val="30"/>
          <w:szCs w:val="30"/>
        </w:rPr>
      </w:pPr>
      <w:r>
        <w:rPr>
          <w:rFonts w:ascii="Arial" w:hAnsi="Arial" w:cs="Arial"/>
          <w:sz w:val="30"/>
          <w:szCs w:val="30"/>
        </w:rPr>
        <w:t>Conclusões</w:t>
      </w:r>
    </w:p>
    <w:p>
      <w:pPr>
        <w:pStyle w:val="8"/>
        <w:ind w:firstLine="696"/>
        <w:rPr>
          <w:rFonts w:ascii="Arial" w:hAnsi="Arial" w:cs="Arial"/>
          <w:sz w:val="24"/>
          <w:szCs w:val="24"/>
        </w:rPr>
      </w:pPr>
    </w:p>
    <w:p>
      <w:pPr>
        <w:ind w:firstLine="708"/>
        <w:rPr>
          <w:rFonts w:ascii="Arial" w:hAnsi="Arial" w:cs="Arial"/>
          <w:sz w:val="24"/>
          <w:szCs w:val="24"/>
        </w:rPr>
      </w:pPr>
      <w:r>
        <w:rPr>
          <w:rFonts w:ascii="Arial" w:hAnsi="Arial" w:cs="Arial"/>
          <w:sz w:val="24"/>
          <w:szCs w:val="24"/>
        </w:rPr>
        <w:t>Através das análises de resultados obtidos ficou claro a importância de considerar o cache ao implementar um algoritmo que tenha eficiência máxima. Todos os métodos que não levaram em consideração esse fato obtiveram resultados muito inferiores aos quais desfrutaram dessa memória. Ao tentar executar o algoritmo em outro computador foi possível perceber o quanto a arquitetura e as configurações de uma máquina interferem nos resultados dos testes, o que demonstra o quão essencial é manter as análises em uma situação específica de hardware.</w:t>
      </w:r>
    </w:p>
    <w:p>
      <w:pPr>
        <w:ind w:firstLine="708"/>
        <w:rPr>
          <w:rFonts w:ascii="Arial" w:hAnsi="Arial" w:cs="Arial"/>
          <w:sz w:val="24"/>
          <w:szCs w:val="24"/>
        </w:rPr>
      </w:pPr>
      <w:r>
        <w:rPr>
          <w:rFonts w:ascii="Arial" w:hAnsi="Arial" w:cs="Arial"/>
          <w:sz w:val="24"/>
          <w:szCs w:val="24"/>
        </w:rPr>
        <w:t>Algumas alterações realizadas no código em alto nível aparentam ser mais eficientes, porém na prática não são. A implementação do método explícito dinâmico é um exemplo para essa afirmação, ao evitar a utilização de duas sequências de “for” no escopo da função era de se esperar que o tempo de execução reduzisse e consequentemente a porcentagem medida aumentasse. O contrário ocorreu, o que demonstra o quão difícil é realizar previsões quando os fenômenos de baixo nível se mostram tão essenciais para resolver um problema.</w:t>
      </w:r>
    </w:p>
    <w:p>
      <w:pPr>
        <w:ind w:firstLine="708"/>
        <w:rPr>
          <w:rFonts w:ascii="Arial" w:hAnsi="Arial" w:cs="Arial"/>
          <w:sz w:val="24"/>
          <w:szCs w:val="24"/>
        </w:rPr>
      </w:pPr>
      <w:r>
        <w:rPr>
          <w:rFonts w:ascii="Arial" w:hAnsi="Arial" w:cs="Arial"/>
          <w:sz w:val="24"/>
          <w:szCs w:val="24"/>
        </w:rPr>
        <w:t xml:space="preserve">A principal conclusão permitida pela realização do trabalho foi a confirmação na prática da seguinte fórmula:       </w:t>
      </w:r>
    </w:p>
    <w:p>
      <w:pPr>
        <w:ind w:firstLine="708"/>
        <w:rPr>
          <w:rFonts w:ascii="Arial" w:hAnsi="Arial" w:cs="Arial"/>
          <w:sz w:val="24"/>
          <w:szCs w:val="24"/>
        </w:rPr>
      </w:pPr>
      <w:r>
        <w:rPr>
          <w:rFonts w:ascii="Arial" w:hAnsi="Arial" w:cs="Arial"/>
          <w:sz w:val="24"/>
          <w:szCs w:val="24"/>
        </w:rPr>
        <w:t xml:space="preserve">          </w:t>
      </w:r>
      <w:r>
        <w:rPr>
          <w:rFonts w:ascii="Arial" w:hAnsi="Arial" w:cs="Arial"/>
          <w:sz w:val="24"/>
          <w:szCs w:val="24"/>
          <w:lang w:eastAsia="pt-BR"/>
        </w:rPr>
        <w:drawing>
          <wp:inline distT="0" distB="0" distL="0" distR="0">
            <wp:extent cx="4210050" cy="14478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210638" cy="1448002"/>
                    </a:xfrm>
                    <a:prstGeom prst="rect">
                      <a:avLst/>
                    </a:prstGeom>
                  </pic:spPr>
                </pic:pic>
              </a:graphicData>
            </a:graphic>
          </wp:inline>
        </w:drawing>
      </w:r>
    </w:p>
    <w:p>
      <w:pPr>
        <w:ind w:firstLine="708"/>
        <w:rPr>
          <w:rFonts w:ascii="Arial" w:hAnsi="Arial" w:cs="Arial"/>
          <w:sz w:val="24"/>
          <w:szCs w:val="24"/>
        </w:rPr>
      </w:pPr>
    </w:p>
    <w:p>
      <w:pPr>
        <w:ind w:firstLine="708"/>
        <w:rPr>
          <w:rFonts w:ascii="Arial" w:hAnsi="Arial" w:cs="Arial"/>
          <w:sz w:val="24"/>
          <w:szCs w:val="24"/>
        </w:rPr>
      </w:pPr>
      <w:r>
        <w:rPr>
          <w:rFonts w:ascii="Arial" w:hAnsi="Arial" w:cs="Arial"/>
          <w:sz w:val="24"/>
          <w:szCs w:val="24"/>
        </w:rPr>
        <w:t>De acordo com ela, devemos reduzir ao máximo o termo “1/q” para obtermos o melhor tempo de execução possível, para isso resta aumentar o número de operações aritméticas e reduzir os acessos à memória lenta. Os métodos que buscaram otimizar o uso da memória rápida (explícito e implícito), e consequentemente, reduziram acessos à memória lenta obtiveram os melhores resultados. Já os métodos mais lentos (multiplicação em camadas simples e usando achatamento) aumentaram o número de operações aritméticas, em contrapartida, aumentaram acessos à memória lenta o que acabou por inibir o ganho computacional.</w:t>
      </w:r>
    </w:p>
    <w:sectPr>
      <w:pgSz w:w="11906" w:h="16838"/>
      <w:pgMar w:top="1417"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86"/>
    <w:family w:val="decorative"/>
    <w:pitch w:val="default"/>
    <w:sig w:usb0="E0002A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modern"/>
    <w:pitch w:val="default"/>
    <w:sig w:usb0="00000000" w:usb1="00000000" w:usb2="00000000" w:usb3="00000000" w:csb0="80000000" w:csb1="00000000"/>
  </w:font>
  <w:font w:name="Courier New">
    <w:panose1 w:val="02070309020205020404"/>
    <w:charset w:val="00"/>
    <w:family w:val="swiss"/>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decorative"/>
    <w:pitch w:val="default"/>
    <w:sig w:usb0="E0002EFF" w:usb1="C0007843" w:usb2="00000009" w:usb3="00000000" w:csb0="400001FF" w:csb1="FFFF0000"/>
  </w:font>
  <w:font w:name="Helvetica">
    <w:altName w:val="Arial"/>
    <w:panose1 w:val="020B0604020202020204"/>
    <w:charset w:val="00"/>
    <w:family w:val="decorative"/>
    <w:pitch w:val="default"/>
    <w:sig w:usb0="00000000" w:usb1="00000000" w:usb2="00000009" w:usb3="00000000" w:csb0="000001FF" w:csb1="00000000"/>
  </w:font>
  <w:font w:name="Calibri Light">
    <w:panose1 w:val="020F0302020204030204"/>
    <w:charset w:val="00"/>
    <w:family w:val="decorative"/>
    <w:pitch w:val="default"/>
    <w:sig w:usb0="E0002A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 w:name="SimHei">
    <w:altName w:val="SimSun"/>
    <w:panose1 w:val="02010609060101010101"/>
    <w:charset w:val="86"/>
    <w:family w:val="swiss"/>
    <w:pitch w:val="default"/>
    <w:sig w:usb0="00000000" w:usb1="00000000" w:usb2="00000016" w:usb3="00000000" w:csb0="00040001"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86"/>
    <w:family w:val="roman"/>
    <w:pitch w:val="default"/>
    <w:sig w:usb0="E0002AFF" w:usb1="C000247B" w:usb2="00000009" w:usb3="00000000" w:csb0="200001FF" w:csb1="00000000"/>
  </w:font>
  <w:font w:name="Symbol">
    <w:panose1 w:val="05050102010706020507"/>
    <w:charset w:val="02"/>
    <w:family w:val="swiss"/>
    <w:pitch w:val="default"/>
    <w:sig w:usb0="00000000" w:usb1="00000000" w:usb2="00000000" w:usb3="00000000" w:csb0="80000000" w:csb1="00000000"/>
  </w:font>
  <w:font w:name="Courier New">
    <w:panose1 w:val="02070309020205020404"/>
    <w:charset w:val="00"/>
    <w:family w:val="decorative"/>
    <w:pitch w:val="default"/>
    <w:sig w:usb0="E0002EFF" w:usb1="C0007843" w:usb2="00000009" w:usb3="00000000" w:csb0="400001FF" w:csb1="FFFF0000"/>
  </w:font>
  <w:font w:name="Arial">
    <w:panose1 w:val="020B0604020202020204"/>
    <w:charset w:val="00"/>
    <w:family w:val="roman"/>
    <w:pitch w:val="default"/>
    <w:sig w:usb0="E0002EFF" w:usb1="C0007843" w:usb2="00000009" w:usb3="00000000" w:csb0="400001FF" w:csb1="FFFF0000"/>
  </w:font>
  <w:font w:name="Helvetica">
    <w:altName w:val="Arial"/>
    <w:panose1 w:val="020B0604020202020204"/>
    <w:charset w:val="00"/>
    <w:family w:val="roman"/>
    <w:pitch w:val="default"/>
    <w:sig w:usb0="00000000" w:usb1="00000000" w:usb2="00000009" w:usb3="00000000" w:csb0="000001FF" w:csb1="00000000"/>
  </w:font>
  <w:font w:name="Calibri Light">
    <w:panose1 w:val="020F0302020204030204"/>
    <w:charset w:val="00"/>
    <w:family w:val="roman"/>
    <w:pitch w:val="default"/>
    <w:sig w:usb0="E0002AFF" w:usb1="C000247B" w:usb2="00000009" w:usb3="00000000" w:csb0="200001FF" w:csb1="00000000"/>
  </w:font>
  <w:font w:name="SimHei">
    <w:altName w:val="SimSun"/>
    <w:panose1 w:val="02010609060101010101"/>
    <w:charset w:val="86"/>
    <w:family w:val="decorative"/>
    <w:pitch w:val="default"/>
    <w:sig w:usb0="00000000" w:usb1="00000000" w:usb2="00000016" w:usb3="00000000" w:csb0="00040001"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86"/>
    <w:family w:val="modern"/>
    <w:pitch w:val="default"/>
    <w:sig w:usb0="E0002AFF" w:usb1="C0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Courier New">
    <w:panose1 w:val="02070309020205020404"/>
    <w:charset w:val="00"/>
    <w:family w:val="roman"/>
    <w:pitch w:val="default"/>
    <w:sig w:usb0="E0002EFF" w:usb1="C0007843" w:usb2="00000009" w:usb3="00000000" w:csb0="400001FF" w:csb1="FFFF0000"/>
  </w:font>
  <w:font w:name="Arial">
    <w:panose1 w:val="020B0604020202020204"/>
    <w:charset w:val="00"/>
    <w:family w:val="modern"/>
    <w:pitch w:val="default"/>
    <w:sig w:usb0="E0002EFF" w:usb1="C0007843" w:usb2="00000009" w:usb3="00000000" w:csb0="400001FF" w:csb1="FFFF0000"/>
  </w:font>
  <w:font w:name="Helvetica">
    <w:altName w:val="Arial"/>
    <w:panose1 w:val="020B0604020202020204"/>
    <w:charset w:val="00"/>
    <w:family w:val="modern"/>
    <w:pitch w:val="default"/>
    <w:sig w:usb0="00000000" w:usb1="00000000" w:usb2="00000009" w:usb3="00000000" w:csb0="000001FF" w:csb1="00000000"/>
  </w:font>
  <w:font w:name="Calibri Light">
    <w:panose1 w:val="020F0302020204030204"/>
    <w:charset w:val="00"/>
    <w:family w:val="modern"/>
    <w:pitch w:val="default"/>
    <w:sig w:usb0="E0002AFF" w:usb1="C000247B" w:usb2="00000009" w:usb3="00000000" w:csb0="200001FF" w:csb1="00000000"/>
  </w:font>
  <w:font w:name="SimHei">
    <w:altName w:val="SimSun"/>
    <w:panose1 w:val="02010609060101010101"/>
    <w:charset w:val="86"/>
    <w:family w:val="roman"/>
    <w:pitch w:val="default"/>
    <w:sig w:usb0="00000000" w:usb1="00000000" w:usb2="00000016" w:usb3="00000000" w:csb0="00040001"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794785487">
    <w:nsid w:val="6AFA40CF"/>
    <w:multiLevelType w:val="multilevel"/>
    <w:tmpl w:val="6AFA40CF"/>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74935653">
    <w:nsid w:val="04776D65"/>
    <w:multiLevelType w:val="multilevel"/>
    <w:tmpl w:val="04776D65"/>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74935653"/>
  </w:num>
  <w:num w:numId="2">
    <w:abstractNumId w:val="17947854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isplayBackgroundShape w:val="1"/>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B7E"/>
    <w:rsid w:val="000208DB"/>
    <w:rsid w:val="000A74A9"/>
    <w:rsid w:val="000F1021"/>
    <w:rsid w:val="00113BFE"/>
    <w:rsid w:val="00167617"/>
    <w:rsid w:val="001846B8"/>
    <w:rsid w:val="001A1FAD"/>
    <w:rsid w:val="0021013A"/>
    <w:rsid w:val="00291942"/>
    <w:rsid w:val="002B1EF4"/>
    <w:rsid w:val="00310456"/>
    <w:rsid w:val="00333C81"/>
    <w:rsid w:val="00364E00"/>
    <w:rsid w:val="003B73A1"/>
    <w:rsid w:val="00441F3B"/>
    <w:rsid w:val="00442B5F"/>
    <w:rsid w:val="00475AC0"/>
    <w:rsid w:val="004903AE"/>
    <w:rsid w:val="00536599"/>
    <w:rsid w:val="00603D91"/>
    <w:rsid w:val="007A6CB2"/>
    <w:rsid w:val="007D3E64"/>
    <w:rsid w:val="009F330D"/>
    <w:rsid w:val="00A207CE"/>
    <w:rsid w:val="00B157D9"/>
    <w:rsid w:val="00B17951"/>
    <w:rsid w:val="00B6390C"/>
    <w:rsid w:val="00CF5E50"/>
    <w:rsid w:val="00D35030"/>
    <w:rsid w:val="00DB68C1"/>
    <w:rsid w:val="00DE10FE"/>
    <w:rsid w:val="00E015B0"/>
    <w:rsid w:val="00E32535"/>
    <w:rsid w:val="00E471E0"/>
    <w:rsid w:val="00E6517A"/>
    <w:rsid w:val="00EC1ACE"/>
    <w:rsid w:val="00F54579"/>
    <w:rsid w:val="00F62221"/>
    <w:rsid w:val="00F9431F"/>
    <w:rsid w:val="00FD7E77"/>
    <w:rsid w:val="53167854"/>
  </w:rsids>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pt-BR" w:eastAsia="en-US" w:bidi="ar-SA"/>
    </w:rPr>
  </w:style>
  <w:style w:type="character" w:default="1" w:styleId="3">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endnote text"/>
    <w:basedOn w:val="1"/>
    <w:link w:val="7"/>
    <w:unhideWhenUsed/>
    <w:uiPriority w:val="99"/>
    <w:pPr>
      <w:spacing w:after="0" w:line="240" w:lineRule="auto"/>
    </w:pPr>
    <w:rPr>
      <w:sz w:val="20"/>
      <w:szCs w:val="20"/>
    </w:rPr>
  </w:style>
  <w:style w:type="character" w:styleId="4">
    <w:name w:val="endnote reference"/>
    <w:basedOn w:val="3"/>
    <w:unhideWhenUsed/>
    <w:uiPriority w:val="99"/>
    <w:rPr>
      <w:vertAlign w:val="superscript"/>
    </w:rPr>
  </w:style>
  <w:style w:type="table" w:styleId="6">
    <w:name w:val="Table Grid"/>
    <w:basedOn w:val="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7">
    <w:name w:val="Texto de nota de fim Char"/>
    <w:basedOn w:val="3"/>
    <w:link w:val="2"/>
    <w:semiHidden/>
    <w:uiPriority w:val="99"/>
    <w:rPr>
      <w:sz w:val="20"/>
      <w:szCs w:val="20"/>
    </w:rPr>
  </w:style>
  <w:style w:type="paragraph" w:customStyle="1"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1372</Words>
  <Characters>7413</Characters>
  <Lines>61</Lines>
  <Paragraphs>17</Paragraphs>
  <TotalTime>0</TotalTime>
  <ScaleCrop>false</ScaleCrop>
  <LinksUpToDate>false</LinksUpToDate>
  <CharactersWithSpaces>8768</CharactersWithSpaces>
  <Application>WPS Office_10.1.0.5656_F1E327BC-269C-435d-A152-05C5408002CA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2017-04-08T23:02:00Z</dcterms:created>
  <dc:creator>Luisa</dc:creator>
  <cp:lastModifiedBy>Luisa</cp:lastModifiedBy>
  <dcterms:modified xsi:type="dcterms:W3CDTF">2017-04-09T18:25:15Z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1046-10.1.0.5656</vt:lpwstr>
  </property>
</Properties>
</file>