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90216E" w14:textId="07208D14" w:rsidR="00740C59" w:rsidRPr="00740C59" w:rsidRDefault="00740C59">
      <w:pPr>
        <w:rPr>
          <w:rFonts w:ascii="Arial" w:hAnsi="Arial" w:cs="Arial"/>
          <w:sz w:val="32"/>
          <w:szCs w:val="32"/>
        </w:rPr>
      </w:pPr>
      <w:r w:rsidRPr="00740C59">
        <w:rPr>
          <w:rFonts w:ascii="Arial" w:hAnsi="Arial" w:cs="Arial"/>
          <w:sz w:val="32"/>
          <w:szCs w:val="32"/>
        </w:rPr>
        <w:t>Pruebas unitarias</w:t>
      </w:r>
      <w:r w:rsidRPr="00740C59">
        <w:rPr>
          <w:rFonts w:ascii="Arial" w:hAnsi="Arial" w:cs="Arial"/>
          <w:sz w:val="32"/>
          <w:szCs w:val="32"/>
        </w:rPr>
        <w:t>:</w:t>
      </w:r>
    </w:p>
    <w:p w14:paraId="06D0E4ED" w14:textId="3903FAE2" w:rsidR="00740C59" w:rsidRPr="00740C59" w:rsidRDefault="00817E31" w:rsidP="008E57F0">
      <w:pPr>
        <w:jc w:val="both"/>
        <w:rPr>
          <w:rFonts w:ascii="Arial" w:hAnsi="Arial" w:cs="Arial"/>
          <w:sz w:val="24"/>
          <w:szCs w:val="24"/>
        </w:rPr>
      </w:pPr>
      <w:r>
        <w:rPr>
          <w:rFonts w:ascii="Arial" w:hAnsi="Arial" w:cs="Arial"/>
          <w:sz w:val="24"/>
          <w:szCs w:val="24"/>
        </w:rPr>
        <w:t xml:space="preserve">Su función es verificar la estructura </w:t>
      </w:r>
      <w:r w:rsidR="00BD5575">
        <w:rPr>
          <w:rFonts w:ascii="Arial" w:hAnsi="Arial" w:cs="Arial"/>
          <w:sz w:val="24"/>
          <w:szCs w:val="24"/>
        </w:rPr>
        <w:t>y la funcionalidad, siendo la prueba inicial del sistema codificado</w:t>
      </w:r>
      <w:r w:rsidR="008E57F0">
        <w:rPr>
          <w:rFonts w:ascii="Arial" w:hAnsi="Arial" w:cs="Arial"/>
          <w:sz w:val="24"/>
          <w:szCs w:val="24"/>
        </w:rPr>
        <w:t>, esta prueba finaliza cuando se compruebe todas las verificaciones y no se encuentre errores en el programa.</w:t>
      </w:r>
    </w:p>
    <w:p w14:paraId="035F788C" w14:textId="16EB1577" w:rsidR="00740C59" w:rsidRPr="00740C59" w:rsidRDefault="00740C59">
      <w:pPr>
        <w:rPr>
          <w:rFonts w:ascii="Arial" w:hAnsi="Arial" w:cs="Arial"/>
          <w:sz w:val="32"/>
          <w:szCs w:val="32"/>
        </w:rPr>
      </w:pPr>
      <w:r w:rsidRPr="00740C59">
        <w:rPr>
          <w:rFonts w:ascii="Arial" w:hAnsi="Arial" w:cs="Arial"/>
          <w:sz w:val="32"/>
          <w:szCs w:val="32"/>
        </w:rPr>
        <w:t>Pruebas de Integración</w:t>
      </w:r>
      <w:r w:rsidRPr="00740C59">
        <w:rPr>
          <w:rFonts w:ascii="Arial" w:hAnsi="Arial" w:cs="Arial"/>
          <w:sz w:val="32"/>
          <w:szCs w:val="32"/>
        </w:rPr>
        <w:t>:</w:t>
      </w:r>
    </w:p>
    <w:p w14:paraId="53A34701" w14:textId="0729B548" w:rsidR="00740C59" w:rsidRPr="00740C59" w:rsidRDefault="009C3C60" w:rsidP="009C3C60">
      <w:pPr>
        <w:jc w:val="both"/>
        <w:rPr>
          <w:rFonts w:ascii="Arial" w:hAnsi="Arial" w:cs="Arial"/>
          <w:sz w:val="24"/>
          <w:szCs w:val="24"/>
        </w:rPr>
      </w:pPr>
      <w:r>
        <w:rPr>
          <w:rFonts w:ascii="Arial" w:hAnsi="Arial" w:cs="Arial"/>
          <w:sz w:val="24"/>
          <w:szCs w:val="24"/>
        </w:rPr>
        <w:t xml:space="preserve">Tienen como función comprobar el correcto ensamblaje entre los distintos componentes del programa, con el fin de comprobar que funcionen de manera correcta atreves de sus distintas interfases. </w:t>
      </w:r>
      <w:r w:rsidR="00EE29DC">
        <w:rPr>
          <w:rFonts w:ascii="Arial" w:hAnsi="Arial" w:cs="Arial"/>
          <w:sz w:val="24"/>
          <w:szCs w:val="24"/>
        </w:rPr>
        <w:t>Son combinadas muy seguido con las pruebas unitarias</w:t>
      </w:r>
      <w:r w:rsidR="00104F36">
        <w:rPr>
          <w:rFonts w:ascii="Arial" w:hAnsi="Arial" w:cs="Arial"/>
          <w:sz w:val="24"/>
          <w:szCs w:val="24"/>
        </w:rPr>
        <w:t>.</w:t>
      </w:r>
    </w:p>
    <w:p w14:paraId="20C276E4" w14:textId="39E7C3DC" w:rsidR="00740C59" w:rsidRPr="00740C59" w:rsidRDefault="00740C59">
      <w:pPr>
        <w:rPr>
          <w:rFonts w:ascii="Arial" w:hAnsi="Arial" w:cs="Arial"/>
          <w:sz w:val="32"/>
          <w:szCs w:val="32"/>
        </w:rPr>
      </w:pPr>
      <w:r w:rsidRPr="00740C59">
        <w:rPr>
          <w:rFonts w:ascii="Arial" w:hAnsi="Arial" w:cs="Arial"/>
          <w:sz w:val="32"/>
          <w:szCs w:val="32"/>
        </w:rPr>
        <w:t>Pruebas del sistema</w:t>
      </w:r>
      <w:r w:rsidRPr="00740C59">
        <w:rPr>
          <w:rFonts w:ascii="Arial" w:hAnsi="Arial" w:cs="Arial"/>
          <w:sz w:val="32"/>
          <w:szCs w:val="32"/>
        </w:rPr>
        <w:t>:</w:t>
      </w:r>
    </w:p>
    <w:p w14:paraId="0B51A83D" w14:textId="6939D63D" w:rsidR="00740C59" w:rsidRPr="00740C59" w:rsidRDefault="00A173B9" w:rsidP="00A173B9">
      <w:pPr>
        <w:jc w:val="both"/>
        <w:rPr>
          <w:rFonts w:ascii="Arial" w:hAnsi="Arial" w:cs="Arial"/>
          <w:sz w:val="24"/>
          <w:szCs w:val="24"/>
        </w:rPr>
      </w:pPr>
      <w:r>
        <w:rPr>
          <w:rFonts w:ascii="Arial" w:hAnsi="Arial" w:cs="Arial"/>
          <w:sz w:val="24"/>
          <w:szCs w:val="24"/>
        </w:rPr>
        <w:t>Su función es probar y analizar de manera profunda el sistema comprobando su integración y comprobando su correcto funcionamiento ente las distintas interfaces y sistemas que componen el programa de forma global.</w:t>
      </w:r>
      <w:r w:rsidR="0065664F">
        <w:rPr>
          <w:rFonts w:ascii="Arial" w:hAnsi="Arial" w:cs="Arial"/>
          <w:sz w:val="24"/>
          <w:szCs w:val="24"/>
        </w:rPr>
        <w:t xml:space="preserve"> Permite probar el programa para verificar que las especificaciones técnicas y funcionales cumplan con lo previsto. </w:t>
      </w:r>
      <w:r>
        <w:rPr>
          <w:rFonts w:ascii="Arial" w:hAnsi="Arial" w:cs="Arial"/>
          <w:sz w:val="24"/>
          <w:szCs w:val="24"/>
        </w:rPr>
        <w:t xml:space="preserve">Tiene una visión semejante a un entorno de </w:t>
      </w:r>
      <w:r w:rsidR="0065664F">
        <w:rPr>
          <w:rFonts w:ascii="Arial" w:hAnsi="Arial" w:cs="Arial"/>
          <w:sz w:val="24"/>
          <w:szCs w:val="24"/>
        </w:rPr>
        <w:t>producción.</w:t>
      </w:r>
    </w:p>
    <w:p w14:paraId="43DCF9A4" w14:textId="56AFF36A" w:rsidR="00740C59" w:rsidRPr="00740C59" w:rsidRDefault="00740C59">
      <w:pPr>
        <w:rPr>
          <w:rFonts w:ascii="Arial" w:hAnsi="Arial" w:cs="Arial"/>
          <w:sz w:val="32"/>
          <w:szCs w:val="32"/>
        </w:rPr>
      </w:pPr>
      <w:r w:rsidRPr="00740C59">
        <w:rPr>
          <w:rFonts w:ascii="Arial" w:hAnsi="Arial" w:cs="Arial"/>
          <w:sz w:val="32"/>
          <w:szCs w:val="32"/>
        </w:rPr>
        <w:t>Pruebas de implantación</w:t>
      </w:r>
      <w:r w:rsidRPr="00740C59">
        <w:rPr>
          <w:rFonts w:ascii="Arial" w:hAnsi="Arial" w:cs="Arial"/>
          <w:sz w:val="32"/>
          <w:szCs w:val="32"/>
        </w:rPr>
        <w:t>:</w:t>
      </w:r>
    </w:p>
    <w:p w14:paraId="371A1FBF" w14:textId="4AB2883E" w:rsidR="00740C59" w:rsidRPr="00740C59" w:rsidRDefault="000C00C3" w:rsidP="000C00C3">
      <w:pPr>
        <w:jc w:val="both"/>
        <w:rPr>
          <w:rFonts w:ascii="Arial" w:hAnsi="Arial" w:cs="Arial"/>
          <w:sz w:val="24"/>
          <w:szCs w:val="24"/>
        </w:rPr>
      </w:pPr>
      <w:r>
        <w:rPr>
          <w:rFonts w:ascii="Arial" w:hAnsi="Arial" w:cs="Arial"/>
          <w:sz w:val="24"/>
          <w:szCs w:val="24"/>
        </w:rPr>
        <w:t>Su propósito es comprobar el funcionamiento correcto del sistema entre el hardware y software, permitiendo al usuario probar el sistema en su entorno real con los requisitos no funcionales especificados, comprobando su que responde a los requerimientos generales del programa (seguridad, operación, coexistencia, etc)</w:t>
      </w:r>
    </w:p>
    <w:p w14:paraId="36387713" w14:textId="0040ADFE" w:rsidR="00740C59" w:rsidRPr="00740C59" w:rsidRDefault="00740C59">
      <w:pPr>
        <w:rPr>
          <w:rFonts w:ascii="Arial" w:hAnsi="Arial" w:cs="Arial"/>
          <w:sz w:val="32"/>
          <w:szCs w:val="32"/>
        </w:rPr>
      </w:pPr>
      <w:r w:rsidRPr="00740C59">
        <w:rPr>
          <w:rFonts w:ascii="Arial" w:hAnsi="Arial" w:cs="Arial"/>
          <w:sz w:val="32"/>
          <w:szCs w:val="32"/>
        </w:rPr>
        <w:t>Pruebas de aceptación</w:t>
      </w:r>
      <w:r w:rsidRPr="00740C59">
        <w:rPr>
          <w:rFonts w:ascii="Arial" w:hAnsi="Arial" w:cs="Arial"/>
          <w:sz w:val="32"/>
          <w:szCs w:val="32"/>
        </w:rPr>
        <w:t>:</w:t>
      </w:r>
    </w:p>
    <w:p w14:paraId="4C5FA750" w14:textId="6DB7215C" w:rsidR="00740C59" w:rsidRPr="00740C59" w:rsidRDefault="00B921B9" w:rsidP="00B921B9">
      <w:pPr>
        <w:jc w:val="both"/>
        <w:rPr>
          <w:rFonts w:ascii="Arial" w:hAnsi="Arial" w:cs="Arial"/>
          <w:sz w:val="24"/>
          <w:szCs w:val="24"/>
        </w:rPr>
      </w:pPr>
      <w:r>
        <w:rPr>
          <w:rFonts w:ascii="Arial" w:hAnsi="Arial" w:cs="Arial"/>
          <w:sz w:val="24"/>
          <w:szCs w:val="24"/>
        </w:rPr>
        <w:t>Tiene como objetivo validar y comprobar que el programa cumpla con los funcionamientos que el usuario espera del programa, permitiendo que el usuario acepte el programa desde la funcionalidad hasta el rendimiento que este presenta, cumpliendo con los requerimientos iniciales pedidos</w:t>
      </w:r>
      <w:r w:rsidR="00114D18">
        <w:rPr>
          <w:rFonts w:ascii="Arial" w:hAnsi="Arial" w:cs="Arial"/>
          <w:sz w:val="24"/>
          <w:szCs w:val="24"/>
        </w:rPr>
        <w:t>.</w:t>
      </w:r>
    </w:p>
    <w:p w14:paraId="191D3385" w14:textId="0CA29131" w:rsidR="00740C59" w:rsidRPr="00740C59" w:rsidRDefault="00740C59">
      <w:pPr>
        <w:rPr>
          <w:rFonts w:ascii="Arial" w:hAnsi="Arial" w:cs="Arial"/>
          <w:sz w:val="32"/>
          <w:szCs w:val="32"/>
        </w:rPr>
      </w:pPr>
      <w:r w:rsidRPr="00740C59">
        <w:rPr>
          <w:rFonts w:ascii="Arial" w:hAnsi="Arial" w:cs="Arial"/>
          <w:sz w:val="32"/>
          <w:szCs w:val="32"/>
        </w:rPr>
        <w:t>Pruebas de regresión</w:t>
      </w:r>
      <w:r w:rsidRPr="00740C59">
        <w:rPr>
          <w:rFonts w:ascii="Arial" w:hAnsi="Arial" w:cs="Arial"/>
          <w:sz w:val="32"/>
          <w:szCs w:val="32"/>
        </w:rPr>
        <w:t>:</w:t>
      </w:r>
    </w:p>
    <w:p w14:paraId="53A8C098" w14:textId="77777777" w:rsidR="00740C59" w:rsidRPr="00740C59" w:rsidRDefault="00740C59">
      <w:pPr>
        <w:rPr>
          <w:rFonts w:ascii="Arial" w:hAnsi="Arial" w:cs="Arial"/>
          <w:sz w:val="24"/>
          <w:szCs w:val="24"/>
        </w:rPr>
      </w:pPr>
    </w:p>
    <w:sectPr w:rsidR="00740C59" w:rsidRPr="00740C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C59"/>
    <w:rsid w:val="000C00C3"/>
    <w:rsid w:val="00104F36"/>
    <w:rsid w:val="00114D18"/>
    <w:rsid w:val="0065664F"/>
    <w:rsid w:val="00740C59"/>
    <w:rsid w:val="00817E31"/>
    <w:rsid w:val="008E57F0"/>
    <w:rsid w:val="009C3C60"/>
    <w:rsid w:val="00A173B9"/>
    <w:rsid w:val="00A2589D"/>
    <w:rsid w:val="00B07C30"/>
    <w:rsid w:val="00B921B9"/>
    <w:rsid w:val="00BD5575"/>
    <w:rsid w:val="00C43D33"/>
    <w:rsid w:val="00EE29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C237"/>
  <w15:chartTrackingRefBased/>
  <w15:docId w15:val="{EF81F232-0DAB-48CB-B21A-2F36E0A5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936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243</Words>
  <Characters>1340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Mora Santillan</dc:creator>
  <cp:keywords/>
  <dc:description/>
  <cp:lastModifiedBy>Ricardo Mora Santillan</cp:lastModifiedBy>
  <cp:revision>7</cp:revision>
  <dcterms:created xsi:type="dcterms:W3CDTF">2021-01-07T00:26:00Z</dcterms:created>
  <dcterms:modified xsi:type="dcterms:W3CDTF">2021-01-07T02:03:00Z</dcterms:modified>
</cp:coreProperties>
</file>