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8C2940" w14:textId="44EA075E" w:rsidR="00155350" w:rsidRDefault="00155350" w:rsidP="0053229B">
      <w:pPr>
        <w:pStyle w:val="Ttulo"/>
        <w:spacing w:line="360" w:lineRule="auto"/>
        <w:ind w:left="708" w:hanging="708"/>
        <w:jc w:val="center"/>
        <w:rPr>
          <w:b/>
          <w:sz w:val="28"/>
          <w:szCs w:val="28"/>
        </w:rPr>
      </w:pPr>
      <w:r>
        <w:rPr>
          <w:b/>
          <w:noProof/>
          <w:sz w:val="28"/>
          <w:szCs w:val="28"/>
          <w:lang w:val="en-US" w:eastAsia="en-US"/>
        </w:rPr>
        <w:drawing>
          <wp:anchor distT="0" distB="0" distL="114300" distR="114300" simplePos="0" relativeHeight="251659264" behindDoc="0" locked="0" layoutInCell="1" allowOverlap="1" wp14:anchorId="08A573F7" wp14:editId="4E5E75BD">
            <wp:simplePos x="0" y="0"/>
            <wp:positionH relativeFrom="margin">
              <wp:posOffset>5434330</wp:posOffset>
            </wp:positionH>
            <wp:positionV relativeFrom="paragraph">
              <wp:posOffset>635</wp:posOffset>
            </wp:positionV>
            <wp:extent cx="630555" cy="614045"/>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30555" cy="614045"/>
                    </a:xfrm>
                    <a:prstGeom prst="rect">
                      <a:avLst/>
                    </a:prstGeom>
                    <a:noFill/>
                    <a:ln>
                      <a:noFill/>
                      <a:prstDash/>
                    </a:ln>
                  </pic:spPr>
                </pic:pic>
              </a:graphicData>
            </a:graphic>
          </wp:anchor>
        </w:drawing>
      </w:r>
      <w:r w:rsidR="00C842F1">
        <w:rPr>
          <w:b/>
          <w:noProof/>
          <w:sz w:val="28"/>
          <w:szCs w:val="28"/>
          <w:lang w:val="es-PE" w:eastAsia="es-PE"/>
        </w:rPr>
        <w:t>Fundamentos de la Teoría de Juegos</w:t>
      </w:r>
    </w:p>
    <w:p w14:paraId="744228FE" w14:textId="782A027D" w:rsidR="00155350" w:rsidRPr="00905DD1" w:rsidRDefault="00905DD1" w:rsidP="00791D27">
      <w:pPr>
        <w:pStyle w:val="Subttulo"/>
        <w:spacing w:after="180" w:line="360" w:lineRule="auto"/>
        <w:jc w:val="center"/>
        <w:rPr>
          <w:b/>
          <w:color w:val="000000" w:themeColor="text1"/>
        </w:rPr>
      </w:pPr>
      <w:bookmarkStart w:id="0" w:name="h.txeew9h928fd"/>
      <w:bookmarkEnd w:id="0"/>
      <w:r w:rsidRPr="00905DD1">
        <w:rPr>
          <w:color w:val="000000" w:themeColor="text1"/>
          <w:lang w:val="es-PE"/>
        </w:rPr>
        <w:t xml:space="preserve">Responsabilidad ética y profesional </w:t>
      </w:r>
      <w:r>
        <w:rPr>
          <w:color w:val="000000" w:themeColor="text1"/>
          <w:lang w:val="es-PE"/>
        </w:rPr>
        <w:t>“</w:t>
      </w:r>
      <w:r w:rsidRPr="00905DD1">
        <w:rPr>
          <w:color w:val="000000" w:themeColor="text1"/>
          <w:lang w:val="es-PE"/>
        </w:rPr>
        <w:t>ABET</w:t>
      </w:r>
      <w:r>
        <w:rPr>
          <w:color w:val="000000" w:themeColor="text1"/>
          <w:lang w:val="es-PE"/>
        </w:rPr>
        <w:t xml:space="preserve"> – </w:t>
      </w:r>
      <w:r w:rsidR="00C842F1">
        <w:rPr>
          <w:color w:val="000000" w:themeColor="text1"/>
          <w:lang w:val="es-PE"/>
        </w:rPr>
        <w:t>2</w:t>
      </w:r>
      <w:r>
        <w:rPr>
          <w:color w:val="000000" w:themeColor="text1"/>
          <w:lang w:val="es-PE"/>
        </w:rPr>
        <w:t>”</w:t>
      </w:r>
    </w:p>
    <w:p w14:paraId="292B89B7" w14:textId="77777777" w:rsidR="00155350" w:rsidRDefault="00155350" w:rsidP="00791D27">
      <w:pPr>
        <w:pStyle w:val="Standard"/>
        <w:pBdr>
          <w:bottom w:val="single" w:sz="4" w:space="1" w:color="auto"/>
        </w:pBdr>
        <w:spacing w:line="360" w:lineRule="auto"/>
        <w:jc w:val="center"/>
      </w:pPr>
      <w:r>
        <w:t>Secciones: Todas</w:t>
      </w:r>
    </w:p>
    <w:p w14:paraId="064F0BA0" w14:textId="77777777" w:rsidR="00155350" w:rsidRDefault="00155350" w:rsidP="00791D27">
      <w:pPr>
        <w:spacing w:line="360" w:lineRule="auto"/>
        <w:jc w:val="center"/>
        <w:rPr>
          <w:b/>
        </w:rPr>
      </w:pPr>
    </w:p>
    <w:p w14:paraId="217D99F2" w14:textId="4E21D7CB" w:rsidR="00344C03" w:rsidRPr="00AC58CA" w:rsidRDefault="00CD19D0" w:rsidP="00791D27">
      <w:pPr>
        <w:spacing w:line="360" w:lineRule="auto"/>
        <w:jc w:val="center"/>
        <w:rPr>
          <w:rFonts w:ascii="Arial" w:hAnsi="Arial" w:cs="Arial"/>
          <w:b/>
        </w:rPr>
      </w:pPr>
      <w:r>
        <w:rPr>
          <w:rFonts w:ascii="Arial" w:hAnsi="Arial" w:cs="Arial"/>
          <w:b/>
        </w:rPr>
        <w:t xml:space="preserve">INFORME DE APLICACIÓN DE LAS COMPETENCIAS </w:t>
      </w:r>
      <w:r w:rsidR="00905DD1">
        <w:rPr>
          <w:rFonts w:ascii="Arial" w:hAnsi="Arial" w:cs="Arial"/>
          <w:b/>
        </w:rPr>
        <w:t>“</w:t>
      </w:r>
      <w:r>
        <w:rPr>
          <w:rFonts w:ascii="Arial" w:hAnsi="Arial" w:cs="Arial"/>
          <w:b/>
        </w:rPr>
        <w:t>ABET</w:t>
      </w:r>
      <w:r w:rsidR="00905DD1">
        <w:rPr>
          <w:rFonts w:ascii="Arial" w:hAnsi="Arial" w:cs="Arial"/>
          <w:b/>
        </w:rPr>
        <w:t>” EN EL TRABAJO FINAL</w:t>
      </w:r>
    </w:p>
    <w:p w14:paraId="0B092267" w14:textId="18ED17EB" w:rsidR="00905DD1" w:rsidRPr="00905DD1" w:rsidRDefault="00905DD1" w:rsidP="00791D27">
      <w:pPr>
        <w:pStyle w:val="Standard"/>
        <w:spacing w:line="360" w:lineRule="auto"/>
        <w:rPr>
          <w:b/>
          <w:bCs/>
        </w:rPr>
      </w:pPr>
      <w:r w:rsidRPr="00905DD1">
        <w:rPr>
          <w:b/>
          <w:bCs/>
        </w:rPr>
        <w:t>GENERALIDADES:</w:t>
      </w:r>
    </w:p>
    <w:p w14:paraId="5ABB4027" w14:textId="0AC35F61" w:rsidR="00905DD1" w:rsidRDefault="00905DD1" w:rsidP="00791D27">
      <w:pPr>
        <w:pStyle w:val="Standard"/>
        <w:spacing w:line="360" w:lineRule="auto"/>
      </w:pPr>
      <w:r>
        <w:t xml:space="preserve">Nombre del estudiante: </w:t>
      </w:r>
      <w:r w:rsidR="00097839">
        <w:t>Alexander Trujillano Figueroa</w:t>
      </w:r>
    </w:p>
    <w:p w14:paraId="747DCFFA" w14:textId="2D8EF986" w:rsidR="00905DD1" w:rsidRDefault="00905DD1" w:rsidP="00791D27">
      <w:pPr>
        <w:pStyle w:val="Standard"/>
        <w:spacing w:line="360" w:lineRule="auto"/>
      </w:pPr>
      <w:r>
        <w:t xml:space="preserve">Código del estudiante: </w:t>
      </w:r>
      <w:r w:rsidR="00097839">
        <w:t>u201617272</w:t>
      </w:r>
    </w:p>
    <w:p w14:paraId="6A87A1D1" w14:textId="1CF2A1E0" w:rsidR="00155350" w:rsidRDefault="00905DD1" w:rsidP="00791D27">
      <w:pPr>
        <w:pStyle w:val="Ttulo1"/>
        <w:spacing w:line="360" w:lineRule="auto"/>
        <w:rPr>
          <w:b w:val="0"/>
          <w:bCs/>
          <w:sz w:val="22"/>
          <w:szCs w:val="22"/>
        </w:rPr>
      </w:pPr>
      <w:r>
        <w:rPr>
          <w:b w:val="0"/>
          <w:bCs/>
          <w:sz w:val="22"/>
          <w:szCs w:val="22"/>
        </w:rPr>
        <w:t>Título del t</w:t>
      </w:r>
      <w:r w:rsidRPr="00905DD1">
        <w:rPr>
          <w:b w:val="0"/>
          <w:bCs/>
          <w:sz w:val="22"/>
          <w:szCs w:val="22"/>
        </w:rPr>
        <w:t xml:space="preserve">rabajo final: </w:t>
      </w:r>
      <w:r w:rsidR="00097839">
        <w:rPr>
          <w:b w:val="0"/>
          <w:bCs/>
          <w:sz w:val="22"/>
          <w:szCs w:val="22"/>
        </w:rPr>
        <w:t>Good boy</w:t>
      </w:r>
    </w:p>
    <w:p w14:paraId="65B2F5BD" w14:textId="3E473C8C" w:rsidR="001559BA" w:rsidRDefault="00905DD1" w:rsidP="001559BA">
      <w:pPr>
        <w:pStyle w:val="Standard"/>
        <w:spacing w:line="360" w:lineRule="auto"/>
      </w:pPr>
      <w:r>
        <w:t xml:space="preserve">Objetivo de la propuesta del trabajo final: </w:t>
      </w:r>
      <w:r w:rsidR="007C4705">
        <w:t xml:space="preserve">Concientizar </w:t>
      </w:r>
      <w:r w:rsidR="00F20EE8">
        <w:t xml:space="preserve">a los usuarios </w:t>
      </w:r>
      <w:r w:rsidR="007C4705">
        <w:t xml:space="preserve">sobre </w:t>
      </w:r>
      <w:r w:rsidR="00097839">
        <w:t>el cuidado responsable de una mascota</w:t>
      </w:r>
    </w:p>
    <w:p w14:paraId="1FCE4C63" w14:textId="1A5135EA" w:rsidR="00905DD1" w:rsidRDefault="00905DD1" w:rsidP="00791D27">
      <w:pPr>
        <w:pStyle w:val="Standard"/>
        <w:spacing w:line="360" w:lineRule="auto"/>
      </w:pPr>
    </w:p>
    <w:p w14:paraId="31EC3690" w14:textId="3336803A" w:rsidR="00F949A1" w:rsidRPr="00C842F1" w:rsidRDefault="00C842F1" w:rsidP="00C842F1">
      <w:pPr>
        <w:pStyle w:val="Prrafodelista"/>
        <w:numPr>
          <w:ilvl w:val="0"/>
          <w:numId w:val="5"/>
        </w:numPr>
        <w:spacing w:line="360" w:lineRule="auto"/>
        <w:ind w:left="360"/>
        <w:jc w:val="both"/>
        <w:rPr>
          <w:rFonts w:ascii="Arial" w:eastAsia="Arial" w:hAnsi="Arial" w:cs="Arial"/>
          <w:bCs/>
          <w:color w:val="000000"/>
          <w:kern w:val="3"/>
          <w:lang w:val="es-ES" w:eastAsia="es-ES"/>
        </w:rPr>
      </w:pPr>
      <w:r w:rsidRPr="00C842F1">
        <w:rPr>
          <w:rFonts w:ascii="Arial" w:eastAsia="Arial" w:hAnsi="Arial" w:cs="Arial"/>
          <w:bCs/>
          <w:color w:val="000000"/>
          <w:kern w:val="3"/>
          <w:lang w:val="es-ES" w:eastAsia="es-ES"/>
        </w:rPr>
        <w:t>Diseña productos o componentes en ingeniería que satisfacen necesidades específicas considerando el impacto en salud pública, seguridad, bienestar, así como factores globales, culturales, sociales, ambientales y económicos</w:t>
      </w:r>
      <w:bookmarkStart w:id="1" w:name="h.og0noo9h20bq"/>
      <w:bookmarkEnd w:id="1"/>
    </w:p>
    <w:p w14:paraId="45E84084" w14:textId="59ACEA3E" w:rsidR="00905DD1" w:rsidRDefault="00C842F1" w:rsidP="00791D27">
      <w:pPr>
        <w:pStyle w:val="Prrafodelista"/>
        <w:numPr>
          <w:ilvl w:val="0"/>
          <w:numId w:val="6"/>
        </w:numPr>
        <w:spacing w:line="360" w:lineRule="auto"/>
        <w:ind w:left="720"/>
        <w:jc w:val="both"/>
        <w:rPr>
          <w:rFonts w:ascii="Arial" w:hAnsi="Arial" w:cs="Arial"/>
        </w:rPr>
      </w:pPr>
      <w:r>
        <w:rPr>
          <w:rFonts w:ascii="Arial" w:hAnsi="Arial" w:cs="Arial"/>
        </w:rPr>
        <w:t>Describa como su videojuego</w:t>
      </w:r>
      <w:r w:rsidR="00C57DB6">
        <w:rPr>
          <w:rFonts w:ascii="Arial" w:hAnsi="Arial" w:cs="Arial"/>
        </w:rPr>
        <w:t>/</w:t>
      </w:r>
      <w:r>
        <w:rPr>
          <w:rFonts w:ascii="Arial" w:hAnsi="Arial" w:cs="Arial"/>
        </w:rPr>
        <w:t>componente satisface alguna de estas necesidades</w:t>
      </w:r>
    </w:p>
    <w:p w14:paraId="2B93F808" w14:textId="3E88CF87" w:rsidR="004059EE" w:rsidRDefault="009257EF" w:rsidP="00791D27">
      <w:pPr>
        <w:pStyle w:val="Prrafodelista"/>
        <w:spacing w:line="360" w:lineRule="auto"/>
        <w:jc w:val="both"/>
        <w:rPr>
          <w:rFonts w:ascii="Arial" w:hAnsi="Arial" w:cs="Arial"/>
        </w:rPr>
      </w:pPr>
      <w:bookmarkStart w:id="2" w:name="_Hlk24233312"/>
      <w:r>
        <w:rPr>
          <w:rFonts w:ascii="Arial" w:hAnsi="Arial" w:cs="Arial"/>
        </w:rPr>
        <w:t>De una manera entretenida y di</w:t>
      </w:r>
      <w:r w:rsidR="00097839">
        <w:rPr>
          <w:rFonts w:ascii="Arial" w:hAnsi="Arial" w:cs="Arial"/>
        </w:rPr>
        <w:t>dáctica, enseña a los jugadores,en especial a los niños, como es el cuidado adecuado de una mascota en lo que respecta a su alimentacion</w:t>
      </w:r>
    </w:p>
    <w:p w14:paraId="18846EEC" w14:textId="77777777" w:rsidR="004A265D" w:rsidRDefault="004A265D" w:rsidP="00791D27">
      <w:pPr>
        <w:pStyle w:val="Prrafodelista"/>
        <w:spacing w:line="360" w:lineRule="auto"/>
        <w:jc w:val="both"/>
        <w:rPr>
          <w:rFonts w:ascii="Arial" w:hAnsi="Arial" w:cs="Arial"/>
        </w:rPr>
      </w:pPr>
    </w:p>
    <w:bookmarkEnd w:id="2"/>
    <w:p w14:paraId="29F150DD" w14:textId="2F68B285" w:rsidR="00D21533" w:rsidRDefault="0003602B" w:rsidP="00791D27">
      <w:pPr>
        <w:pStyle w:val="Prrafodelista"/>
        <w:numPr>
          <w:ilvl w:val="0"/>
          <w:numId w:val="6"/>
        </w:numPr>
        <w:spacing w:line="360" w:lineRule="auto"/>
        <w:ind w:left="720"/>
        <w:jc w:val="both"/>
        <w:rPr>
          <w:rFonts w:ascii="Arial" w:hAnsi="Arial" w:cs="Arial"/>
        </w:rPr>
      </w:pPr>
      <w:r>
        <w:rPr>
          <w:rFonts w:ascii="Arial" w:hAnsi="Arial" w:cs="Arial"/>
        </w:rPr>
        <w:t>A</w:t>
      </w:r>
      <w:r w:rsidR="00905DD1">
        <w:rPr>
          <w:rFonts w:ascii="Arial" w:hAnsi="Arial" w:cs="Arial"/>
        </w:rPr>
        <w:t>lgoritmo</w:t>
      </w:r>
      <w:r w:rsidR="0016233B">
        <w:rPr>
          <w:rFonts w:ascii="Arial" w:hAnsi="Arial" w:cs="Arial"/>
        </w:rPr>
        <w:t>s</w:t>
      </w:r>
      <w:r w:rsidR="00C842F1">
        <w:rPr>
          <w:rFonts w:ascii="Arial" w:hAnsi="Arial" w:cs="Arial"/>
        </w:rPr>
        <w:t>, métodos, técnicas u otros en desarrollo de videojuegos que h</w:t>
      </w:r>
      <w:r w:rsidR="0016233B">
        <w:rPr>
          <w:rFonts w:ascii="Arial" w:hAnsi="Arial" w:cs="Arial"/>
        </w:rPr>
        <w:t>a</w:t>
      </w:r>
      <w:r w:rsidR="00C842F1">
        <w:rPr>
          <w:rFonts w:ascii="Arial" w:hAnsi="Arial" w:cs="Arial"/>
        </w:rPr>
        <w:t xml:space="preserve"> usado para el desarrollo de proyecto</w:t>
      </w:r>
    </w:p>
    <w:p w14:paraId="63C093D8" w14:textId="3A865185" w:rsidR="004059EE" w:rsidRDefault="00C57DB6" w:rsidP="00791D27">
      <w:pPr>
        <w:pStyle w:val="Prrafodelista"/>
        <w:spacing w:line="360" w:lineRule="auto"/>
        <w:jc w:val="both"/>
        <w:rPr>
          <w:rFonts w:ascii="Arial" w:hAnsi="Arial" w:cs="Arial"/>
        </w:rPr>
      </w:pPr>
      <w:r>
        <w:rPr>
          <w:rFonts w:ascii="Arial" w:hAnsi="Arial" w:cs="Arial"/>
        </w:rPr>
        <w:t>Se utilizó los siguientes componentes:</w:t>
      </w:r>
      <w:r w:rsidR="00097839">
        <w:rPr>
          <w:rFonts w:ascii="Arial" w:hAnsi="Arial" w:cs="Arial"/>
        </w:rPr>
        <w:t>Colisiones</w:t>
      </w:r>
      <w:r w:rsidR="009257EF">
        <w:rPr>
          <w:rFonts w:ascii="Arial" w:hAnsi="Arial" w:cs="Arial"/>
        </w:rPr>
        <w:t xml:space="preserve">, </w:t>
      </w:r>
      <w:r>
        <w:rPr>
          <w:rFonts w:ascii="Arial" w:hAnsi="Arial" w:cs="Arial"/>
        </w:rPr>
        <w:t xml:space="preserve">dibujo de </w:t>
      </w:r>
      <w:r w:rsidR="009257EF">
        <w:rPr>
          <w:rFonts w:ascii="Arial" w:hAnsi="Arial" w:cs="Arial"/>
        </w:rPr>
        <w:t>polígonos, animación de sprites</w:t>
      </w:r>
      <w:r w:rsidR="004A265D">
        <w:rPr>
          <w:rFonts w:ascii="Arial" w:hAnsi="Arial" w:cs="Arial"/>
        </w:rPr>
        <w:t>.</w:t>
      </w:r>
    </w:p>
    <w:p w14:paraId="72DF0F06" w14:textId="77777777" w:rsidR="004A265D" w:rsidRDefault="004A265D" w:rsidP="00791D27">
      <w:pPr>
        <w:pStyle w:val="Prrafodelista"/>
        <w:spacing w:line="360" w:lineRule="auto"/>
        <w:jc w:val="both"/>
        <w:rPr>
          <w:rFonts w:ascii="Arial" w:hAnsi="Arial" w:cs="Arial"/>
        </w:rPr>
      </w:pPr>
    </w:p>
    <w:p w14:paraId="2FD56B2D" w14:textId="5C6E9D91" w:rsidR="004A265D" w:rsidRDefault="0016233B" w:rsidP="004A265D">
      <w:pPr>
        <w:pStyle w:val="Prrafodelista"/>
        <w:numPr>
          <w:ilvl w:val="0"/>
          <w:numId w:val="6"/>
        </w:numPr>
        <w:spacing w:line="360" w:lineRule="auto"/>
        <w:ind w:left="720"/>
        <w:jc w:val="both"/>
        <w:rPr>
          <w:rFonts w:ascii="Arial" w:hAnsi="Arial" w:cs="Arial"/>
        </w:rPr>
      </w:pPr>
      <w:r>
        <w:rPr>
          <w:rFonts w:ascii="Arial" w:hAnsi="Arial" w:cs="Arial"/>
        </w:rPr>
        <w:t xml:space="preserve">Describa brevemente la arquitectura o modelo de la solución que </w:t>
      </w:r>
      <w:r w:rsidR="00C842F1">
        <w:rPr>
          <w:rFonts w:ascii="Arial" w:hAnsi="Arial" w:cs="Arial"/>
        </w:rPr>
        <w:t>emplea al desarrollar el videojuego o componente del proyecto</w:t>
      </w:r>
      <w:r w:rsidR="004A265D">
        <w:rPr>
          <w:rFonts w:ascii="Arial" w:hAnsi="Arial" w:cs="Arial"/>
        </w:rPr>
        <w:t>.</w:t>
      </w:r>
    </w:p>
    <w:p w14:paraId="1A9FA995" w14:textId="12BD8DEA" w:rsidR="004A265D" w:rsidRPr="004A265D" w:rsidRDefault="00097839" w:rsidP="00580513">
      <w:pPr>
        <w:pStyle w:val="Prrafodelista"/>
        <w:spacing w:line="360" w:lineRule="auto"/>
        <w:jc w:val="both"/>
        <w:rPr>
          <w:rFonts w:ascii="Arial" w:hAnsi="Arial" w:cs="Arial"/>
        </w:rPr>
      </w:pPr>
      <w:r>
        <w:rPr>
          <w:rFonts w:ascii="Arial" w:hAnsi="Arial" w:cs="Arial"/>
        </w:rPr>
        <w:t>En primer lugar</w:t>
      </w:r>
      <w:r w:rsidR="004A265D">
        <w:rPr>
          <w:rFonts w:ascii="Arial" w:hAnsi="Arial" w:cs="Arial"/>
        </w:rPr>
        <w:t>, la intención de la solución final, en otras palabras,</w:t>
      </w:r>
      <w:r>
        <w:rPr>
          <w:rFonts w:ascii="Arial" w:hAnsi="Arial" w:cs="Arial"/>
        </w:rPr>
        <w:t>encontrar una problemática que se desea resolver</w:t>
      </w:r>
      <w:r w:rsidR="00580513">
        <w:rPr>
          <w:rFonts w:ascii="Arial" w:hAnsi="Arial" w:cs="Arial"/>
        </w:rPr>
        <w:t xml:space="preserve">. En </w:t>
      </w:r>
      <w:r>
        <w:rPr>
          <w:rFonts w:ascii="Arial" w:hAnsi="Arial" w:cs="Arial"/>
        </w:rPr>
        <w:t xml:space="preserve">segundo lugar </w:t>
      </w:r>
      <w:r w:rsidR="00580513">
        <w:rPr>
          <w:rFonts w:ascii="Arial" w:hAnsi="Arial" w:cs="Arial"/>
        </w:rPr>
        <w:t>, el diseño de la solución</w:t>
      </w:r>
      <w:r>
        <w:rPr>
          <w:rFonts w:ascii="Arial" w:hAnsi="Arial" w:cs="Arial"/>
        </w:rPr>
        <w:t>,es decidr</w:t>
      </w:r>
      <w:r w:rsidR="00580513">
        <w:rPr>
          <w:rFonts w:ascii="Arial" w:hAnsi="Arial" w:cs="Arial"/>
        </w:rPr>
        <w:t xml:space="preserve"> </w:t>
      </w:r>
      <w:r>
        <w:rPr>
          <w:rFonts w:ascii="Arial" w:hAnsi="Arial" w:cs="Arial"/>
        </w:rPr>
        <w:t xml:space="preserve">encontrar los </w:t>
      </w:r>
      <w:r w:rsidR="00580513">
        <w:rPr>
          <w:rFonts w:ascii="Arial" w:hAnsi="Arial" w:cs="Arial"/>
        </w:rPr>
        <w:t xml:space="preserve">elementos que involucran en la solución final del proyecto, el </w:t>
      </w:r>
      <w:r w:rsidR="00580513" w:rsidRPr="00580513">
        <w:rPr>
          <w:rFonts w:ascii="Arial" w:hAnsi="Arial" w:cs="Arial"/>
        </w:rPr>
        <w:t>manejo de lógica, un buen nivel de abstracción y mucho</w:t>
      </w:r>
      <w:r w:rsidR="00580513">
        <w:rPr>
          <w:rFonts w:ascii="Arial" w:hAnsi="Arial" w:cs="Arial"/>
        </w:rPr>
        <w:t xml:space="preserve"> </w:t>
      </w:r>
      <w:r>
        <w:rPr>
          <w:rFonts w:ascii="Arial" w:hAnsi="Arial" w:cs="Arial"/>
        </w:rPr>
        <w:t>sentido común para identificar</w:t>
      </w:r>
      <w:r w:rsidR="00580513" w:rsidRPr="00580513">
        <w:rPr>
          <w:rFonts w:ascii="Arial" w:hAnsi="Arial" w:cs="Arial"/>
        </w:rPr>
        <w:t xml:space="preserve"> las entidades </w:t>
      </w:r>
      <w:r w:rsidR="00580513" w:rsidRPr="00580513">
        <w:rPr>
          <w:rFonts w:ascii="Arial" w:hAnsi="Arial" w:cs="Arial"/>
        </w:rPr>
        <w:lastRenderedPageBreak/>
        <w:t>que interactúan en el</w:t>
      </w:r>
      <w:r w:rsidR="00580513">
        <w:rPr>
          <w:rFonts w:ascii="Arial" w:hAnsi="Arial" w:cs="Arial"/>
        </w:rPr>
        <w:t xml:space="preserve"> proyecto</w:t>
      </w:r>
      <w:r>
        <w:rPr>
          <w:rFonts w:ascii="Arial" w:hAnsi="Arial" w:cs="Arial"/>
        </w:rPr>
        <w:t xml:space="preserve"> .En tercer lugar</w:t>
      </w:r>
      <w:r w:rsidR="00580513">
        <w:rPr>
          <w:rFonts w:ascii="Arial" w:hAnsi="Arial" w:cs="Arial"/>
        </w:rPr>
        <w:t xml:space="preserve"> la implementación del proyecto, guiado por el diseño y la incorporación de los elementos conseguidos anteriormente..</w:t>
      </w:r>
    </w:p>
    <w:p w14:paraId="172B19EC" w14:textId="1189F31D" w:rsidR="00C842F1" w:rsidRDefault="00C842F1" w:rsidP="00791D27">
      <w:pPr>
        <w:spacing w:line="360" w:lineRule="auto"/>
        <w:ind w:left="708"/>
        <w:jc w:val="both"/>
        <w:rPr>
          <w:rFonts w:ascii="Arial" w:hAnsi="Arial" w:cs="Arial"/>
        </w:rPr>
      </w:pPr>
    </w:p>
    <w:p w14:paraId="140656A9" w14:textId="36CF8A52" w:rsidR="00C842F1" w:rsidRPr="00C842F1" w:rsidRDefault="00C842F1" w:rsidP="00C842F1">
      <w:pPr>
        <w:pStyle w:val="Prrafodelista"/>
        <w:numPr>
          <w:ilvl w:val="0"/>
          <w:numId w:val="5"/>
        </w:numPr>
        <w:spacing w:line="360" w:lineRule="auto"/>
        <w:ind w:left="360"/>
        <w:jc w:val="both"/>
        <w:rPr>
          <w:rFonts w:ascii="Arial" w:hAnsi="Arial" w:cs="Arial"/>
        </w:rPr>
      </w:pPr>
      <w:r w:rsidRPr="00C842F1">
        <w:rPr>
          <w:rFonts w:ascii="Arial" w:hAnsi="Arial" w:cs="Arial"/>
        </w:rPr>
        <w:t>Diseña proyectos que permiten la implementación de soluciones en ingeniería considerando el impacto en salud pública, seguridad, bienestar, así como factores globales, culturales, sociales, ambientales y económicos</w:t>
      </w:r>
      <w:r w:rsidR="000E3A2F">
        <w:rPr>
          <w:rFonts w:ascii="Arial" w:hAnsi="Arial" w:cs="Arial"/>
        </w:rPr>
        <w:t>.</w:t>
      </w:r>
    </w:p>
    <w:p w14:paraId="494B210B" w14:textId="77777777" w:rsidR="00C842F1" w:rsidRPr="00791D27" w:rsidRDefault="00C842F1" w:rsidP="00791D27">
      <w:pPr>
        <w:spacing w:line="360" w:lineRule="auto"/>
        <w:ind w:left="708"/>
        <w:jc w:val="both"/>
        <w:rPr>
          <w:rFonts w:ascii="Arial" w:hAnsi="Arial" w:cs="Arial"/>
        </w:rPr>
      </w:pPr>
    </w:p>
    <w:p w14:paraId="08484C9A" w14:textId="4393A809" w:rsidR="00C74268" w:rsidRDefault="00C74268" w:rsidP="00791D27">
      <w:pPr>
        <w:pStyle w:val="Prrafodelista"/>
        <w:numPr>
          <w:ilvl w:val="0"/>
          <w:numId w:val="8"/>
        </w:numPr>
        <w:spacing w:line="360" w:lineRule="auto"/>
        <w:jc w:val="both"/>
        <w:rPr>
          <w:rFonts w:ascii="Arial" w:hAnsi="Arial" w:cs="Arial"/>
        </w:rPr>
      </w:pPr>
      <w:r>
        <w:rPr>
          <w:rFonts w:ascii="Arial" w:hAnsi="Arial" w:cs="Arial"/>
        </w:rPr>
        <w:t>Describa la arquitectura o diagrama de flujo del aplicativo que utiliza el modelo de solución del</w:t>
      </w:r>
      <w:r w:rsidR="00C842F1">
        <w:rPr>
          <w:rFonts w:ascii="Arial" w:hAnsi="Arial" w:cs="Arial"/>
        </w:rPr>
        <w:t xml:space="preserve"> videojuego o componente</w:t>
      </w:r>
      <w:r>
        <w:rPr>
          <w:rFonts w:ascii="Arial" w:hAnsi="Arial" w:cs="Arial"/>
        </w:rPr>
        <w:t>.</w:t>
      </w:r>
    </w:p>
    <w:p w14:paraId="12A2357E" w14:textId="73EADC8A" w:rsidR="00375301" w:rsidRDefault="00375301" w:rsidP="00375301">
      <w:pPr>
        <w:pStyle w:val="Prrafodelista"/>
        <w:spacing w:line="360" w:lineRule="auto"/>
        <w:jc w:val="both"/>
        <w:rPr>
          <w:rFonts w:ascii="Arial" w:hAnsi="Arial" w:cs="Arial"/>
        </w:rPr>
      </w:pPr>
    </w:p>
    <w:p w14:paraId="141B9C10" w14:textId="564F6F7E" w:rsidR="00375301" w:rsidRDefault="00375301" w:rsidP="00375301">
      <w:pPr>
        <w:pStyle w:val="Prrafodelista"/>
        <w:spacing w:line="360" w:lineRule="auto"/>
        <w:jc w:val="both"/>
        <w:rPr>
          <w:rFonts w:ascii="Arial" w:hAnsi="Arial" w:cs="Arial"/>
        </w:rPr>
      </w:pPr>
      <w:r>
        <w:rPr>
          <w:rFonts w:ascii="Arial" w:hAnsi="Arial" w:cs="Arial"/>
        </w:rPr>
        <w:t>El p</w:t>
      </w:r>
      <w:r w:rsidR="00442C17">
        <w:rPr>
          <w:rFonts w:ascii="Arial" w:hAnsi="Arial" w:cs="Arial"/>
        </w:rPr>
        <w:t>royecto consite en permitir comer a un perro su alimentio ideal para ellos.Para ello se generan de formas aleatoria tanto comida para perro asi como basura en pantalla que el perro deberá recoger o evitar según sea el caso.El jugador debe evitar que el perro consuma la mayor cantidad de comida posible para alimentar y hacer feliz al perro y evitar que coma basuta para evitar perder puntos o dejar morir al perro</w:t>
      </w:r>
    </w:p>
    <w:p w14:paraId="73E862E1" w14:textId="77777777" w:rsidR="004A265D" w:rsidRDefault="004A265D" w:rsidP="00EB07C2">
      <w:pPr>
        <w:pStyle w:val="Prrafodelista"/>
        <w:spacing w:line="360" w:lineRule="auto"/>
        <w:jc w:val="both"/>
        <w:rPr>
          <w:rFonts w:ascii="Arial" w:hAnsi="Arial" w:cs="Arial"/>
        </w:rPr>
      </w:pPr>
    </w:p>
    <w:p w14:paraId="0A7FD3C4" w14:textId="36D17346" w:rsidR="00C74268" w:rsidRDefault="00B03397" w:rsidP="00791D27">
      <w:pPr>
        <w:pStyle w:val="Prrafodelista"/>
        <w:numPr>
          <w:ilvl w:val="0"/>
          <w:numId w:val="8"/>
        </w:numPr>
        <w:spacing w:line="360" w:lineRule="auto"/>
        <w:jc w:val="both"/>
        <w:rPr>
          <w:rFonts w:ascii="Arial" w:hAnsi="Arial" w:cs="Arial"/>
        </w:rPr>
      </w:pPr>
      <w:r>
        <w:rPr>
          <w:rFonts w:ascii="Arial" w:hAnsi="Arial" w:cs="Arial"/>
        </w:rPr>
        <w:t xml:space="preserve">Describe cómo </w:t>
      </w:r>
      <w:r w:rsidR="00C74268">
        <w:rPr>
          <w:rFonts w:ascii="Arial" w:hAnsi="Arial" w:cs="Arial"/>
        </w:rPr>
        <w:t>reconoce las restricciones éticas como plagios y/o</w:t>
      </w:r>
      <w:r>
        <w:rPr>
          <w:rFonts w:ascii="Arial" w:hAnsi="Arial" w:cs="Arial"/>
        </w:rPr>
        <w:t xml:space="preserve"> copias de las otras propuestas planteadas.</w:t>
      </w:r>
    </w:p>
    <w:p w14:paraId="746DB445" w14:textId="77777777" w:rsidR="00375301" w:rsidRPr="00375301" w:rsidRDefault="00375301" w:rsidP="00375301">
      <w:pPr>
        <w:spacing w:line="360" w:lineRule="auto"/>
        <w:ind w:left="360"/>
        <w:jc w:val="both"/>
        <w:rPr>
          <w:rFonts w:ascii="Arial" w:eastAsia="Arial" w:hAnsi="Arial" w:cs="Arial"/>
          <w:highlight w:val="white"/>
        </w:rPr>
      </w:pPr>
      <w:r w:rsidRPr="00375301">
        <w:rPr>
          <w:rFonts w:ascii="Arial" w:eastAsia="Arial" w:hAnsi="Arial" w:cs="Arial"/>
          <w:highlight w:val="white"/>
        </w:rPr>
        <w:t>Un código de ética es una combinación de principios, valores, y normas que regulan el comportamiento de las personas, cuya finalidad es proponer una guía para el desarrollo de conductas positivas que contribuyan al bien de la sociedad, de su profesión y su persona.</w:t>
      </w:r>
    </w:p>
    <w:p w14:paraId="2FA9AA69" w14:textId="77777777" w:rsidR="00375301" w:rsidRPr="00375301" w:rsidRDefault="00375301" w:rsidP="00375301">
      <w:pPr>
        <w:spacing w:line="360" w:lineRule="auto"/>
        <w:ind w:left="360"/>
        <w:jc w:val="both"/>
        <w:rPr>
          <w:rFonts w:ascii="Arial" w:eastAsia="Arial" w:hAnsi="Arial" w:cs="Arial"/>
        </w:rPr>
      </w:pPr>
      <w:r w:rsidRPr="00375301">
        <w:rPr>
          <w:rFonts w:ascii="Arial" w:eastAsia="Arial" w:hAnsi="Arial" w:cs="Arial"/>
        </w:rPr>
        <w:t>El codigo de etica de ciencias de la computación describe que todos los miembros del grupo que desarrollan el proyecto deben tener en cuenta ciertos principios tales como:</w:t>
      </w:r>
    </w:p>
    <w:p w14:paraId="1AFB54FD" w14:textId="77777777" w:rsidR="00375301" w:rsidRPr="00375301" w:rsidRDefault="00375301" w:rsidP="00375301">
      <w:pPr>
        <w:numPr>
          <w:ilvl w:val="0"/>
          <w:numId w:val="9"/>
        </w:numPr>
        <w:spacing w:after="0" w:line="360" w:lineRule="auto"/>
        <w:ind w:left="1080"/>
        <w:jc w:val="both"/>
        <w:rPr>
          <w:rFonts w:ascii="Arial" w:eastAsia="Arial" w:hAnsi="Arial" w:cs="Arial"/>
        </w:rPr>
      </w:pPr>
      <w:r w:rsidRPr="00375301">
        <w:rPr>
          <w:rFonts w:ascii="Arial" w:eastAsia="Arial" w:hAnsi="Arial" w:cs="Arial"/>
        </w:rPr>
        <w:t>Contribuir al bienestar de la sociedad .- esto quiero decir que el profesional debe utilizar sus habilidades y conocimientos para en beneficio en todos lo entornos tanto locales como globales, respetando y promoviendo los derechos fundamentales de las personas. Deberán evaluar si sus trabajos respetan a la sociedad y/o son usados de manera responsable.</w:t>
      </w:r>
    </w:p>
    <w:p w14:paraId="36F83565" w14:textId="77777777" w:rsidR="00375301" w:rsidRPr="00375301" w:rsidRDefault="00375301" w:rsidP="00375301">
      <w:pPr>
        <w:numPr>
          <w:ilvl w:val="0"/>
          <w:numId w:val="9"/>
        </w:numPr>
        <w:spacing w:line="360" w:lineRule="auto"/>
        <w:ind w:left="1080"/>
        <w:jc w:val="both"/>
        <w:rPr>
          <w:rFonts w:ascii="Arial" w:eastAsia="Arial" w:hAnsi="Arial" w:cs="Arial"/>
        </w:rPr>
      </w:pPr>
      <w:r w:rsidRPr="00375301">
        <w:rPr>
          <w:rFonts w:ascii="Arial" w:eastAsia="Arial" w:hAnsi="Arial" w:cs="Arial"/>
        </w:rPr>
        <w:t xml:space="preserve">Evaluar las consecuencias de sus labores.- los profesionales debemos intentar evitar cualquier daño ocasionado ya sea de forma voluntaria o involuntaria, en el último caso se debe tratar de deshacer todo el daño posible. Para minimizar el daño posible </w:t>
      </w:r>
      <w:r w:rsidRPr="00375301">
        <w:rPr>
          <w:rFonts w:ascii="Arial" w:eastAsia="Arial" w:hAnsi="Arial" w:cs="Arial"/>
        </w:rPr>
        <w:lastRenderedPageBreak/>
        <w:t>involuntario se debe cuidar minuciosamente la información y seguir las buenas prácticas.</w:t>
      </w:r>
    </w:p>
    <w:p w14:paraId="508959AD" w14:textId="77777777" w:rsidR="00375301" w:rsidRPr="00375301" w:rsidRDefault="00375301" w:rsidP="00375301">
      <w:pPr>
        <w:spacing w:line="360" w:lineRule="auto"/>
        <w:ind w:left="360"/>
        <w:jc w:val="both"/>
        <w:rPr>
          <w:rFonts w:ascii="Arial" w:eastAsia="Arial" w:hAnsi="Arial" w:cs="Arial"/>
        </w:rPr>
      </w:pPr>
      <w:r w:rsidRPr="00375301">
        <w:rPr>
          <w:rFonts w:ascii="Arial" w:eastAsia="Arial" w:hAnsi="Arial" w:cs="Arial"/>
        </w:rPr>
        <w:t>La propiedad intelectual es un derecho que tienen todas las personas que crean alguna obra y les permite controlar la reproducción o explotación de la misma.</w:t>
      </w:r>
    </w:p>
    <w:p w14:paraId="40422427" w14:textId="3705881C" w:rsidR="00375301" w:rsidRPr="00375301" w:rsidRDefault="00375301" w:rsidP="00375301">
      <w:pPr>
        <w:spacing w:line="360" w:lineRule="auto"/>
        <w:ind w:left="360"/>
        <w:jc w:val="both"/>
        <w:rPr>
          <w:rFonts w:ascii="Arial" w:eastAsia="Arial" w:hAnsi="Arial" w:cs="Arial"/>
        </w:rPr>
      </w:pPr>
      <w:r w:rsidRPr="00375301">
        <w:rPr>
          <w:rFonts w:ascii="Arial" w:eastAsia="Arial" w:hAnsi="Arial" w:cs="Arial"/>
        </w:rPr>
        <w:t>Nuestro proyecto respeta en todo momento el derecho de protección antes mencionado ya que para su creación utiliza conocimientos aprendidos dentro del salón de clases y otros conocimientos adquiridos en cursos previos o bajo un aprendizaje autónomo par</w:t>
      </w:r>
      <w:r w:rsidR="0053229B">
        <w:rPr>
          <w:rFonts w:ascii="Arial" w:eastAsia="Arial" w:hAnsi="Arial" w:cs="Arial"/>
        </w:rPr>
        <w:t>a un mejor desarrollo del curso.</w:t>
      </w:r>
      <w:bookmarkStart w:id="3" w:name="_GoBack"/>
      <w:bookmarkEnd w:id="3"/>
    </w:p>
    <w:p w14:paraId="37DBDB9E" w14:textId="77777777" w:rsidR="009C0C82" w:rsidRPr="00F76097" w:rsidRDefault="009C0C82" w:rsidP="003D26F6">
      <w:pPr>
        <w:pStyle w:val="Prrafodelista"/>
        <w:spacing w:line="360" w:lineRule="auto"/>
        <w:jc w:val="both"/>
        <w:rPr>
          <w:rFonts w:ascii="Arial" w:hAnsi="Arial" w:cs="Arial"/>
        </w:rPr>
      </w:pPr>
    </w:p>
    <w:p w14:paraId="231AA915" w14:textId="610FD404" w:rsidR="00580513" w:rsidRDefault="00C842F1" w:rsidP="00580513">
      <w:pPr>
        <w:pStyle w:val="Prrafodelista"/>
        <w:numPr>
          <w:ilvl w:val="0"/>
          <w:numId w:val="8"/>
        </w:numPr>
        <w:spacing w:line="360" w:lineRule="auto"/>
        <w:jc w:val="both"/>
        <w:rPr>
          <w:rFonts w:ascii="Arial" w:hAnsi="Arial" w:cs="Arial"/>
        </w:rPr>
      </w:pPr>
      <w:r>
        <w:rPr>
          <w:rFonts w:ascii="Arial" w:hAnsi="Arial" w:cs="Arial"/>
        </w:rPr>
        <w:t>Como la arquitectura planteada ayuda a satisfacer alguna de las necesidades anteriormente mencionadas</w:t>
      </w:r>
    </w:p>
    <w:p w14:paraId="37457A97" w14:textId="30530C7A" w:rsidR="00580513" w:rsidRDefault="00580513" w:rsidP="00580513">
      <w:pPr>
        <w:pStyle w:val="Prrafodelista"/>
        <w:spacing w:line="360" w:lineRule="auto"/>
        <w:jc w:val="both"/>
        <w:rPr>
          <w:rFonts w:ascii="Arial" w:hAnsi="Arial" w:cs="Arial"/>
        </w:rPr>
      </w:pPr>
      <w:r>
        <w:rPr>
          <w:rFonts w:ascii="Arial" w:hAnsi="Arial" w:cs="Arial"/>
        </w:rPr>
        <w:t>Dentro de los elementos utilizados en el presente proyecto se encuentran dos librerías: SDL y GLEW. El primero de ellos,</w:t>
      </w:r>
      <w:r w:rsidRPr="003D26F6">
        <w:rPr>
          <w:rFonts w:ascii="Arial" w:hAnsi="Arial" w:cs="Arial"/>
        </w:rPr>
        <w:t xml:space="preserve"> </w:t>
      </w:r>
      <w:r>
        <w:rPr>
          <w:rFonts w:ascii="Arial" w:hAnsi="Arial" w:cs="Arial"/>
        </w:rPr>
        <w:t xml:space="preserve">es una </w:t>
      </w:r>
      <w:r w:rsidRPr="003D26F6">
        <w:rPr>
          <w:rFonts w:ascii="Arial" w:hAnsi="Arial" w:cs="Arial"/>
        </w:rPr>
        <w:t>librería de c++ que proporcionan funciones b</w:t>
      </w:r>
      <w:r>
        <w:rPr>
          <w:rFonts w:ascii="Tahoma" w:hAnsi="Tahoma" w:cs="Tahoma"/>
        </w:rPr>
        <w:t>á</w:t>
      </w:r>
      <w:r w:rsidRPr="003D26F6">
        <w:rPr>
          <w:rFonts w:ascii="Arial" w:hAnsi="Arial" w:cs="Arial"/>
        </w:rPr>
        <w:t>sicas para realizar operaciones de</w:t>
      </w:r>
      <w:r>
        <w:rPr>
          <w:rFonts w:ascii="Arial" w:hAnsi="Arial" w:cs="Arial"/>
        </w:rPr>
        <w:t xml:space="preserve"> </w:t>
      </w:r>
      <w:r w:rsidRPr="003D26F6">
        <w:rPr>
          <w:rFonts w:ascii="Arial" w:hAnsi="Arial" w:cs="Arial"/>
        </w:rPr>
        <w:t>dibujo en dos</w:t>
      </w:r>
      <w:r w:rsidR="00442C17">
        <w:rPr>
          <w:rFonts w:ascii="Arial" w:hAnsi="Arial" w:cs="Arial"/>
        </w:rPr>
        <w:t xml:space="preserve"> y tres </w:t>
      </w:r>
      <w:r w:rsidRPr="003D26F6">
        <w:rPr>
          <w:rFonts w:ascii="Arial" w:hAnsi="Arial" w:cs="Arial"/>
        </w:rPr>
        <w:t xml:space="preserve"> dimensiones, gesti</w:t>
      </w:r>
      <w:r>
        <w:rPr>
          <w:rFonts w:ascii="Tahoma" w:hAnsi="Tahoma" w:cs="Tahoma"/>
        </w:rPr>
        <w:t>ó</w:t>
      </w:r>
      <w:r w:rsidRPr="003D26F6">
        <w:rPr>
          <w:rFonts w:ascii="Arial" w:hAnsi="Arial" w:cs="Arial"/>
        </w:rPr>
        <w:t>n de efectos de sonido y m</w:t>
      </w:r>
      <w:r>
        <w:rPr>
          <w:rFonts w:ascii="Tahoma" w:hAnsi="Tahoma" w:cs="Tahoma"/>
        </w:rPr>
        <w:t>ú</w:t>
      </w:r>
      <w:r w:rsidRPr="003D26F6">
        <w:rPr>
          <w:rFonts w:ascii="Arial" w:hAnsi="Arial" w:cs="Arial"/>
        </w:rPr>
        <w:t>sica, adem</w:t>
      </w:r>
      <w:r>
        <w:rPr>
          <w:rFonts w:ascii="Tahoma" w:hAnsi="Tahoma" w:cs="Tahoma"/>
        </w:rPr>
        <w:t>á</w:t>
      </w:r>
      <w:r w:rsidRPr="003D26F6">
        <w:rPr>
          <w:rFonts w:ascii="Arial" w:hAnsi="Arial" w:cs="Arial"/>
        </w:rPr>
        <w:t>s de carga y gesti</w:t>
      </w:r>
      <w:r>
        <w:rPr>
          <w:rFonts w:ascii="Tahoma" w:hAnsi="Tahoma" w:cs="Tahoma"/>
        </w:rPr>
        <w:t>ó</w:t>
      </w:r>
      <w:r w:rsidRPr="003D26F6">
        <w:rPr>
          <w:rFonts w:ascii="Arial" w:hAnsi="Arial" w:cs="Arial"/>
        </w:rPr>
        <w:t>n de im</w:t>
      </w:r>
      <w:r>
        <w:rPr>
          <w:rFonts w:ascii="Tahoma" w:hAnsi="Tahoma" w:cs="Tahoma"/>
        </w:rPr>
        <w:t>á</w:t>
      </w:r>
      <w:r w:rsidRPr="003D26F6">
        <w:rPr>
          <w:rFonts w:ascii="Arial" w:hAnsi="Arial" w:cs="Arial"/>
        </w:rPr>
        <w:t xml:space="preserve">genes. </w:t>
      </w:r>
      <w:r>
        <w:rPr>
          <w:rFonts w:ascii="Arial" w:hAnsi="Arial" w:cs="Arial"/>
        </w:rPr>
        <w:t>El segundo es una</w:t>
      </w:r>
      <w:r w:rsidRPr="003D26F6">
        <w:rPr>
          <w:rFonts w:ascii="Arial" w:hAnsi="Arial" w:cs="Arial"/>
        </w:rPr>
        <w:t xml:space="preserve"> librería de extensión de </w:t>
      </w:r>
      <w:r>
        <w:rPr>
          <w:rFonts w:ascii="Arial" w:hAnsi="Arial" w:cs="Arial"/>
        </w:rPr>
        <w:t>OpenGL.</w:t>
      </w:r>
      <w:r w:rsidR="00D62898">
        <w:rPr>
          <w:rFonts w:ascii="Arial" w:hAnsi="Arial" w:cs="Arial"/>
        </w:rPr>
        <w:t xml:space="preserve"> Además se hace de shader, los cuales permite graficar en pantalla atreves del GPU, lo cual hace de una forma rápida y eficiente al momento de graficar gráficos generados por computador</w:t>
      </w:r>
    </w:p>
    <w:p w14:paraId="68B82C6F" w14:textId="56588635" w:rsidR="00442C17" w:rsidRPr="00580513" w:rsidRDefault="00D62898" w:rsidP="00580513">
      <w:pPr>
        <w:pStyle w:val="Prrafodelista"/>
        <w:spacing w:line="360" w:lineRule="auto"/>
        <w:jc w:val="both"/>
        <w:rPr>
          <w:rFonts w:ascii="Arial" w:hAnsi="Arial" w:cs="Arial"/>
        </w:rPr>
      </w:pPr>
      <w:r>
        <w:rPr>
          <w:rFonts w:ascii="Arial" w:hAnsi="Arial" w:cs="Arial"/>
        </w:rPr>
        <w:t>Otra característica de</w:t>
      </w:r>
      <w:r w:rsidR="00442C17">
        <w:rPr>
          <w:rFonts w:ascii="Arial" w:hAnsi="Arial" w:cs="Arial"/>
        </w:rPr>
        <w:t xml:space="preserve">l proyecto </w:t>
      </w:r>
      <w:r>
        <w:rPr>
          <w:rFonts w:ascii="Arial" w:hAnsi="Arial" w:cs="Arial"/>
        </w:rPr>
        <w:t xml:space="preserve">es que ha sido </w:t>
      </w:r>
      <w:r w:rsidR="00442C17">
        <w:rPr>
          <w:rFonts w:ascii="Arial" w:hAnsi="Arial" w:cs="Arial"/>
        </w:rPr>
        <w:t xml:space="preserve"> desarrollado usando un modelo de </w:t>
      </w:r>
      <w:r>
        <w:rPr>
          <w:rFonts w:ascii="Arial" w:hAnsi="Arial" w:cs="Arial"/>
        </w:rPr>
        <w:t>Programación</w:t>
      </w:r>
      <w:r w:rsidR="00442C17">
        <w:rPr>
          <w:rFonts w:ascii="Arial" w:hAnsi="Arial" w:cs="Arial"/>
        </w:rPr>
        <w:t xml:space="preserve"> Orientada a Objetos</w:t>
      </w:r>
      <w:r>
        <w:rPr>
          <w:rFonts w:ascii="Arial" w:hAnsi="Arial" w:cs="Arial"/>
        </w:rPr>
        <w:t>(POO) para lograr simular un motor de juego, el cual permita tener ordenado las funcionalidades de la aplicación, así como una mejor aplicación de estos métodos.</w:t>
      </w:r>
    </w:p>
    <w:p w14:paraId="51A7EF7C" w14:textId="61F8B8B2" w:rsidR="004059EE" w:rsidRDefault="004059EE" w:rsidP="00791D27">
      <w:pPr>
        <w:pStyle w:val="Prrafodelista"/>
        <w:spacing w:line="360" w:lineRule="auto"/>
        <w:jc w:val="both"/>
        <w:rPr>
          <w:rFonts w:ascii="Arial" w:hAnsi="Arial" w:cs="Ari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4"/>
      </w:tblGrid>
      <w:tr w:rsidR="00C842F1" w14:paraId="082FA02B" w14:textId="77777777" w:rsidTr="00C842F1">
        <w:trPr>
          <w:tblCellSpacing w:w="15" w:type="dxa"/>
        </w:trPr>
        <w:tc>
          <w:tcPr>
            <w:tcW w:w="0" w:type="auto"/>
            <w:vAlign w:val="center"/>
            <w:hideMark/>
          </w:tcPr>
          <w:p w14:paraId="7F9EBFC3" w14:textId="1609E643" w:rsidR="00C842F1" w:rsidRDefault="00C842F1" w:rsidP="00C842F1">
            <w:pPr>
              <w:pStyle w:val="Prrafodelista"/>
              <w:numPr>
                <w:ilvl w:val="0"/>
                <w:numId w:val="5"/>
              </w:numPr>
              <w:spacing w:line="360" w:lineRule="auto"/>
              <w:ind w:left="360"/>
              <w:jc w:val="both"/>
            </w:pPr>
            <w:r w:rsidRPr="00C842F1">
              <w:rPr>
                <w:rFonts w:ascii="Arial" w:hAnsi="Arial" w:cs="Arial"/>
              </w:rPr>
              <w:t>Diseña los procesos relacionados al desarrollo y mantenimiento de la solución en ingeniería considerando el impacto en salud pública, seguridad, bienestar, así como factores globales, culturales, sociales, ambientales y económicos</w:t>
            </w:r>
          </w:p>
        </w:tc>
      </w:tr>
    </w:tbl>
    <w:p w14:paraId="1605D5A4" w14:textId="26203CB5" w:rsidR="008F2304" w:rsidRDefault="00C842F1" w:rsidP="00791D27">
      <w:pPr>
        <w:pStyle w:val="Prrafodelista"/>
        <w:numPr>
          <w:ilvl w:val="0"/>
          <w:numId w:val="7"/>
        </w:numPr>
        <w:spacing w:line="360" w:lineRule="auto"/>
        <w:jc w:val="both"/>
        <w:rPr>
          <w:rFonts w:ascii="Arial" w:hAnsi="Arial" w:cs="Arial"/>
        </w:rPr>
      </w:pPr>
      <w:r>
        <w:rPr>
          <w:rFonts w:ascii="Arial" w:hAnsi="Arial" w:cs="Arial"/>
        </w:rPr>
        <w:t xml:space="preserve"> </w:t>
      </w:r>
      <w:r w:rsidR="008F2304">
        <w:rPr>
          <w:rFonts w:ascii="Arial" w:hAnsi="Arial" w:cs="Arial"/>
        </w:rPr>
        <w:t>Métricas de mediciones que ha usado para mostrar los resultados y para comparar o discutir con otras propuestas.</w:t>
      </w:r>
    </w:p>
    <w:p w14:paraId="46A2176E" w14:textId="02179E86" w:rsidR="004059EE" w:rsidRDefault="00C50EAA" w:rsidP="00791D27">
      <w:pPr>
        <w:pStyle w:val="Prrafodelista"/>
        <w:spacing w:line="360" w:lineRule="auto"/>
        <w:jc w:val="both"/>
        <w:rPr>
          <w:rFonts w:ascii="Arial" w:hAnsi="Arial" w:cs="Arial"/>
        </w:rPr>
      </w:pPr>
      <w:r>
        <w:rPr>
          <w:rFonts w:ascii="Arial" w:hAnsi="Arial" w:cs="Arial"/>
        </w:rPr>
        <w:t xml:space="preserve">Se elaborara </w:t>
      </w:r>
      <w:r w:rsidR="00D62898">
        <w:rPr>
          <w:rFonts w:ascii="Arial" w:hAnsi="Arial" w:cs="Arial"/>
        </w:rPr>
        <w:t>un test por parte de un grupo de jugadores, los cuales respondan un formulario para corroborar si se logró la meta deseada ,así como tener una retroalimentación del proyecto para una posterior mejora de este</w:t>
      </w:r>
    </w:p>
    <w:p w14:paraId="2C2A179D" w14:textId="77777777" w:rsidR="009C0C82" w:rsidRDefault="009C0C82" w:rsidP="00791D27">
      <w:pPr>
        <w:pStyle w:val="Prrafodelista"/>
        <w:spacing w:line="360" w:lineRule="auto"/>
        <w:jc w:val="both"/>
        <w:rPr>
          <w:rFonts w:ascii="Arial" w:hAnsi="Arial" w:cs="Arial"/>
        </w:rPr>
      </w:pPr>
    </w:p>
    <w:p w14:paraId="06577779" w14:textId="29F9A2EB" w:rsidR="008F2304" w:rsidRDefault="00C842F1" w:rsidP="00791D27">
      <w:pPr>
        <w:pStyle w:val="Prrafodelista"/>
        <w:numPr>
          <w:ilvl w:val="0"/>
          <w:numId w:val="7"/>
        </w:numPr>
        <w:spacing w:line="360" w:lineRule="auto"/>
        <w:jc w:val="both"/>
        <w:rPr>
          <w:rFonts w:ascii="Arial" w:hAnsi="Arial" w:cs="Arial"/>
        </w:rPr>
      </w:pPr>
      <w:r>
        <w:rPr>
          <w:rFonts w:ascii="Arial" w:hAnsi="Arial" w:cs="Arial"/>
        </w:rPr>
        <w:lastRenderedPageBreak/>
        <w:t>Cuál es el impacto que puede tener su solución</w:t>
      </w:r>
    </w:p>
    <w:p w14:paraId="3A962A89" w14:textId="44887F97" w:rsidR="004059EE" w:rsidRDefault="00375301" w:rsidP="00791D27">
      <w:pPr>
        <w:pStyle w:val="Prrafodelista"/>
        <w:spacing w:line="360" w:lineRule="auto"/>
        <w:jc w:val="both"/>
        <w:rPr>
          <w:rFonts w:ascii="Arial" w:hAnsi="Arial" w:cs="Arial"/>
        </w:rPr>
      </w:pPr>
      <w:r>
        <w:rPr>
          <w:rFonts w:ascii="Arial" w:hAnsi="Arial" w:cs="Arial"/>
        </w:rPr>
        <w:t>El consientisar acerca de una adecuada alimentación de una mascota, y como el descuido en desperdicios,que pueden se ingeridos por esto puede ser perjudicial para su salud</w:t>
      </w:r>
    </w:p>
    <w:p w14:paraId="086140F6" w14:textId="77777777" w:rsidR="008F2304" w:rsidRDefault="008F2304" w:rsidP="00791D27">
      <w:pPr>
        <w:pStyle w:val="Prrafodelista"/>
        <w:spacing w:line="360" w:lineRule="auto"/>
        <w:ind w:left="360"/>
        <w:jc w:val="both"/>
        <w:rPr>
          <w:rFonts w:ascii="Arial" w:hAnsi="Arial" w:cs="Arial"/>
        </w:rPr>
      </w:pPr>
    </w:p>
    <w:p w14:paraId="15AF7EF0" w14:textId="1742F5A7" w:rsidR="00F949A1" w:rsidRPr="00AC58CA" w:rsidRDefault="00F949A1" w:rsidP="00791D27">
      <w:pPr>
        <w:spacing w:line="360" w:lineRule="auto"/>
        <w:jc w:val="both"/>
        <w:rPr>
          <w:rFonts w:ascii="Arial" w:hAnsi="Arial" w:cs="Arial"/>
        </w:rPr>
      </w:pPr>
      <w:r w:rsidRPr="00AC58CA">
        <w:rPr>
          <w:rFonts w:ascii="Arial" w:hAnsi="Arial" w:cs="Arial"/>
        </w:rPr>
        <w:tab/>
      </w:r>
      <w:r w:rsidRPr="00AC58CA">
        <w:rPr>
          <w:rFonts w:ascii="Arial" w:hAnsi="Arial" w:cs="Arial"/>
        </w:rPr>
        <w:tab/>
      </w:r>
      <w:r w:rsidRPr="00AC58CA">
        <w:rPr>
          <w:rFonts w:ascii="Arial" w:hAnsi="Arial" w:cs="Arial"/>
        </w:rPr>
        <w:tab/>
      </w:r>
      <w:r w:rsidRPr="00AC58CA">
        <w:rPr>
          <w:rFonts w:ascii="Arial" w:hAnsi="Arial" w:cs="Arial"/>
        </w:rPr>
        <w:tab/>
      </w:r>
      <w:r w:rsidRPr="00AC58CA">
        <w:rPr>
          <w:rFonts w:ascii="Arial" w:hAnsi="Arial" w:cs="Arial"/>
        </w:rPr>
        <w:tab/>
      </w:r>
      <w:r w:rsidRPr="00AC58CA">
        <w:rPr>
          <w:rFonts w:ascii="Arial" w:hAnsi="Arial" w:cs="Arial"/>
        </w:rPr>
        <w:tab/>
      </w:r>
      <w:r w:rsidRPr="00AC58CA">
        <w:rPr>
          <w:rFonts w:ascii="Arial" w:hAnsi="Arial" w:cs="Arial"/>
        </w:rPr>
        <w:tab/>
      </w:r>
      <w:r w:rsidRPr="00AC58CA">
        <w:rPr>
          <w:rFonts w:ascii="Arial" w:hAnsi="Arial" w:cs="Arial"/>
        </w:rPr>
        <w:tab/>
      </w:r>
      <w:r w:rsidRPr="00AC58CA">
        <w:rPr>
          <w:rFonts w:ascii="Arial" w:hAnsi="Arial" w:cs="Arial"/>
        </w:rPr>
        <w:tab/>
      </w:r>
      <w:r w:rsidR="004059EE">
        <w:rPr>
          <w:rFonts w:ascii="Arial" w:hAnsi="Arial" w:cs="Arial"/>
        </w:rPr>
        <w:t>Noviembre</w:t>
      </w:r>
      <w:r w:rsidRPr="00AC58CA">
        <w:rPr>
          <w:rFonts w:ascii="Arial" w:hAnsi="Arial" w:cs="Arial"/>
        </w:rPr>
        <w:t>, 2019</w:t>
      </w:r>
    </w:p>
    <w:sectPr w:rsidR="00F949A1" w:rsidRPr="00AC58CA" w:rsidSect="00767411">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39C083" w14:textId="77777777" w:rsidR="00806DB6" w:rsidRDefault="00806DB6" w:rsidP="00EB07C2">
      <w:pPr>
        <w:spacing w:after="0" w:line="240" w:lineRule="auto"/>
      </w:pPr>
      <w:r>
        <w:separator/>
      </w:r>
    </w:p>
  </w:endnote>
  <w:endnote w:type="continuationSeparator" w:id="0">
    <w:p w14:paraId="04E28390" w14:textId="77777777" w:rsidR="00806DB6" w:rsidRDefault="00806DB6" w:rsidP="00EB0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4B789" w14:textId="77777777" w:rsidR="00806DB6" w:rsidRDefault="00806DB6" w:rsidP="00EB07C2">
      <w:pPr>
        <w:spacing w:after="0" w:line="240" w:lineRule="auto"/>
      </w:pPr>
      <w:r>
        <w:separator/>
      </w:r>
    </w:p>
  </w:footnote>
  <w:footnote w:type="continuationSeparator" w:id="0">
    <w:p w14:paraId="6D0D0DAD" w14:textId="77777777" w:rsidR="00806DB6" w:rsidRDefault="00806DB6" w:rsidP="00EB0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E42"/>
    <w:multiLevelType w:val="hybridMultilevel"/>
    <w:tmpl w:val="A7FCF238"/>
    <w:lvl w:ilvl="0" w:tplc="176AC22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86AAA"/>
    <w:multiLevelType w:val="hybridMultilevel"/>
    <w:tmpl w:val="1C58B07E"/>
    <w:lvl w:ilvl="0" w:tplc="657EEDC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172FE"/>
    <w:multiLevelType w:val="hybridMultilevel"/>
    <w:tmpl w:val="3D72D178"/>
    <w:lvl w:ilvl="0" w:tplc="9F3AE9C6">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943B11"/>
    <w:multiLevelType w:val="multilevel"/>
    <w:tmpl w:val="94DC2DA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47B539FC"/>
    <w:multiLevelType w:val="hybridMultilevel"/>
    <w:tmpl w:val="92A67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D10A1F"/>
    <w:multiLevelType w:val="hybridMultilevel"/>
    <w:tmpl w:val="A7AA9D32"/>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61814A47"/>
    <w:multiLevelType w:val="hybridMultilevel"/>
    <w:tmpl w:val="9F643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411C7A"/>
    <w:multiLevelType w:val="hybridMultilevel"/>
    <w:tmpl w:val="DB96A252"/>
    <w:lvl w:ilvl="0" w:tplc="CDC23C9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092E72"/>
    <w:multiLevelType w:val="hybridMultilevel"/>
    <w:tmpl w:val="9A7AAE5C"/>
    <w:lvl w:ilvl="0" w:tplc="6E7E522E">
      <w:start w:val="1"/>
      <w:numFmt w:val="decimal"/>
      <w:lvlText w:val="%1)"/>
      <w:lvlJc w:val="left"/>
      <w:pPr>
        <w:ind w:left="3763" w:hanging="360"/>
      </w:pPr>
      <w:rPr>
        <w:rFonts w:hint="default"/>
        <w:b/>
      </w:rPr>
    </w:lvl>
    <w:lvl w:ilvl="1" w:tplc="280A0019" w:tentative="1">
      <w:start w:val="1"/>
      <w:numFmt w:val="lowerLetter"/>
      <w:lvlText w:val="%2."/>
      <w:lvlJc w:val="left"/>
      <w:pPr>
        <w:ind w:left="4483" w:hanging="360"/>
      </w:pPr>
    </w:lvl>
    <w:lvl w:ilvl="2" w:tplc="280A001B" w:tentative="1">
      <w:start w:val="1"/>
      <w:numFmt w:val="lowerRoman"/>
      <w:lvlText w:val="%3."/>
      <w:lvlJc w:val="right"/>
      <w:pPr>
        <w:ind w:left="5203" w:hanging="180"/>
      </w:pPr>
    </w:lvl>
    <w:lvl w:ilvl="3" w:tplc="280A000F" w:tentative="1">
      <w:start w:val="1"/>
      <w:numFmt w:val="decimal"/>
      <w:lvlText w:val="%4."/>
      <w:lvlJc w:val="left"/>
      <w:pPr>
        <w:ind w:left="5923" w:hanging="360"/>
      </w:pPr>
    </w:lvl>
    <w:lvl w:ilvl="4" w:tplc="280A0019" w:tentative="1">
      <w:start w:val="1"/>
      <w:numFmt w:val="lowerLetter"/>
      <w:lvlText w:val="%5."/>
      <w:lvlJc w:val="left"/>
      <w:pPr>
        <w:ind w:left="6643" w:hanging="360"/>
      </w:pPr>
    </w:lvl>
    <w:lvl w:ilvl="5" w:tplc="280A001B" w:tentative="1">
      <w:start w:val="1"/>
      <w:numFmt w:val="lowerRoman"/>
      <w:lvlText w:val="%6."/>
      <w:lvlJc w:val="right"/>
      <w:pPr>
        <w:ind w:left="7363" w:hanging="180"/>
      </w:pPr>
    </w:lvl>
    <w:lvl w:ilvl="6" w:tplc="280A000F" w:tentative="1">
      <w:start w:val="1"/>
      <w:numFmt w:val="decimal"/>
      <w:lvlText w:val="%7."/>
      <w:lvlJc w:val="left"/>
      <w:pPr>
        <w:ind w:left="8083" w:hanging="360"/>
      </w:pPr>
    </w:lvl>
    <w:lvl w:ilvl="7" w:tplc="280A0019" w:tentative="1">
      <w:start w:val="1"/>
      <w:numFmt w:val="lowerLetter"/>
      <w:lvlText w:val="%8."/>
      <w:lvlJc w:val="left"/>
      <w:pPr>
        <w:ind w:left="8803" w:hanging="360"/>
      </w:pPr>
    </w:lvl>
    <w:lvl w:ilvl="8" w:tplc="280A001B" w:tentative="1">
      <w:start w:val="1"/>
      <w:numFmt w:val="lowerRoman"/>
      <w:lvlText w:val="%9."/>
      <w:lvlJc w:val="right"/>
      <w:pPr>
        <w:ind w:left="9523" w:hanging="180"/>
      </w:pPr>
    </w:lvl>
  </w:abstractNum>
  <w:num w:numId="1">
    <w:abstractNumId w:val="5"/>
  </w:num>
  <w:num w:numId="2">
    <w:abstractNumId w:val="8"/>
  </w:num>
  <w:num w:numId="3">
    <w:abstractNumId w:val="4"/>
  </w:num>
  <w:num w:numId="4">
    <w:abstractNumId w:val="6"/>
  </w:num>
  <w:num w:numId="5">
    <w:abstractNumId w:val="0"/>
  </w:num>
  <w:num w:numId="6">
    <w:abstractNumId w:val="2"/>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C03"/>
    <w:rsid w:val="0003602B"/>
    <w:rsid w:val="00097839"/>
    <w:rsid w:val="000E3A2F"/>
    <w:rsid w:val="001345AC"/>
    <w:rsid w:val="00155350"/>
    <w:rsid w:val="001559BA"/>
    <w:rsid w:val="0016233B"/>
    <w:rsid w:val="002729F0"/>
    <w:rsid w:val="002A663C"/>
    <w:rsid w:val="002B2CB6"/>
    <w:rsid w:val="003062ED"/>
    <w:rsid w:val="00344C03"/>
    <w:rsid w:val="003704E4"/>
    <w:rsid w:val="00375301"/>
    <w:rsid w:val="0039782B"/>
    <w:rsid w:val="00397CF6"/>
    <w:rsid w:val="003A369E"/>
    <w:rsid w:val="003D26F6"/>
    <w:rsid w:val="004059EE"/>
    <w:rsid w:val="00412429"/>
    <w:rsid w:val="00433FE4"/>
    <w:rsid w:val="00442C17"/>
    <w:rsid w:val="0046166E"/>
    <w:rsid w:val="004A265D"/>
    <w:rsid w:val="004A58AE"/>
    <w:rsid w:val="00530E68"/>
    <w:rsid w:val="0053229B"/>
    <w:rsid w:val="00580513"/>
    <w:rsid w:val="005B572E"/>
    <w:rsid w:val="006815E7"/>
    <w:rsid w:val="006E2FF7"/>
    <w:rsid w:val="00767411"/>
    <w:rsid w:val="00791D27"/>
    <w:rsid w:val="007B479F"/>
    <w:rsid w:val="007C4705"/>
    <w:rsid w:val="00806DB6"/>
    <w:rsid w:val="0086437F"/>
    <w:rsid w:val="008A4295"/>
    <w:rsid w:val="008E2915"/>
    <w:rsid w:val="008F2304"/>
    <w:rsid w:val="00905DD1"/>
    <w:rsid w:val="009257EF"/>
    <w:rsid w:val="009949A8"/>
    <w:rsid w:val="009B385E"/>
    <w:rsid w:val="009C0C82"/>
    <w:rsid w:val="009E3128"/>
    <w:rsid w:val="00A015AF"/>
    <w:rsid w:val="00A30832"/>
    <w:rsid w:val="00A436D1"/>
    <w:rsid w:val="00A554A0"/>
    <w:rsid w:val="00AA641C"/>
    <w:rsid w:val="00AC58CA"/>
    <w:rsid w:val="00B03397"/>
    <w:rsid w:val="00B3207A"/>
    <w:rsid w:val="00B61389"/>
    <w:rsid w:val="00B71CE3"/>
    <w:rsid w:val="00B968C3"/>
    <w:rsid w:val="00C50EAA"/>
    <w:rsid w:val="00C57DB6"/>
    <w:rsid w:val="00C74268"/>
    <w:rsid w:val="00C842F1"/>
    <w:rsid w:val="00C84A25"/>
    <w:rsid w:val="00C918D5"/>
    <w:rsid w:val="00CB002F"/>
    <w:rsid w:val="00CD19D0"/>
    <w:rsid w:val="00CD36A6"/>
    <w:rsid w:val="00D21533"/>
    <w:rsid w:val="00D40B3C"/>
    <w:rsid w:val="00D62898"/>
    <w:rsid w:val="00D81424"/>
    <w:rsid w:val="00EB07C2"/>
    <w:rsid w:val="00F0189F"/>
    <w:rsid w:val="00F20EE8"/>
    <w:rsid w:val="00F76097"/>
    <w:rsid w:val="00F949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9A46"/>
  <w15:chartTrackingRefBased/>
  <w15:docId w15:val="{4C36C81F-87E8-48F1-B34B-CAB63406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link w:val="Ttulo1Car"/>
    <w:rsid w:val="00155350"/>
    <w:pPr>
      <w:keepNext/>
      <w:keepLines/>
      <w:spacing w:before="120"/>
      <w:outlineLvl w:val="0"/>
    </w:pPr>
    <w:rPr>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4C03"/>
    <w:pPr>
      <w:ind w:left="720"/>
      <w:contextualSpacing/>
    </w:pPr>
  </w:style>
  <w:style w:type="paragraph" w:customStyle="1" w:styleId="Default">
    <w:name w:val="Default"/>
    <w:rsid w:val="00530E68"/>
    <w:pPr>
      <w:autoSpaceDE w:val="0"/>
      <w:autoSpaceDN w:val="0"/>
      <w:adjustRightInd w:val="0"/>
      <w:spacing w:after="0" w:line="240" w:lineRule="auto"/>
    </w:pPr>
    <w:rPr>
      <w:rFonts w:ascii="Garamond" w:hAnsi="Garamond" w:cs="Garamond"/>
      <w:color w:val="000000"/>
      <w:sz w:val="24"/>
      <w:szCs w:val="24"/>
    </w:rPr>
  </w:style>
  <w:style w:type="table" w:styleId="Tablaconcuadrcula">
    <w:name w:val="Table Grid"/>
    <w:basedOn w:val="Tablanormal"/>
    <w:uiPriority w:val="39"/>
    <w:rsid w:val="00530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55350"/>
    <w:pPr>
      <w:suppressAutoHyphens/>
      <w:autoSpaceDN w:val="0"/>
      <w:spacing w:after="60" w:line="276" w:lineRule="auto"/>
      <w:textAlignment w:val="baseline"/>
    </w:pPr>
    <w:rPr>
      <w:rFonts w:ascii="Arial" w:eastAsia="Arial" w:hAnsi="Arial" w:cs="Arial"/>
      <w:color w:val="000000"/>
      <w:kern w:val="3"/>
      <w:lang w:val="es-ES" w:eastAsia="es-ES"/>
    </w:rPr>
  </w:style>
  <w:style w:type="paragraph" w:styleId="Ttulo">
    <w:name w:val="Title"/>
    <w:basedOn w:val="Standard"/>
    <w:next w:val="Standard"/>
    <w:link w:val="TtuloCar"/>
    <w:rsid w:val="00155350"/>
    <w:pPr>
      <w:keepNext/>
      <w:keepLines/>
    </w:pPr>
    <w:rPr>
      <w:sz w:val="52"/>
      <w:szCs w:val="52"/>
    </w:rPr>
  </w:style>
  <w:style w:type="character" w:customStyle="1" w:styleId="TtuloCar">
    <w:name w:val="Título Car"/>
    <w:basedOn w:val="Fuentedeprrafopredeter"/>
    <w:link w:val="Ttulo"/>
    <w:rsid w:val="00155350"/>
    <w:rPr>
      <w:rFonts w:ascii="Arial" w:eastAsia="Arial" w:hAnsi="Arial" w:cs="Arial"/>
      <w:color w:val="000000"/>
      <w:kern w:val="3"/>
      <w:sz w:val="52"/>
      <w:szCs w:val="52"/>
      <w:lang w:val="es-ES" w:eastAsia="es-ES"/>
    </w:rPr>
  </w:style>
  <w:style w:type="paragraph" w:styleId="Subttulo">
    <w:name w:val="Subtitle"/>
    <w:basedOn w:val="Standard"/>
    <w:next w:val="Standard"/>
    <w:link w:val="SubttuloCar"/>
    <w:rsid w:val="00155350"/>
    <w:pPr>
      <w:keepNext/>
      <w:keepLines/>
      <w:spacing w:after="320"/>
    </w:pPr>
    <w:rPr>
      <w:color w:val="666666"/>
      <w:sz w:val="30"/>
      <w:szCs w:val="30"/>
    </w:rPr>
  </w:style>
  <w:style w:type="character" w:customStyle="1" w:styleId="SubttuloCar">
    <w:name w:val="Subtítulo Car"/>
    <w:basedOn w:val="Fuentedeprrafopredeter"/>
    <w:link w:val="Subttulo"/>
    <w:rsid w:val="00155350"/>
    <w:rPr>
      <w:rFonts w:ascii="Arial" w:eastAsia="Arial" w:hAnsi="Arial" w:cs="Arial"/>
      <w:color w:val="666666"/>
      <w:kern w:val="3"/>
      <w:sz w:val="30"/>
      <w:szCs w:val="30"/>
      <w:lang w:val="es-ES" w:eastAsia="es-ES"/>
    </w:rPr>
  </w:style>
  <w:style w:type="character" w:customStyle="1" w:styleId="Ttulo1Car">
    <w:name w:val="Título 1 Car"/>
    <w:basedOn w:val="Fuentedeprrafopredeter"/>
    <w:link w:val="Ttulo1"/>
    <w:rsid w:val="00155350"/>
    <w:rPr>
      <w:rFonts w:ascii="Arial" w:eastAsia="Arial" w:hAnsi="Arial" w:cs="Arial"/>
      <w:b/>
      <w:color w:val="000000"/>
      <w:kern w:val="3"/>
      <w:sz w:val="24"/>
      <w:szCs w:val="24"/>
      <w:lang w:val="es-ES" w:eastAsia="es-ES"/>
    </w:rPr>
  </w:style>
  <w:style w:type="character" w:styleId="Hipervnculo">
    <w:name w:val="Hyperlink"/>
    <w:basedOn w:val="Fuentedeprrafopredeter"/>
    <w:uiPriority w:val="99"/>
    <w:unhideWhenUsed/>
    <w:rsid w:val="00155350"/>
    <w:rPr>
      <w:color w:val="0563C1" w:themeColor="hyperlink"/>
      <w:u w:val="single"/>
    </w:rPr>
  </w:style>
  <w:style w:type="paragraph" w:styleId="Textonotapie">
    <w:name w:val="footnote text"/>
    <w:basedOn w:val="Normal"/>
    <w:link w:val="TextonotapieCar"/>
    <w:uiPriority w:val="99"/>
    <w:semiHidden/>
    <w:unhideWhenUsed/>
    <w:rsid w:val="00EB07C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B07C2"/>
    <w:rPr>
      <w:sz w:val="20"/>
      <w:szCs w:val="20"/>
    </w:rPr>
  </w:style>
  <w:style w:type="character" w:styleId="Refdenotaalpie">
    <w:name w:val="footnote reference"/>
    <w:basedOn w:val="Fuentedeprrafopredeter"/>
    <w:uiPriority w:val="99"/>
    <w:semiHidden/>
    <w:unhideWhenUsed/>
    <w:rsid w:val="00EB07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8831">
      <w:bodyDiv w:val="1"/>
      <w:marLeft w:val="0"/>
      <w:marRight w:val="0"/>
      <w:marTop w:val="0"/>
      <w:marBottom w:val="0"/>
      <w:divBdr>
        <w:top w:val="none" w:sz="0" w:space="0" w:color="auto"/>
        <w:left w:val="none" w:sz="0" w:space="0" w:color="auto"/>
        <w:bottom w:val="none" w:sz="0" w:space="0" w:color="auto"/>
        <w:right w:val="none" w:sz="0" w:space="0" w:color="auto"/>
      </w:divBdr>
      <w:divsChild>
        <w:div w:id="1136334840">
          <w:marLeft w:val="0"/>
          <w:marRight w:val="0"/>
          <w:marTop w:val="15"/>
          <w:marBottom w:val="15"/>
          <w:divBdr>
            <w:top w:val="none" w:sz="0" w:space="0" w:color="auto"/>
            <w:left w:val="none" w:sz="0" w:space="0" w:color="auto"/>
            <w:bottom w:val="none" w:sz="0" w:space="0" w:color="auto"/>
            <w:right w:val="none" w:sz="0" w:space="0" w:color="auto"/>
          </w:divBdr>
          <w:divsChild>
            <w:div w:id="18854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900">
      <w:bodyDiv w:val="1"/>
      <w:marLeft w:val="0"/>
      <w:marRight w:val="0"/>
      <w:marTop w:val="0"/>
      <w:marBottom w:val="0"/>
      <w:divBdr>
        <w:top w:val="none" w:sz="0" w:space="0" w:color="auto"/>
        <w:left w:val="none" w:sz="0" w:space="0" w:color="auto"/>
        <w:bottom w:val="none" w:sz="0" w:space="0" w:color="auto"/>
        <w:right w:val="none" w:sz="0" w:space="0" w:color="auto"/>
      </w:divBdr>
    </w:div>
    <w:div w:id="352728366">
      <w:bodyDiv w:val="1"/>
      <w:marLeft w:val="0"/>
      <w:marRight w:val="0"/>
      <w:marTop w:val="0"/>
      <w:marBottom w:val="0"/>
      <w:divBdr>
        <w:top w:val="none" w:sz="0" w:space="0" w:color="auto"/>
        <w:left w:val="none" w:sz="0" w:space="0" w:color="auto"/>
        <w:bottom w:val="none" w:sz="0" w:space="0" w:color="auto"/>
        <w:right w:val="none" w:sz="0" w:space="0" w:color="auto"/>
      </w:divBdr>
    </w:div>
    <w:div w:id="772164865">
      <w:bodyDiv w:val="1"/>
      <w:marLeft w:val="0"/>
      <w:marRight w:val="0"/>
      <w:marTop w:val="0"/>
      <w:marBottom w:val="0"/>
      <w:divBdr>
        <w:top w:val="none" w:sz="0" w:space="0" w:color="auto"/>
        <w:left w:val="none" w:sz="0" w:space="0" w:color="auto"/>
        <w:bottom w:val="none" w:sz="0" w:space="0" w:color="auto"/>
        <w:right w:val="none" w:sz="0" w:space="0" w:color="auto"/>
      </w:divBdr>
    </w:div>
    <w:div w:id="1353188725">
      <w:bodyDiv w:val="1"/>
      <w:marLeft w:val="0"/>
      <w:marRight w:val="0"/>
      <w:marTop w:val="0"/>
      <w:marBottom w:val="0"/>
      <w:divBdr>
        <w:top w:val="none" w:sz="0" w:space="0" w:color="auto"/>
        <w:left w:val="none" w:sz="0" w:space="0" w:color="auto"/>
        <w:bottom w:val="none" w:sz="0" w:space="0" w:color="auto"/>
        <w:right w:val="none" w:sz="0" w:space="0" w:color="auto"/>
      </w:divBdr>
      <w:divsChild>
        <w:div w:id="1899246059">
          <w:marLeft w:val="0"/>
          <w:marRight w:val="0"/>
          <w:marTop w:val="15"/>
          <w:marBottom w:val="15"/>
          <w:divBdr>
            <w:top w:val="none" w:sz="0" w:space="0" w:color="auto"/>
            <w:left w:val="none" w:sz="0" w:space="0" w:color="auto"/>
            <w:bottom w:val="none" w:sz="0" w:space="0" w:color="auto"/>
            <w:right w:val="none" w:sz="0" w:space="0" w:color="auto"/>
          </w:divBdr>
          <w:divsChild>
            <w:div w:id="4816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4630">
      <w:bodyDiv w:val="1"/>
      <w:marLeft w:val="0"/>
      <w:marRight w:val="0"/>
      <w:marTop w:val="0"/>
      <w:marBottom w:val="0"/>
      <w:divBdr>
        <w:top w:val="none" w:sz="0" w:space="0" w:color="auto"/>
        <w:left w:val="none" w:sz="0" w:space="0" w:color="auto"/>
        <w:bottom w:val="none" w:sz="0" w:space="0" w:color="auto"/>
        <w:right w:val="none" w:sz="0" w:space="0" w:color="auto"/>
      </w:divBdr>
    </w:div>
    <w:div w:id="177439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3E335-9171-4594-99B9-C6698CCA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886</Words>
  <Characters>5051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 Antony Roca Puquio</dc:creator>
  <cp:keywords/>
  <dc:description/>
  <cp:lastModifiedBy>ASUS</cp:lastModifiedBy>
  <cp:revision>12</cp:revision>
  <dcterms:created xsi:type="dcterms:W3CDTF">2019-11-17T03:21:00Z</dcterms:created>
  <dcterms:modified xsi:type="dcterms:W3CDTF">2019-11-24T16:54:00Z</dcterms:modified>
</cp:coreProperties>
</file>