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8C2940" w14:textId="53D456DD" w:rsidR="00155350" w:rsidRDefault="00155350" w:rsidP="00791D27">
      <w:pPr>
        <w:pStyle w:val="Puesto"/>
        <w:spacing w:line="360" w:lineRule="auto"/>
        <w:jc w:val="center"/>
        <w:rPr>
          <w:b/>
          <w:sz w:val="28"/>
          <w:szCs w:val="28"/>
        </w:rPr>
      </w:pPr>
      <w:r>
        <w:rPr>
          <w:b/>
          <w:noProof/>
          <w:sz w:val="28"/>
          <w:szCs w:val="28"/>
          <w:lang w:val="es-PE" w:eastAsia="es-PE"/>
        </w:rPr>
        <w:drawing>
          <wp:anchor distT="0" distB="0" distL="114300" distR="114300" simplePos="0" relativeHeight="251659264" behindDoc="0" locked="0" layoutInCell="1" allowOverlap="1" wp14:anchorId="08A573F7" wp14:editId="4E5E75BD">
            <wp:simplePos x="0" y="0"/>
            <wp:positionH relativeFrom="margin">
              <wp:posOffset>5434330</wp:posOffset>
            </wp:positionH>
            <wp:positionV relativeFrom="paragraph">
              <wp:posOffset>635</wp:posOffset>
            </wp:positionV>
            <wp:extent cx="630555" cy="614045"/>
            <wp:effectExtent l="0" t="0" r="0" b="0"/>
            <wp:wrapNone/>
            <wp:docPr id="1" name="image0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630555" cy="614045"/>
                    </a:xfrm>
                    <a:prstGeom prst="rect">
                      <a:avLst/>
                    </a:prstGeom>
                    <a:noFill/>
                    <a:ln>
                      <a:noFill/>
                      <a:prstDash/>
                    </a:ln>
                  </pic:spPr>
                </pic:pic>
              </a:graphicData>
            </a:graphic>
          </wp:anchor>
        </w:drawing>
      </w:r>
      <w:r w:rsidR="00C842F1">
        <w:rPr>
          <w:b/>
          <w:noProof/>
          <w:sz w:val="28"/>
          <w:szCs w:val="28"/>
          <w:lang w:val="es-PE" w:eastAsia="es-PE"/>
        </w:rPr>
        <w:t>Fundamentos de la Teoría de Juegos</w:t>
      </w:r>
    </w:p>
    <w:p w14:paraId="744228FE" w14:textId="782A027D" w:rsidR="00155350" w:rsidRPr="00905DD1" w:rsidRDefault="00905DD1" w:rsidP="00791D27">
      <w:pPr>
        <w:pStyle w:val="Subttulo"/>
        <w:spacing w:after="180" w:line="360" w:lineRule="auto"/>
        <w:jc w:val="center"/>
        <w:rPr>
          <w:b/>
          <w:color w:val="000000" w:themeColor="text1"/>
        </w:rPr>
      </w:pPr>
      <w:bookmarkStart w:id="0" w:name="h.txeew9h928fd"/>
      <w:bookmarkEnd w:id="0"/>
      <w:r w:rsidRPr="00905DD1">
        <w:rPr>
          <w:color w:val="000000" w:themeColor="text1"/>
          <w:lang w:val="es-PE"/>
        </w:rPr>
        <w:t xml:space="preserve">Responsabilidad ética y profesional </w:t>
      </w:r>
      <w:r>
        <w:rPr>
          <w:color w:val="000000" w:themeColor="text1"/>
          <w:lang w:val="es-PE"/>
        </w:rPr>
        <w:t>“</w:t>
      </w:r>
      <w:r w:rsidRPr="00905DD1">
        <w:rPr>
          <w:color w:val="000000" w:themeColor="text1"/>
          <w:lang w:val="es-PE"/>
        </w:rPr>
        <w:t>ABET</w:t>
      </w:r>
      <w:r>
        <w:rPr>
          <w:color w:val="000000" w:themeColor="text1"/>
          <w:lang w:val="es-PE"/>
        </w:rPr>
        <w:t xml:space="preserve"> – </w:t>
      </w:r>
      <w:r w:rsidR="00C842F1">
        <w:rPr>
          <w:color w:val="000000" w:themeColor="text1"/>
          <w:lang w:val="es-PE"/>
        </w:rPr>
        <w:t>2</w:t>
      </w:r>
      <w:r>
        <w:rPr>
          <w:color w:val="000000" w:themeColor="text1"/>
          <w:lang w:val="es-PE"/>
        </w:rPr>
        <w:t>”</w:t>
      </w:r>
    </w:p>
    <w:p w14:paraId="292B89B7" w14:textId="77777777" w:rsidR="00155350" w:rsidRDefault="00155350" w:rsidP="00791D27">
      <w:pPr>
        <w:pStyle w:val="Standard"/>
        <w:pBdr>
          <w:bottom w:val="single" w:sz="4" w:space="1" w:color="auto"/>
        </w:pBdr>
        <w:spacing w:line="360" w:lineRule="auto"/>
        <w:jc w:val="center"/>
      </w:pPr>
      <w:r>
        <w:t>Secciones: Todas</w:t>
      </w:r>
    </w:p>
    <w:p w14:paraId="064F0BA0" w14:textId="77777777" w:rsidR="00155350" w:rsidRDefault="00155350" w:rsidP="00791D27">
      <w:pPr>
        <w:spacing w:line="360" w:lineRule="auto"/>
        <w:jc w:val="center"/>
        <w:rPr>
          <w:b/>
        </w:rPr>
      </w:pPr>
    </w:p>
    <w:p w14:paraId="217D99F2" w14:textId="4E21D7CB" w:rsidR="00344C03" w:rsidRDefault="00CD19D0" w:rsidP="00791D27">
      <w:pPr>
        <w:spacing w:line="360" w:lineRule="auto"/>
        <w:jc w:val="center"/>
        <w:rPr>
          <w:rFonts w:ascii="Arial" w:hAnsi="Arial" w:cs="Arial"/>
          <w:b/>
        </w:rPr>
      </w:pPr>
      <w:r>
        <w:rPr>
          <w:rFonts w:ascii="Arial" w:hAnsi="Arial" w:cs="Arial"/>
          <w:b/>
        </w:rPr>
        <w:t xml:space="preserve">INFORME DE APLICACIÓN DE LAS COMPETENCIAS </w:t>
      </w:r>
      <w:r w:rsidR="00905DD1">
        <w:rPr>
          <w:rFonts w:ascii="Arial" w:hAnsi="Arial" w:cs="Arial"/>
          <w:b/>
        </w:rPr>
        <w:t>“</w:t>
      </w:r>
      <w:r>
        <w:rPr>
          <w:rFonts w:ascii="Arial" w:hAnsi="Arial" w:cs="Arial"/>
          <w:b/>
        </w:rPr>
        <w:t>ABET</w:t>
      </w:r>
      <w:r w:rsidR="00905DD1">
        <w:rPr>
          <w:rFonts w:ascii="Arial" w:hAnsi="Arial" w:cs="Arial"/>
          <w:b/>
        </w:rPr>
        <w:t>” EN EL TRABAJO FINAL</w:t>
      </w:r>
    </w:p>
    <w:p w14:paraId="270701D5" w14:textId="77777777" w:rsidR="00DA4B3D" w:rsidRPr="00AC58CA" w:rsidRDefault="00DA4B3D" w:rsidP="00791D27">
      <w:pPr>
        <w:spacing w:line="360" w:lineRule="auto"/>
        <w:jc w:val="center"/>
        <w:rPr>
          <w:rFonts w:ascii="Arial" w:hAnsi="Arial" w:cs="Arial"/>
          <w:b/>
        </w:rPr>
      </w:pPr>
    </w:p>
    <w:p w14:paraId="0B092267" w14:textId="77B688C0" w:rsidR="00905DD1" w:rsidRDefault="00DA4B3D" w:rsidP="00791D27">
      <w:pPr>
        <w:pStyle w:val="Standard"/>
        <w:spacing w:line="360" w:lineRule="auto"/>
        <w:rPr>
          <w:b/>
          <w:bCs/>
        </w:rPr>
      </w:pPr>
      <w:r>
        <w:rPr>
          <w:b/>
          <w:bCs/>
        </w:rPr>
        <w:t>GENERALIDADES.</w:t>
      </w:r>
    </w:p>
    <w:p w14:paraId="73ABF5F1" w14:textId="77777777" w:rsidR="00DA4B3D" w:rsidRPr="00905DD1" w:rsidRDefault="00DA4B3D" w:rsidP="00791D27">
      <w:pPr>
        <w:pStyle w:val="Standard"/>
        <w:spacing w:line="360" w:lineRule="auto"/>
        <w:rPr>
          <w:b/>
          <w:bCs/>
        </w:rPr>
      </w:pPr>
      <w:bookmarkStart w:id="1" w:name="_GoBack"/>
      <w:bookmarkEnd w:id="1"/>
    </w:p>
    <w:p w14:paraId="5ABB4027" w14:textId="52305591" w:rsidR="00905DD1" w:rsidRPr="00DA4B3D" w:rsidRDefault="00905DD1" w:rsidP="00791D27">
      <w:pPr>
        <w:pStyle w:val="Standard"/>
        <w:spacing w:line="360" w:lineRule="auto"/>
        <w:rPr>
          <w:rFonts w:ascii="Nina" w:hAnsi="Nina"/>
          <w:bCs/>
        </w:rPr>
      </w:pPr>
      <w:r w:rsidRPr="00DA4B3D">
        <w:rPr>
          <w:rFonts w:ascii="Nina" w:hAnsi="Nina"/>
          <w:b/>
          <w:bCs/>
        </w:rPr>
        <w:t>Nombre del estudiante:</w:t>
      </w:r>
      <w:r w:rsidRPr="00DA4B3D">
        <w:rPr>
          <w:rFonts w:ascii="Nina" w:hAnsi="Nina"/>
          <w:bCs/>
        </w:rPr>
        <w:t xml:space="preserve"> </w:t>
      </w:r>
      <w:r w:rsidR="00FB1D13" w:rsidRPr="00DA4B3D">
        <w:rPr>
          <w:rFonts w:ascii="Nina" w:hAnsi="Nina"/>
          <w:bCs/>
        </w:rPr>
        <w:t xml:space="preserve">Diego </w:t>
      </w:r>
      <w:r w:rsidR="004A30C5" w:rsidRPr="00DA4B3D">
        <w:rPr>
          <w:rFonts w:ascii="Nina" w:hAnsi="Nina"/>
          <w:bCs/>
        </w:rPr>
        <w:t xml:space="preserve">Leonardo </w:t>
      </w:r>
      <w:r w:rsidR="00FB1D13" w:rsidRPr="00DA4B3D">
        <w:rPr>
          <w:rFonts w:ascii="Nina" w:hAnsi="Nina"/>
          <w:bCs/>
        </w:rPr>
        <w:t>Miranda</w:t>
      </w:r>
      <w:r w:rsidR="004A30C5" w:rsidRPr="00DA4B3D">
        <w:rPr>
          <w:rFonts w:ascii="Nina" w:hAnsi="Nina"/>
          <w:bCs/>
        </w:rPr>
        <w:t xml:space="preserve"> Salazar</w:t>
      </w:r>
    </w:p>
    <w:p w14:paraId="747DCFFA" w14:textId="4CFDB792" w:rsidR="00905DD1" w:rsidRPr="00DA4B3D" w:rsidRDefault="00905DD1" w:rsidP="00791D27">
      <w:pPr>
        <w:pStyle w:val="Standard"/>
        <w:spacing w:line="360" w:lineRule="auto"/>
        <w:rPr>
          <w:rFonts w:ascii="Nina" w:hAnsi="Nina"/>
          <w:bCs/>
        </w:rPr>
      </w:pPr>
      <w:r w:rsidRPr="00DA4B3D">
        <w:rPr>
          <w:rFonts w:ascii="Nina" w:hAnsi="Nina"/>
          <w:b/>
          <w:bCs/>
          <w:sz w:val="24"/>
        </w:rPr>
        <w:t>Código del estudiante</w:t>
      </w:r>
      <w:r w:rsidRPr="00DA4B3D">
        <w:rPr>
          <w:rFonts w:ascii="Nina" w:hAnsi="Nina"/>
          <w:b/>
          <w:bCs/>
        </w:rPr>
        <w:t>:</w:t>
      </w:r>
      <w:r w:rsidRPr="00DA4B3D">
        <w:rPr>
          <w:rFonts w:ascii="Nina" w:hAnsi="Nina"/>
          <w:bCs/>
        </w:rPr>
        <w:t xml:space="preserve"> </w:t>
      </w:r>
      <w:r w:rsidR="00FB1D13" w:rsidRPr="00DA4B3D">
        <w:rPr>
          <w:rFonts w:ascii="Nina" w:hAnsi="Nina"/>
          <w:bCs/>
        </w:rPr>
        <w:t>u201515166</w:t>
      </w:r>
    </w:p>
    <w:p w14:paraId="6A87A1D1" w14:textId="5B1AAA6C" w:rsidR="00155350" w:rsidRPr="00DA4B3D" w:rsidRDefault="00905DD1" w:rsidP="00791D27">
      <w:pPr>
        <w:pStyle w:val="Ttulo1"/>
        <w:spacing w:line="360" w:lineRule="auto"/>
        <w:rPr>
          <w:rFonts w:ascii="Nina" w:hAnsi="Nina"/>
          <w:b w:val="0"/>
          <w:bCs/>
          <w:sz w:val="22"/>
          <w:szCs w:val="22"/>
        </w:rPr>
      </w:pPr>
      <w:r w:rsidRPr="00DA4B3D">
        <w:rPr>
          <w:rFonts w:ascii="Nina" w:hAnsi="Nina"/>
          <w:bCs/>
          <w:szCs w:val="22"/>
        </w:rPr>
        <w:t>Título del trabajo final</w:t>
      </w:r>
      <w:r w:rsidRPr="00DA4B3D">
        <w:rPr>
          <w:rFonts w:ascii="Nina" w:hAnsi="Nina"/>
          <w:bCs/>
          <w:sz w:val="22"/>
          <w:szCs w:val="22"/>
        </w:rPr>
        <w:t>:</w:t>
      </w:r>
      <w:r w:rsidRPr="00DA4B3D">
        <w:rPr>
          <w:rFonts w:ascii="Nina" w:hAnsi="Nina"/>
          <w:b w:val="0"/>
          <w:bCs/>
          <w:sz w:val="22"/>
          <w:szCs w:val="22"/>
        </w:rPr>
        <w:t xml:space="preserve"> </w:t>
      </w:r>
      <w:proofErr w:type="spellStart"/>
      <w:r w:rsidR="004A30C5" w:rsidRPr="00DA4B3D">
        <w:rPr>
          <w:rFonts w:ascii="Nina" w:hAnsi="Nina"/>
          <w:b w:val="0"/>
          <w:bCs/>
          <w:sz w:val="22"/>
          <w:szCs w:val="22"/>
        </w:rPr>
        <w:t>Healthy</w:t>
      </w:r>
      <w:proofErr w:type="spellEnd"/>
      <w:r w:rsidR="004A30C5" w:rsidRPr="00DA4B3D">
        <w:rPr>
          <w:rFonts w:ascii="Nina" w:hAnsi="Nina"/>
          <w:b w:val="0"/>
          <w:bCs/>
          <w:sz w:val="22"/>
          <w:szCs w:val="22"/>
        </w:rPr>
        <w:t xml:space="preserve"> </w:t>
      </w:r>
      <w:proofErr w:type="spellStart"/>
      <w:r w:rsidR="004A30C5" w:rsidRPr="00DA4B3D">
        <w:rPr>
          <w:rFonts w:ascii="Nina" w:hAnsi="Nina"/>
          <w:b w:val="0"/>
          <w:bCs/>
          <w:sz w:val="22"/>
          <w:szCs w:val="22"/>
        </w:rPr>
        <w:t>Dog</w:t>
      </w:r>
      <w:proofErr w:type="spellEnd"/>
    </w:p>
    <w:p w14:paraId="68EEBEF9" w14:textId="1CF0C49C" w:rsidR="00FB1D13" w:rsidRPr="00DA4B3D" w:rsidRDefault="00905DD1" w:rsidP="00FB1D13">
      <w:pPr>
        <w:pStyle w:val="Standard"/>
        <w:spacing w:line="360" w:lineRule="auto"/>
        <w:rPr>
          <w:rFonts w:ascii="Nina" w:hAnsi="Nina"/>
          <w:bCs/>
        </w:rPr>
      </w:pPr>
      <w:r w:rsidRPr="00DA4B3D">
        <w:rPr>
          <w:rFonts w:ascii="Nina" w:hAnsi="Nina"/>
          <w:b/>
          <w:bCs/>
          <w:sz w:val="24"/>
        </w:rPr>
        <w:t>Objetivo de la propuesta del trabajo final</w:t>
      </w:r>
      <w:r w:rsidR="004A30C5" w:rsidRPr="00DA4B3D">
        <w:rPr>
          <w:rFonts w:ascii="Nina" w:hAnsi="Nina"/>
          <w:b/>
          <w:bCs/>
          <w:sz w:val="24"/>
        </w:rPr>
        <w:t>:</w:t>
      </w:r>
      <w:r w:rsidR="004A30C5" w:rsidRPr="00DA4B3D">
        <w:rPr>
          <w:rFonts w:ascii="Nina" w:hAnsi="Nina"/>
          <w:bCs/>
          <w:sz w:val="24"/>
        </w:rPr>
        <w:t xml:space="preserve"> </w:t>
      </w:r>
      <w:r w:rsidR="004A30C5" w:rsidRPr="00DA4B3D">
        <w:rPr>
          <w:rFonts w:ascii="Nina" w:hAnsi="Nina"/>
          <w:bCs/>
        </w:rPr>
        <w:t>Enseñar a las personas a controlar a sus mascotas, especialmente perros, con el fin de evitar que estos coman cosas indebidas.</w:t>
      </w:r>
      <w:r w:rsidRPr="00DA4B3D">
        <w:rPr>
          <w:rFonts w:ascii="Nina" w:hAnsi="Nina"/>
          <w:bCs/>
        </w:rPr>
        <w:t xml:space="preserve"> </w:t>
      </w:r>
    </w:p>
    <w:p w14:paraId="4753152E" w14:textId="77777777" w:rsidR="00CD7DE8" w:rsidRPr="00CD7DE8" w:rsidRDefault="00CD7DE8" w:rsidP="00FB1D13">
      <w:pPr>
        <w:pStyle w:val="Standard"/>
        <w:spacing w:line="360" w:lineRule="auto"/>
        <w:rPr>
          <w:rFonts w:ascii="Nina" w:hAnsi="Nina"/>
        </w:rPr>
      </w:pPr>
    </w:p>
    <w:p w14:paraId="172B19EC" w14:textId="6B8E3318" w:rsidR="00C842F1" w:rsidRPr="00CD7DE8" w:rsidRDefault="00C842F1" w:rsidP="00791D27">
      <w:pPr>
        <w:spacing w:line="360" w:lineRule="auto"/>
        <w:ind w:left="708"/>
        <w:jc w:val="both"/>
        <w:rPr>
          <w:rFonts w:ascii="Nina" w:hAnsi="Nina" w:cs="Arial"/>
        </w:rPr>
      </w:pPr>
    </w:p>
    <w:p w14:paraId="6E0A9A7C" w14:textId="77777777" w:rsidR="00CD7DE8" w:rsidRDefault="00CD7DE8" w:rsidP="00CD7DE8">
      <w:pPr>
        <w:pStyle w:val="Standard"/>
        <w:numPr>
          <w:ilvl w:val="0"/>
          <w:numId w:val="5"/>
        </w:numPr>
        <w:spacing w:line="360" w:lineRule="auto"/>
        <w:rPr>
          <w:rFonts w:ascii="Nina" w:hAnsi="Nina"/>
          <w:bCs/>
        </w:rPr>
      </w:pPr>
      <w:r w:rsidRPr="00CD7DE8">
        <w:rPr>
          <w:rFonts w:ascii="Nina" w:hAnsi="Nina"/>
          <w:bCs/>
        </w:rPr>
        <w:t>Diseñar un producto o componentes en ingeniería que satisfaga necesidades específicas; considerando su impacto en salud pública, seguridad, bienestar, así como factores globales, culturales, sociales, ambientales y económicos</w:t>
      </w:r>
      <w:bookmarkStart w:id="2" w:name="h.og0noo9h20bq"/>
      <w:bookmarkEnd w:id="2"/>
    </w:p>
    <w:p w14:paraId="2171E4E6" w14:textId="4B3D72FD" w:rsidR="00CD7DE8" w:rsidRPr="00CD7DE8" w:rsidRDefault="00CD7DE8" w:rsidP="00CD7DE8">
      <w:pPr>
        <w:pStyle w:val="Prrafodelista"/>
        <w:numPr>
          <w:ilvl w:val="0"/>
          <w:numId w:val="12"/>
        </w:numPr>
        <w:spacing w:line="360" w:lineRule="auto"/>
        <w:jc w:val="both"/>
        <w:rPr>
          <w:rFonts w:ascii="Nina" w:hAnsi="Nina" w:cs="Arial"/>
        </w:rPr>
      </w:pPr>
      <w:r w:rsidRPr="00CD7DE8">
        <w:rPr>
          <w:rFonts w:ascii="Nina" w:hAnsi="Nina" w:cs="Arial"/>
        </w:rPr>
        <w:t>Describa como su videojuego componente satisface alguna de estas necesidades</w:t>
      </w:r>
      <w:r>
        <w:rPr>
          <w:rFonts w:ascii="Nina" w:hAnsi="Nina" w:cs="Arial"/>
        </w:rPr>
        <w:t>.</w:t>
      </w:r>
    </w:p>
    <w:p w14:paraId="29670421" w14:textId="77777777" w:rsidR="00CD7DE8" w:rsidRPr="00CD7DE8" w:rsidRDefault="00CD7DE8" w:rsidP="00CD7DE8">
      <w:pPr>
        <w:pStyle w:val="Prrafodelista"/>
        <w:spacing w:line="360" w:lineRule="auto"/>
        <w:ind w:left="1416"/>
        <w:jc w:val="both"/>
        <w:rPr>
          <w:rFonts w:ascii="Nina" w:hAnsi="Nina" w:cs="Arial"/>
        </w:rPr>
      </w:pPr>
      <w:bookmarkStart w:id="3" w:name="_Hlk24233312"/>
      <w:r w:rsidRPr="00CD7DE8">
        <w:rPr>
          <w:rFonts w:ascii="Nina" w:hAnsi="Nina" w:cs="Arial"/>
        </w:rPr>
        <w:t>Nuestro videojuego tiene enfoque educativo ya que busca crear conciencia sobre la alimentación de las mascotas. Ya que, como equipo hemos percibido que existe mucha desinformación sobre la dieta balanceada que un perro debe recibir. El proyecto impacta positivamente en el bienestar de los animales y sus familias.</w:t>
      </w:r>
    </w:p>
    <w:bookmarkEnd w:id="3"/>
    <w:p w14:paraId="70161EC8" w14:textId="0F712D01" w:rsidR="00CD7DE8" w:rsidRPr="00CD7DE8" w:rsidRDefault="00CD7DE8" w:rsidP="00CD7DE8">
      <w:pPr>
        <w:pStyle w:val="Prrafodelista"/>
        <w:numPr>
          <w:ilvl w:val="0"/>
          <w:numId w:val="12"/>
        </w:numPr>
        <w:spacing w:line="360" w:lineRule="auto"/>
        <w:jc w:val="both"/>
        <w:rPr>
          <w:rFonts w:ascii="Nina" w:hAnsi="Nina" w:cs="Arial"/>
        </w:rPr>
      </w:pPr>
      <w:r w:rsidRPr="00CD7DE8">
        <w:rPr>
          <w:rFonts w:ascii="Nina" w:hAnsi="Nina" w:cs="Arial"/>
        </w:rPr>
        <w:t>Algoritmos, métodos, técnicas u otros en desarrollo de videojuegos que ha usado para el desarrollo de proyecto</w:t>
      </w:r>
      <w:r>
        <w:rPr>
          <w:rFonts w:ascii="Nina" w:hAnsi="Nina" w:cs="Arial"/>
        </w:rPr>
        <w:t>.</w:t>
      </w:r>
    </w:p>
    <w:p w14:paraId="1BA7D2B9" w14:textId="77777777" w:rsidR="00CD7DE8" w:rsidRPr="00CD7DE8" w:rsidRDefault="00CD7DE8" w:rsidP="00CD7DE8">
      <w:pPr>
        <w:pStyle w:val="Prrafodelista"/>
        <w:pBdr>
          <w:top w:val="nil"/>
          <w:left w:val="nil"/>
          <w:bottom w:val="nil"/>
          <w:right w:val="nil"/>
          <w:between w:val="nil"/>
        </w:pBdr>
        <w:spacing w:after="0" w:line="360" w:lineRule="auto"/>
        <w:ind w:left="1416"/>
        <w:jc w:val="both"/>
        <w:rPr>
          <w:rFonts w:ascii="Nina" w:eastAsia="Times New Roman" w:hAnsi="Nina" w:cs="Times New Roman"/>
          <w:color w:val="000000"/>
        </w:rPr>
      </w:pPr>
      <w:r w:rsidRPr="00CD7DE8">
        <w:rPr>
          <w:rFonts w:ascii="Nina" w:eastAsia="Times New Roman" w:hAnsi="Nina" w:cs="Times New Roman"/>
        </w:rPr>
        <w:t>Para el desarrollo del videojuego se requirieron funciones para cargar y gestionar imágenes, implementar la colisión entre “Dogo” (personaje del jugador) y la comida, y la de “Dogo” y basura.</w:t>
      </w:r>
    </w:p>
    <w:p w14:paraId="104BC49F" w14:textId="03D831B8" w:rsidR="00CD7DE8" w:rsidRPr="00CD7DE8" w:rsidRDefault="00CD7DE8" w:rsidP="00CD7DE8">
      <w:pPr>
        <w:pStyle w:val="Prrafodelista"/>
        <w:numPr>
          <w:ilvl w:val="0"/>
          <w:numId w:val="12"/>
        </w:numPr>
        <w:spacing w:line="360" w:lineRule="auto"/>
        <w:jc w:val="both"/>
        <w:rPr>
          <w:rFonts w:ascii="Nina" w:hAnsi="Nina" w:cs="Arial"/>
        </w:rPr>
      </w:pPr>
      <w:r w:rsidRPr="00CD7DE8">
        <w:rPr>
          <w:rFonts w:ascii="Nina" w:hAnsi="Nina" w:cs="Arial"/>
        </w:rPr>
        <w:lastRenderedPageBreak/>
        <w:t>Describa brevemente la arquitectura o modelo de la solución que emplea al desarrollar el videojuego o componente del proyecto</w:t>
      </w:r>
      <w:r>
        <w:rPr>
          <w:rFonts w:ascii="Nina" w:hAnsi="Nina" w:cs="Arial"/>
        </w:rPr>
        <w:t>.</w:t>
      </w:r>
    </w:p>
    <w:p w14:paraId="45C2D131" w14:textId="12716677" w:rsidR="00CD7DE8" w:rsidRPr="00CD7DE8" w:rsidRDefault="00CD7DE8" w:rsidP="00CD7DE8">
      <w:pPr>
        <w:pStyle w:val="Prrafodelista"/>
        <w:spacing w:line="360" w:lineRule="auto"/>
        <w:ind w:left="1416"/>
        <w:jc w:val="both"/>
        <w:rPr>
          <w:rFonts w:ascii="Nina" w:hAnsi="Nina" w:cs="Arial"/>
        </w:rPr>
      </w:pPr>
      <w:r w:rsidRPr="00CD7DE8">
        <w:rPr>
          <w:rFonts w:ascii="Nina" w:hAnsi="Nina" w:cs="Arial"/>
        </w:rPr>
        <w:t xml:space="preserve">El juego esta implementado en </w:t>
      </w:r>
      <w:proofErr w:type="spellStart"/>
      <w:r w:rsidRPr="00CD7DE8">
        <w:rPr>
          <w:rFonts w:ascii="Nina" w:hAnsi="Nina" w:cs="Arial"/>
        </w:rPr>
        <w:t>c++</w:t>
      </w:r>
      <w:proofErr w:type="spellEnd"/>
      <w:r w:rsidRPr="00CD7DE8">
        <w:rPr>
          <w:rFonts w:ascii="Nina" w:hAnsi="Nina" w:cs="Arial"/>
        </w:rPr>
        <w:t xml:space="preserve"> y Open GL. Su diseño posee la misma estructura de clases que aprendimos e implementamos durante en el curso. Sin embargo, el trabajo comenzó por conseguir la mayor cantidad de recursos que fuéramos a utilizar en el desarrollo como los </w:t>
      </w:r>
      <w:proofErr w:type="spellStart"/>
      <w:r w:rsidRPr="00CD7DE8">
        <w:rPr>
          <w:rFonts w:ascii="Nina" w:hAnsi="Nina" w:cs="Arial"/>
        </w:rPr>
        <w:t>sprites</w:t>
      </w:r>
      <w:proofErr w:type="spellEnd"/>
      <w:r w:rsidRPr="00CD7DE8">
        <w:rPr>
          <w:rFonts w:ascii="Nina" w:hAnsi="Nina" w:cs="Arial"/>
        </w:rPr>
        <w:t>. Adicionalmente, para el manejo de pantallas, se ha implementado un modelo de clase Padre “</w:t>
      </w:r>
      <w:proofErr w:type="spellStart"/>
      <w:r w:rsidRPr="00CD7DE8">
        <w:rPr>
          <w:rFonts w:ascii="Nina" w:hAnsi="Nina" w:cs="Arial"/>
        </w:rPr>
        <w:t>IGameScreen</w:t>
      </w:r>
      <w:proofErr w:type="spellEnd"/>
      <w:r w:rsidRPr="00CD7DE8">
        <w:rPr>
          <w:rFonts w:ascii="Nina" w:hAnsi="Nina" w:cs="Arial"/>
        </w:rPr>
        <w:t xml:space="preserve">” que posee muchas funciones que serán implementadas por las ‘n’ vistas que tenga el juego. En nuestro caso son 6 vistas: menú principal, integrantes, instrucciones, juego, </w:t>
      </w:r>
      <w:proofErr w:type="spellStart"/>
      <w:r w:rsidRPr="00CD7DE8">
        <w:rPr>
          <w:rFonts w:ascii="Nina" w:hAnsi="Nina" w:cs="Arial"/>
        </w:rPr>
        <w:t>game</w:t>
      </w:r>
      <w:proofErr w:type="spellEnd"/>
      <w:r w:rsidRPr="00CD7DE8">
        <w:rPr>
          <w:rFonts w:ascii="Nina" w:hAnsi="Nina" w:cs="Arial"/>
        </w:rPr>
        <w:t xml:space="preserve"> </w:t>
      </w:r>
      <w:proofErr w:type="spellStart"/>
      <w:r w:rsidRPr="00CD7DE8">
        <w:rPr>
          <w:rFonts w:ascii="Nina" w:hAnsi="Nina" w:cs="Arial"/>
        </w:rPr>
        <w:t>over</w:t>
      </w:r>
      <w:proofErr w:type="spellEnd"/>
      <w:r w:rsidRPr="00CD7DE8">
        <w:rPr>
          <w:rFonts w:ascii="Nina" w:hAnsi="Nina" w:cs="Arial"/>
        </w:rPr>
        <w:t xml:space="preserve">, victoria. Para finalizar, verificamos que el videojuego funcione correctamente y de acuerdo a la </w:t>
      </w:r>
      <w:r w:rsidR="00DA4B3D" w:rsidRPr="00CD7DE8">
        <w:rPr>
          <w:rFonts w:ascii="Nina" w:hAnsi="Nina" w:cs="Arial"/>
        </w:rPr>
        <w:t>rúbrica</w:t>
      </w:r>
      <w:r w:rsidRPr="00CD7DE8">
        <w:rPr>
          <w:rFonts w:ascii="Nina" w:hAnsi="Nina" w:cs="Arial"/>
        </w:rPr>
        <w:t xml:space="preserve"> facilitada por el profesor.</w:t>
      </w:r>
    </w:p>
    <w:p w14:paraId="18FB1B31" w14:textId="77777777" w:rsidR="00CD7DE8" w:rsidRPr="00CD7DE8" w:rsidRDefault="00CD7DE8" w:rsidP="00CD7DE8">
      <w:pPr>
        <w:pStyle w:val="Standard"/>
        <w:spacing w:line="360" w:lineRule="auto"/>
        <w:ind w:left="360"/>
        <w:rPr>
          <w:rFonts w:ascii="Nina" w:hAnsi="Nina"/>
          <w:bCs/>
          <w:lang w:val="es-PE"/>
        </w:rPr>
      </w:pPr>
    </w:p>
    <w:p w14:paraId="57A187BE" w14:textId="145F20A4" w:rsidR="00CD7DE8" w:rsidRDefault="00CD7DE8" w:rsidP="00CD7DE8">
      <w:pPr>
        <w:pStyle w:val="Prrafodelista"/>
        <w:numPr>
          <w:ilvl w:val="0"/>
          <w:numId w:val="5"/>
        </w:numPr>
        <w:spacing w:line="360" w:lineRule="auto"/>
        <w:jc w:val="both"/>
        <w:rPr>
          <w:rFonts w:ascii="Nina" w:hAnsi="Nina" w:cs="Arial"/>
        </w:rPr>
      </w:pPr>
      <w:r w:rsidRPr="00CD7DE8">
        <w:rPr>
          <w:rFonts w:ascii="Nina" w:hAnsi="Nina" w:cs="Arial"/>
        </w:rPr>
        <w:t>Diseña proyectos que permiten la implementación de soluciones en ingeniería considerando el impacto en salud pública, seguridad, bienestar, así como factores globales, culturales, sociales, ambientales y económicos</w:t>
      </w:r>
    </w:p>
    <w:p w14:paraId="2073E3E9" w14:textId="77777777" w:rsidR="00CD7DE8" w:rsidRPr="00CD7DE8" w:rsidRDefault="00CD7DE8" w:rsidP="00CD7DE8">
      <w:pPr>
        <w:pStyle w:val="Prrafodelista"/>
        <w:spacing w:line="360" w:lineRule="auto"/>
        <w:ind w:left="360"/>
        <w:jc w:val="both"/>
        <w:rPr>
          <w:rFonts w:ascii="Nina" w:hAnsi="Nina" w:cs="Arial"/>
        </w:rPr>
      </w:pPr>
    </w:p>
    <w:p w14:paraId="08484C9A" w14:textId="311D3070" w:rsidR="00C74268" w:rsidRPr="00CD7DE8" w:rsidRDefault="00C74268" w:rsidP="00DA4B3D">
      <w:pPr>
        <w:pStyle w:val="Prrafodelista"/>
        <w:numPr>
          <w:ilvl w:val="0"/>
          <w:numId w:val="13"/>
        </w:numPr>
        <w:spacing w:line="360" w:lineRule="auto"/>
        <w:jc w:val="both"/>
        <w:rPr>
          <w:rFonts w:ascii="Nina" w:hAnsi="Nina" w:cs="Arial"/>
        </w:rPr>
      </w:pPr>
      <w:r w:rsidRPr="00CD7DE8">
        <w:rPr>
          <w:rFonts w:ascii="Nina" w:hAnsi="Nina" w:cs="Arial"/>
        </w:rPr>
        <w:t>Describa la arquitectura o diagrama de flujo del aplicativo que utiliza el modelo de solución del</w:t>
      </w:r>
      <w:r w:rsidR="00C842F1" w:rsidRPr="00CD7DE8">
        <w:rPr>
          <w:rFonts w:ascii="Nina" w:hAnsi="Nina" w:cs="Arial"/>
        </w:rPr>
        <w:t xml:space="preserve"> videojuego o componente</w:t>
      </w:r>
      <w:r w:rsidRPr="00CD7DE8">
        <w:rPr>
          <w:rFonts w:ascii="Nina" w:hAnsi="Nina" w:cs="Arial"/>
        </w:rPr>
        <w:t>.</w:t>
      </w:r>
    </w:p>
    <w:p w14:paraId="7649CC86" w14:textId="472FBA91" w:rsidR="00F74D9C" w:rsidRPr="00CD7DE8" w:rsidRDefault="00F74D9C" w:rsidP="00DA4B3D">
      <w:pPr>
        <w:pStyle w:val="Prrafodelista"/>
        <w:pBdr>
          <w:top w:val="nil"/>
          <w:left w:val="nil"/>
          <w:bottom w:val="nil"/>
          <w:right w:val="nil"/>
          <w:between w:val="nil"/>
        </w:pBdr>
        <w:spacing w:after="0" w:line="360" w:lineRule="auto"/>
        <w:ind w:left="1416"/>
        <w:jc w:val="both"/>
        <w:rPr>
          <w:rFonts w:ascii="Nina" w:eastAsia="Times New Roman" w:hAnsi="Nina" w:cs="Times New Roman"/>
          <w:color w:val="000000"/>
        </w:rPr>
      </w:pPr>
      <w:r w:rsidRPr="00CD7DE8">
        <w:rPr>
          <w:rFonts w:ascii="Nina" w:eastAsia="Times New Roman" w:hAnsi="Nina" w:cs="Times New Roman"/>
        </w:rPr>
        <w:t>El videoju</w:t>
      </w:r>
      <w:r w:rsidRPr="00CD7DE8">
        <w:rPr>
          <w:rFonts w:ascii="Nina" w:eastAsia="Times New Roman" w:hAnsi="Nina" w:cs="Times New Roman"/>
        </w:rPr>
        <w:t>ego consiste en que el jugador pueda manejar a un perrito llamado Dogo; al cual debe</w:t>
      </w:r>
      <w:r w:rsidRPr="00CD7DE8">
        <w:rPr>
          <w:rFonts w:ascii="Nina" w:eastAsia="Times New Roman" w:hAnsi="Nina" w:cs="Times New Roman"/>
        </w:rPr>
        <w:t xml:space="preserve"> </w:t>
      </w:r>
      <w:r w:rsidRPr="00CD7DE8">
        <w:rPr>
          <w:rFonts w:ascii="Nina" w:eastAsia="Times New Roman" w:hAnsi="Nina" w:cs="Times New Roman"/>
        </w:rPr>
        <w:t>alimentar con huesos mientras esta se</w:t>
      </w:r>
      <w:r w:rsidRPr="00CD7DE8">
        <w:rPr>
          <w:rFonts w:ascii="Nina" w:eastAsia="Times New Roman" w:hAnsi="Nina" w:cs="Times New Roman"/>
        </w:rPr>
        <w:t xml:space="preserve"> </w:t>
      </w:r>
      <w:r w:rsidRPr="00CD7DE8">
        <w:rPr>
          <w:rFonts w:ascii="Nina" w:eastAsia="Times New Roman" w:hAnsi="Nina" w:cs="Times New Roman"/>
        </w:rPr>
        <w:t>desplaza por el mapa</w:t>
      </w:r>
      <w:r w:rsidRPr="00CD7DE8">
        <w:rPr>
          <w:rFonts w:ascii="Nina" w:eastAsia="Times New Roman" w:hAnsi="Nina" w:cs="Times New Roman"/>
        </w:rPr>
        <w:t xml:space="preserve">. El jugador va acumulando puntaje cada vez que come </w:t>
      </w:r>
      <w:r w:rsidRPr="00CD7DE8">
        <w:rPr>
          <w:rFonts w:ascii="Nina" w:eastAsia="Times New Roman" w:hAnsi="Nina" w:cs="Times New Roman"/>
        </w:rPr>
        <w:t>uno de los huesos</w:t>
      </w:r>
      <w:r w:rsidRPr="00CD7DE8">
        <w:rPr>
          <w:rFonts w:ascii="Nina" w:eastAsia="Times New Roman" w:hAnsi="Nina" w:cs="Times New Roman"/>
        </w:rPr>
        <w:t xml:space="preserve"> y pierde vida cada vez que come basura. Se pierde la </w:t>
      </w:r>
      <w:r w:rsidRPr="00CD7DE8">
        <w:rPr>
          <w:rFonts w:ascii="Nina" w:eastAsia="Times New Roman" w:hAnsi="Nina" w:cs="Times New Roman"/>
        </w:rPr>
        <w:t>partida cuando la vida de Dogo llega a cero. Caso contrario, gana al obtener 200 puntos</w:t>
      </w:r>
      <w:r w:rsidRPr="00CD7DE8">
        <w:rPr>
          <w:rFonts w:ascii="Nina" w:eastAsia="Times New Roman" w:hAnsi="Nina" w:cs="Times New Roman"/>
        </w:rPr>
        <w:t>.</w:t>
      </w:r>
    </w:p>
    <w:p w14:paraId="0A7FD3C4" w14:textId="5637EF0E" w:rsidR="00C74268" w:rsidRPr="00CD7DE8" w:rsidRDefault="00B03397" w:rsidP="00DA4B3D">
      <w:pPr>
        <w:pStyle w:val="Prrafodelista"/>
        <w:numPr>
          <w:ilvl w:val="0"/>
          <w:numId w:val="13"/>
        </w:numPr>
        <w:spacing w:line="360" w:lineRule="auto"/>
        <w:jc w:val="both"/>
        <w:rPr>
          <w:rFonts w:ascii="Nina" w:hAnsi="Nina" w:cs="Arial"/>
        </w:rPr>
      </w:pPr>
      <w:r w:rsidRPr="00CD7DE8">
        <w:rPr>
          <w:rFonts w:ascii="Nina" w:hAnsi="Nina" w:cs="Arial"/>
        </w:rPr>
        <w:t xml:space="preserve">Describe cómo </w:t>
      </w:r>
      <w:r w:rsidR="00C74268" w:rsidRPr="00CD7DE8">
        <w:rPr>
          <w:rFonts w:ascii="Nina" w:hAnsi="Nina" w:cs="Arial"/>
        </w:rPr>
        <w:t>reconoce las restricciones éticas como plagios y/o</w:t>
      </w:r>
      <w:r w:rsidRPr="00CD7DE8">
        <w:rPr>
          <w:rFonts w:ascii="Nina" w:hAnsi="Nina" w:cs="Arial"/>
        </w:rPr>
        <w:t xml:space="preserve"> copias de las otras propuestas planteadas.</w:t>
      </w:r>
    </w:p>
    <w:p w14:paraId="1BDF1C3D" w14:textId="5D886EB1" w:rsidR="00F74D9C" w:rsidRPr="00DA4B3D" w:rsidRDefault="00F74D9C" w:rsidP="00DA4B3D">
      <w:pPr>
        <w:pStyle w:val="Prrafodelista"/>
        <w:pBdr>
          <w:top w:val="nil"/>
          <w:left w:val="nil"/>
          <w:bottom w:val="nil"/>
          <w:right w:val="nil"/>
          <w:between w:val="nil"/>
        </w:pBdr>
        <w:spacing w:after="0" w:line="360" w:lineRule="auto"/>
        <w:ind w:left="1416"/>
        <w:jc w:val="both"/>
        <w:rPr>
          <w:rFonts w:ascii="Nina" w:eastAsia="Times New Roman" w:hAnsi="Nina" w:cs="Times New Roman"/>
        </w:rPr>
      </w:pPr>
      <w:r w:rsidRPr="00DA4B3D">
        <w:rPr>
          <w:rFonts w:ascii="Nina" w:eastAsia="Times New Roman" w:hAnsi="Nina" w:cs="Times New Roman"/>
        </w:rPr>
        <w:t xml:space="preserve">El </w:t>
      </w:r>
      <w:r w:rsidRPr="00DA4B3D">
        <w:rPr>
          <w:rFonts w:ascii="Nina" w:eastAsia="Times New Roman" w:hAnsi="Nina" w:cs="Times New Roman"/>
        </w:rPr>
        <w:t>código</w:t>
      </w:r>
      <w:r w:rsidRPr="00DA4B3D">
        <w:rPr>
          <w:rFonts w:ascii="Nina" w:eastAsia="Times New Roman" w:hAnsi="Nina" w:cs="Times New Roman"/>
        </w:rPr>
        <w:t xml:space="preserve"> de </w:t>
      </w:r>
      <w:r w:rsidRPr="00DA4B3D">
        <w:rPr>
          <w:rFonts w:ascii="Nina" w:eastAsia="Times New Roman" w:hAnsi="Nina" w:cs="Times New Roman"/>
        </w:rPr>
        <w:t>ética</w:t>
      </w:r>
      <w:r w:rsidRPr="00DA4B3D">
        <w:rPr>
          <w:rFonts w:ascii="Nina" w:eastAsia="Times New Roman" w:hAnsi="Nina" w:cs="Times New Roman"/>
        </w:rPr>
        <w:t xml:space="preserve"> de ciencias de la computación descr</w:t>
      </w:r>
      <w:r w:rsidRPr="00DA4B3D">
        <w:rPr>
          <w:rFonts w:ascii="Nina" w:eastAsia="Times New Roman" w:hAnsi="Nina" w:cs="Times New Roman"/>
        </w:rPr>
        <w:t xml:space="preserve">ibe que todos los miembros de un </w:t>
      </w:r>
      <w:r w:rsidRPr="00DA4B3D">
        <w:rPr>
          <w:rFonts w:ascii="Nina" w:eastAsia="Times New Roman" w:hAnsi="Nina" w:cs="Times New Roman"/>
        </w:rPr>
        <w:t xml:space="preserve">grupo </w:t>
      </w:r>
      <w:r w:rsidRPr="00DA4B3D">
        <w:rPr>
          <w:rFonts w:ascii="Nina" w:eastAsia="Times New Roman" w:hAnsi="Nina" w:cs="Times New Roman"/>
        </w:rPr>
        <w:t>donde se desarrolle un</w:t>
      </w:r>
      <w:r w:rsidRPr="00DA4B3D">
        <w:rPr>
          <w:rFonts w:ascii="Nina" w:eastAsia="Times New Roman" w:hAnsi="Nina" w:cs="Times New Roman"/>
        </w:rPr>
        <w:t xml:space="preserve"> proyecto</w:t>
      </w:r>
      <w:r w:rsidRPr="00DA4B3D">
        <w:rPr>
          <w:rFonts w:ascii="Nina" w:eastAsia="Times New Roman" w:hAnsi="Nina" w:cs="Times New Roman"/>
        </w:rPr>
        <w:t>; d</w:t>
      </w:r>
      <w:r w:rsidRPr="00DA4B3D">
        <w:rPr>
          <w:rFonts w:ascii="Nina" w:eastAsia="Times New Roman" w:hAnsi="Nina" w:cs="Times New Roman"/>
        </w:rPr>
        <w:t xml:space="preserve">eben tener en cuenta </w:t>
      </w:r>
      <w:r w:rsidRPr="00DA4B3D">
        <w:rPr>
          <w:rFonts w:ascii="Nina" w:eastAsia="Times New Roman" w:hAnsi="Nina" w:cs="Times New Roman"/>
        </w:rPr>
        <w:t>los siguientes principios</w:t>
      </w:r>
      <w:r w:rsidRPr="00DA4B3D">
        <w:rPr>
          <w:rFonts w:ascii="Nina" w:eastAsia="Times New Roman" w:hAnsi="Nina" w:cs="Times New Roman"/>
        </w:rPr>
        <w:t>:</w:t>
      </w:r>
    </w:p>
    <w:p w14:paraId="594B01E9" w14:textId="08124584" w:rsidR="00F74D9C" w:rsidRPr="00DA4B3D" w:rsidRDefault="00F74D9C" w:rsidP="00DA4B3D">
      <w:pPr>
        <w:pStyle w:val="Prrafodelista"/>
        <w:numPr>
          <w:ilvl w:val="0"/>
          <w:numId w:val="15"/>
        </w:numPr>
        <w:pBdr>
          <w:top w:val="nil"/>
          <w:left w:val="nil"/>
          <w:bottom w:val="nil"/>
          <w:right w:val="nil"/>
          <w:between w:val="nil"/>
        </w:pBdr>
        <w:spacing w:after="0" w:line="360" w:lineRule="auto"/>
        <w:jc w:val="both"/>
        <w:rPr>
          <w:rFonts w:ascii="Nina" w:eastAsia="Times New Roman" w:hAnsi="Nina" w:cs="Times New Roman"/>
        </w:rPr>
      </w:pPr>
      <w:r w:rsidRPr="00DA4B3D">
        <w:rPr>
          <w:rFonts w:ascii="Nina" w:eastAsia="Times New Roman" w:hAnsi="Nina" w:cs="Times New Roman"/>
        </w:rPr>
        <w:t>Contribuir al bienestar de la sociedad. -</w:t>
      </w:r>
      <w:r w:rsidR="00CD7DE8" w:rsidRPr="00DA4B3D">
        <w:rPr>
          <w:rFonts w:ascii="Nina" w:eastAsia="Times New Roman" w:hAnsi="Nina" w:cs="Times New Roman"/>
        </w:rPr>
        <w:t xml:space="preserve"> Esto quiere decir, que debemos </w:t>
      </w:r>
      <w:r w:rsidRPr="00DA4B3D">
        <w:rPr>
          <w:rFonts w:ascii="Nina" w:eastAsia="Times New Roman" w:hAnsi="Nina" w:cs="Times New Roman"/>
        </w:rPr>
        <w:t xml:space="preserve">utilizar </w:t>
      </w:r>
      <w:r w:rsidR="00CD7DE8" w:rsidRPr="00DA4B3D">
        <w:rPr>
          <w:rFonts w:ascii="Nina" w:eastAsia="Times New Roman" w:hAnsi="Nina" w:cs="Times New Roman"/>
        </w:rPr>
        <w:t>nuestras</w:t>
      </w:r>
      <w:r w:rsidRPr="00DA4B3D">
        <w:rPr>
          <w:rFonts w:ascii="Nina" w:eastAsia="Times New Roman" w:hAnsi="Nina" w:cs="Times New Roman"/>
        </w:rPr>
        <w:t xml:space="preserve"> habilidades y conocimientos, en beneficio en todos los entornos tanto locales como globales, respetando y promoviendo los derechos fundamentales de </w:t>
      </w:r>
      <w:r w:rsidR="00CD7DE8" w:rsidRPr="00DA4B3D">
        <w:rPr>
          <w:rFonts w:ascii="Nina" w:eastAsia="Times New Roman" w:hAnsi="Nina" w:cs="Times New Roman"/>
        </w:rPr>
        <w:t>cada</w:t>
      </w:r>
      <w:r w:rsidRPr="00DA4B3D">
        <w:rPr>
          <w:rFonts w:ascii="Nina" w:eastAsia="Times New Roman" w:hAnsi="Nina" w:cs="Times New Roman"/>
        </w:rPr>
        <w:t xml:space="preserve"> </w:t>
      </w:r>
      <w:r w:rsidR="00CD7DE8" w:rsidRPr="00DA4B3D">
        <w:rPr>
          <w:rFonts w:ascii="Nina" w:eastAsia="Times New Roman" w:hAnsi="Nina" w:cs="Times New Roman"/>
        </w:rPr>
        <w:t>persona</w:t>
      </w:r>
      <w:r w:rsidRPr="00DA4B3D">
        <w:rPr>
          <w:rFonts w:ascii="Nina" w:eastAsia="Times New Roman" w:hAnsi="Nina" w:cs="Times New Roman"/>
        </w:rPr>
        <w:t xml:space="preserve">. </w:t>
      </w:r>
      <w:r w:rsidR="00CD7DE8" w:rsidRPr="00DA4B3D">
        <w:rPr>
          <w:rFonts w:ascii="Nina" w:eastAsia="Times New Roman" w:hAnsi="Nina" w:cs="Times New Roman"/>
        </w:rPr>
        <w:t>Nuestro trabajo, en específico,</w:t>
      </w:r>
      <w:r w:rsidRPr="00DA4B3D">
        <w:rPr>
          <w:rFonts w:ascii="Nina" w:eastAsia="Times New Roman" w:hAnsi="Nina" w:cs="Times New Roman"/>
        </w:rPr>
        <w:t xml:space="preserve"> </w:t>
      </w:r>
      <w:r w:rsidR="00CD7DE8" w:rsidRPr="00DA4B3D">
        <w:rPr>
          <w:rFonts w:ascii="Nina" w:eastAsia="Times New Roman" w:hAnsi="Nina" w:cs="Times New Roman"/>
        </w:rPr>
        <w:t>está enfocado en respetar</w:t>
      </w:r>
      <w:r w:rsidRPr="00DA4B3D">
        <w:rPr>
          <w:rFonts w:ascii="Nina" w:eastAsia="Times New Roman" w:hAnsi="Nina" w:cs="Times New Roman"/>
        </w:rPr>
        <w:t xml:space="preserve"> a la sociedad </w:t>
      </w:r>
      <w:r w:rsidR="00CD7DE8" w:rsidRPr="00DA4B3D">
        <w:rPr>
          <w:rFonts w:ascii="Nina" w:eastAsia="Times New Roman" w:hAnsi="Nina" w:cs="Times New Roman"/>
        </w:rPr>
        <w:t xml:space="preserve">y al derecho a la propiedad intelectual. Ya que hemos respetado los </w:t>
      </w:r>
      <w:r w:rsidRPr="00DA4B3D">
        <w:rPr>
          <w:rFonts w:ascii="Nina" w:eastAsia="Times New Roman" w:hAnsi="Nina" w:cs="Times New Roman"/>
        </w:rPr>
        <w:t xml:space="preserve">derechos de autor de </w:t>
      </w:r>
      <w:r w:rsidR="00CD7DE8" w:rsidRPr="00DA4B3D">
        <w:rPr>
          <w:rFonts w:ascii="Nina" w:eastAsia="Times New Roman" w:hAnsi="Nina" w:cs="Times New Roman"/>
        </w:rPr>
        <w:t>cada imagen que no hayamos</w:t>
      </w:r>
      <w:r w:rsidRPr="00DA4B3D">
        <w:rPr>
          <w:rFonts w:ascii="Nina" w:eastAsia="Times New Roman" w:hAnsi="Nina" w:cs="Times New Roman"/>
        </w:rPr>
        <w:t xml:space="preserve"> creado</w:t>
      </w:r>
      <w:r w:rsidR="00CD7DE8" w:rsidRPr="00DA4B3D">
        <w:rPr>
          <w:rFonts w:ascii="Nina" w:eastAsia="Times New Roman" w:hAnsi="Nina" w:cs="Times New Roman"/>
        </w:rPr>
        <w:t>.</w:t>
      </w:r>
      <w:r w:rsidRPr="00DA4B3D">
        <w:rPr>
          <w:rFonts w:ascii="Nina" w:eastAsia="Times New Roman" w:hAnsi="Nina" w:cs="Times New Roman"/>
        </w:rPr>
        <w:t xml:space="preserve"> </w:t>
      </w:r>
      <w:r w:rsidR="00CD7DE8" w:rsidRPr="00DA4B3D">
        <w:rPr>
          <w:rFonts w:ascii="Nina" w:eastAsia="Times New Roman" w:hAnsi="Nina" w:cs="Times New Roman"/>
        </w:rPr>
        <w:t xml:space="preserve">Gran parte de estas fueron </w:t>
      </w:r>
      <w:r w:rsidRPr="00DA4B3D">
        <w:rPr>
          <w:rFonts w:ascii="Nina" w:eastAsia="Times New Roman" w:hAnsi="Nina" w:cs="Times New Roman"/>
        </w:rPr>
        <w:t xml:space="preserve">obtenidas de la página </w:t>
      </w:r>
      <w:proofErr w:type="spellStart"/>
      <w:r w:rsidRPr="00DA4B3D">
        <w:rPr>
          <w:rFonts w:ascii="Nina" w:eastAsia="Times New Roman" w:hAnsi="Nina" w:cs="Times New Roman"/>
        </w:rPr>
        <w:t>The</w:t>
      </w:r>
      <w:proofErr w:type="spellEnd"/>
      <w:r w:rsidRPr="00DA4B3D">
        <w:rPr>
          <w:rFonts w:ascii="Nina" w:eastAsia="Times New Roman" w:hAnsi="Nina" w:cs="Times New Roman"/>
        </w:rPr>
        <w:t xml:space="preserve"> </w:t>
      </w:r>
      <w:proofErr w:type="spellStart"/>
      <w:r w:rsidRPr="00DA4B3D">
        <w:rPr>
          <w:rFonts w:ascii="Nina" w:eastAsia="Times New Roman" w:hAnsi="Nina" w:cs="Times New Roman"/>
        </w:rPr>
        <w:t>Spriters</w:t>
      </w:r>
      <w:proofErr w:type="spellEnd"/>
      <w:r w:rsidRPr="00DA4B3D">
        <w:rPr>
          <w:rFonts w:ascii="Nina" w:eastAsia="Times New Roman" w:hAnsi="Nina" w:cs="Times New Roman"/>
        </w:rPr>
        <w:t xml:space="preserve"> </w:t>
      </w:r>
      <w:proofErr w:type="spellStart"/>
      <w:r w:rsidRPr="00DA4B3D">
        <w:rPr>
          <w:rFonts w:ascii="Nina" w:eastAsia="Times New Roman" w:hAnsi="Nina" w:cs="Times New Roman"/>
        </w:rPr>
        <w:t>Resource</w:t>
      </w:r>
      <w:proofErr w:type="spellEnd"/>
      <w:r w:rsidRPr="00DA4B3D">
        <w:rPr>
          <w:rFonts w:ascii="Nina" w:eastAsia="Times New Roman" w:hAnsi="Nina" w:cs="Times New Roman"/>
        </w:rPr>
        <w:t xml:space="preserve"> (cuyo link es: </w:t>
      </w:r>
      <w:hyperlink r:id="rId6">
        <w:r w:rsidRPr="00DA4B3D">
          <w:rPr>
            <w:rFonts w:ascii="Nina" w:eastAsia="Times New Roman" w:hAnsi="Nina" w:cs="Times New Roman"/>
            <w:color w:val="1155CC"/>
            <w:u w:val="single"/>
          </w:rPr>
          <w:t>https://www.spriters-resource.com</w:t>
        </w:r>
      </w:hyperlink>
      <w:r w:rsidRPr="00DA4B3D">
        <w:rPr>
          <w:rFonts w:ascii="Nina" w:eastAsia="Times New Roman" w:hAnsi="Nina" w:cs="Times New Roman"/>
        </w:rPr>
        <w:t xml:space="preserve">), la cual es soportada por </w:t>
      </w:r>
      <w:proofErr w:type="spellStart"/>
      <w:r w:rsidRPr="00DA4B3D">
        <w:rPr>
          <w:rFonts w:ascii="Nina" w:eastAsia="Times New Roman" w:hAnsi="Nina" w:cs="Times New Roman"/>
        </w:rPr>
        <w:t>The</w:t>
      </w:r>
      <w:proofErr w:type="spellEnd"/>
      <w:r w:rsidRPr="00DA4B3D">
        <w:rPr>
          <w:rFonts w:ascii="Nina" w:eastAsia="Times New Roman" w:hAnsi="Nina" w:cs="Times New Roman"/>
        </w:rPr>
        <w:t xml:space="preserve"> VG </w:t>
      </w:r>
      <w:proofErr w:type="spellStart"/>
      <w:r w:rsidRPr="00DA4B3D">
        <w:rPr>
          <w:rFonts w:ascii="Nina" w:eastAsia="Times New Roman" w:hAnsi="Nina" w:cs="Times New Roman"/>
        </w:rPr>
        <w:t>Resource</w:t>
      </w:r>
      <w:proofErr w:type="spellEnd"/>
      <w:r w:rsidRPr="00DA4B3D">
        <w:rPr>
          <w:rFonts w:ascii="Nina" w:eastAsia="Times New Roman" w:hAnsi="Nina" w:cs="Times New Roman"/>
        </w:rPr>
        <w:t xml:space="preserve">, ya que es una extensión de esta última. En esta página se pueden encontrar una gran cantidad de </w:t>
      </w:r>
      <w:proofErr w:type="spellStart"/>
      <w:r w:rsidRPr="00DA4B3D">
        <w:rPr>
          <w:rFonts w:ascii="Nina" w:eastAsia="Times New Roman" w:hAnsi="Nina" w:cs="Times New Roman"/>
        </w:rPr>
        <w:lastRenderedPageBreak/>
        <w:t>sprites</w:t>
      </w:r>
      <w:proofErr w:type="spellEnd"/>
      <w:r w:rsidRPr="00DA4B3D">
        <w:rPr>
          <w:rFonts w:ascii="Nina" w:eastAsia="Times New Roman" w:hAnsi="Nina" w:cs="Times New Roman"/>
        </w:rPr>
        <w:t xml:space="preserve">. Además, la </w:t>
      </w:r>
      <w:r w:rsidR="00CD7DE8" w:rsidRPr="00DA4B3D">
        <w:rPr>
          <w:rFonts w:ascii="Nina" w:eastAsia="Times New Roman" w:hAnsi="Nina" w:cs="Times New Roman"/>
        </w:rPr>
        <w:t xml:space="preserve">mecánica del juego donde los objetos (hueso, basura) caen </w:t>
      </w:r>
      <w:r w:rsidRPr="00DA4B3D">
        <w:rPr>
          <w:rFonts w:ascii="Nina" w:eastAsia="Times New Roman" w:hAnsi="Nina" w:cs="Times New Roman"/>
        </w:rPr>
        <w:t>del cie</w:t>
      </w:r>
      <w:r w:rsidR="00CD7DE8" w:rsidRPr="00DA4B3D">
        <w:rPr>
          <w:rFonts w:ascii="Nina" w:eastAsia="Times New Roman" w:hAnsi="Nina" w:cs="Times New Roman"/>
        </w:rPr>
        <w:t>lo es muy común en videojuegos. S</w:t>
      </w:r>
      <w:r w:rsidRPr="00DA4B3D">
        <w:rPr>
          <w:rFonts w:ascii="Nina" w:eastAsia="Times New Roman" w:hAnsi="Nina" w:cs="Times New Roman"/>
        </w:rPr>
        <w:t xml:space="preserve">in embargo, </w:t>
      </w:r>
      <w:r w:rsidR="00CD7DE8" w:rsidRPr="00DA4B3D">
        <w:rPr>
          <w:rFonts w:ascii="Nina" w:eastAsia="Times New Roman" w:hAnsi="Nina" w:cs="Times New Roman"/>
        </w:rPr>
        <w:t xml:space="preserve">el </w:t>
      </w:r>
      <w:r w:rsidRPr="00DA4B3D">
        <w:rPr>
          <w:rFonts w:ascii="Nina" w:eastAsia="Times New Roman" w:hAnsi="Nina" w:cs="Times New Roman"/>
        </w:rPr>
        <w:t>modo de jueg</w:t>
      </w:r>
      <w:r w:rsidR="00CD7DE8" w:rsidRPr="00DA4B3D">
        <w:rPr>
          <w:rFonts w:ascii="Nina" w:eastAsia="Times New Roman" w:hAnsi="Nina" w:cs="Times New Roman"/>
        </w:rPr>
        <w:t xml:space="preserve">o Catch </w:t>
      </w:r>
      <w:proofErr w:type="spellStart"/>
      <w:r w:rsidR="00CD7DE8" w:rsidRPr="00DA4B3D">
        <w:rPr>
          <w:rFonts w:ascii="Nina" w:eastAsia="Times New Roman" w:hAnsi="Nina" w:cs="Times New Roman"/>
        </w:rPr>
        <w:t>the</w:t>
      </w:r>
      <w:proofErr w:type="spellEnd"/>
      <w:r w:rsidR="00CD7DE8" w:rsidRPr="00DA4B3D">
        <w:rPr>
          <w:rFonts w:ascii="Nina" w:eastAsia="Times New Roman" w:hAnsi="Nina" w:cs="Times New Roman"/>
        </w:rPr>
        <w:t xml:space="preserve"> Beat del juego OSU! fue la mayor referencia durante su concepción.</w:t>
      </w:r>
    </w:p>
    <w:p w14:paraId="2D9538DD" w14:textId="628D56A7" w:rsidR="00F74D9C" w:rsidRPr="00DA4B3D" w:rsidRDefault="00F74D9C" w:rsidP="00DA4B3D">
      <w:pPr>
        <w:pStyle w:val="Prrafodelista"/>
        <w:numPr>
          <w:ilvl w:val="0"/>
          <w:numId w:val="15"/>
        </w:numPr>
        <w:pBdr>
          <w:top w:val="nil"/>
          <w:left w:val="nil"/>
          <w:bottom w:val="nil"/>
          <w:right w:val="nil"/>
          <w:between w:val="nil"/>
        </w:pBdr>
        <w:spacing w:after="0" w:line="360" w:lineRule="auto"/>
        <w:jc w:val="both"/>
        <w:rPr>
          <w:rFonts w:ascii="Nina" w:eastAsia="Times New Roman" w:hAnsi="Nina" w:cs="Times New Roman"/>
        </w:rPr>
      </w:pPr>
      <w:r w:rsidRPr="00DA4B3D">
        <w:rPr>
          <w:rFonts w:ascii="Nina" w:eastAsia="Times New Roman" w:hAnsi="Nina" w:cs="Times New Roman"/>
        </w:rPr>
        <w:t>Evaluar las consecuencias de sus labores. - Los profesionales debemos intentar evitar cualquier daño ocasionado, ya sea de forma voluntaria o involuntaria.</w:t>
      </w:r>
    </w:p>
    <w:p w14:paraId="50B33B5E" w14:textId="464E5D03" w:rsidR="00F74D9C" w:rsidRPr="00DA4B3D" w:rsidRDefault="00CD7DE8" w:rsidP="00DA4B3D">
      <w:pPr>
        <w:pStyle w:val="Prrafodelista"/>
        <w:pBdr>
          <w:top w:val="nil"/>
          <w:left w:val="nil"/>
          <w:bottom w:val="nil"/>
          <w:right w:val="nil"/>
          <w:between w:val="nil"/>
        </w:pBdr>
        <w:spacing w:after="0" w:line="360" w:lineRule="auto"/>
        <w:ind w:left="1416"/>
        <w:jc w:val="both"/>
        <w:rPr>
          <w:rFonts w:ascii="Nina" w:eastAsia="Times New Roman" w:hAnsi="Nina" w:cs="Times New Roman"/>
        </w:rPr>
      </w:pPr>
      <w:r w:rsidRPr="00DA4B3D">
        <w:rPr>
          <w:rFonts w:ascii="Nina" w:eastAsia="Times New Roman" w:hAnsi="Nina" w:cs="Times New Roman"/>
        </w:rPr>
        <w:t>Como profesionales</w:t>
      </w:r>
      <w:r w:rsidR="00F74D9C" w:rsidRPr="00DA4B3D">
        <w:rPr>
          <w:rFonts w:ascii="Nina" w:eastAsia="Times New Roman" w:hAnsi="Nina" w:cs="Times New Roman"/>
        </w:rPr>
        <w:t xml:space="preserve"> de la información </w:t>
      </w:r>
      <w:r w:rsidRPr="00DA4B3D">
        <w:rPr>
          <w:rFonts w:ascii="Nina" w:eastAsia="Times New Roman" w:hAnsi="Nina" w:cs="Times New Roman"/>
        </w:rPr>
        <w:t>estamos obligados a</w:t>
      </w:r>
      <w:r w:rsidR="00F74D9C" w:rsidRPr="00DA4B3D">
        <w:rPr>
          <w:rFonts w:ascii="Nina" w:eastAsia="Times New Roman" w:hAnsi="Nina" w:cs="Times New Roman"/>
        </w:rPr>
        <w:t xml:space="preserve"> informar </w:t>
      </w:r>
      <w:r w:rsidRPr="00DA4B3D">
        <w:rPr>
          <w:rFonts w:ascii="Nina" w:eastAsia="Times New Roman" w:hAnsi="Nina" w:cs="Times New Roman"/>
        </w:rPr>
        <w:t>sobre</w:t>
      </w:r>
      <w:r w:rsidR="00F74D9C" w:rsidRPr="00DA4B3D">
        <w:rPr>
          <w:rFonts w:ascii="Nina" w:eastAsia="Times New Roman" w:hAnsi="Nina" w:cs="Times New Roman"/>
        </w:rPr>
        <w:t xml:space="preserve"> de los riesgos que </w:t>
      </w:r>
      <w:r w:rsidRPr="00DA4B3D">
        <w:rPr>
          <w:rFonts w:ascii="Nina" w:eastAsia="Times New Roman" w:hAnsi="Nina" w:cs="Times New Roman"/>
        </w:rPr>
        <w:t>nuestros</w:t>
      </w:r>
      <w:r w:rsidR="00F74D9C" w:rsidRPr="00DA4B3D">
        <w:rPr>
          <w:rFonts w:ascii="Nina" w:eastAsia="Times New Roman" w:hAnsi="Nina" w:cs="Times New Roman"/>
        </w:rPr>
        <w:t xml:space="preserve"> datos o sistemas </w:t>
      </w:r>
      <w:r w:rsidRPr="00DA4B3D">
        <w:rPr>
          <w:rFonts w:ascii="Nina" w:eastAsia="Times New Roman" w:hAnsi="Nina" w:cs="Times New Roman"/>
        </w:rPr>
        <w:t>pudieran ocasionar.</w:t>
      </w:r>
    </w:p>
    <w:p w14:paraId="75B091CF" w14:textId="355AD546" w:rsidR="00B03397" w:rsidRPr="00CD7DE8" w:rsidRDefault="00C842F1" w:rsidP="00DA4B3D">
      <w:pPr>
        <w:pStyle w:val="Prrafodelista"/>
        <w:numPr>
          <w:ilvl w:val="0"/>
          <w:numId w:val="13"/>
        </w:numPr>
        <w:spacing w:line="360" w:lineRule="auto"/>
        <w:jc w:val="both"/>
        <w:rPr>
          <w:rFonts w:ascii="Nina" w:hAnsi="Nina" w:cs="Arial"/>
        </w:rPr>
      </w:pPr>
      <w:r w:rsidRPr="00CD7DE8">
        <w:rPr>
          <w:rFonts w:ascii="Nina" w:hAnsi="Nina" w:cs="Arial"/>
        </w:rPr>
        <w:t>Como la arquitectura planteada ayuda a satisfacer alguna de las necesidades anteriormente mencionadas</w:t>
      </w:r>
    </w:p>
    <w:p w14:paraId="22F6581E" w14:textId="73E0099C" w:rsidR="00F74D9C" w:rsidRPr="00DA4B3D" w:rsidRDefault="00F74D9C" w:rsidP="00DA4B3D">
      <w:pPr>
        <w:pStyle w:val="Prrafodelista"/>
        <w:pBdr>
          <w:top w:val="nil"/>
          <w:left w:val="nil"/>
          <w:bottom w:val="nil"/>
          <w:right w:val="nil"/>
          <w:between w:val="nil"/>
        </w:pBdr>
        <w:spacing w:after="0" w:line="360" w:lineRule="auto"/>
        <w:ind w:left="1080"/>
        <w:jc w:val="both"/>
        <w:rPr>
          <w:rFonts w:ascii="Nina" w:eastAsia="Times New Roman" w:hAnsi="Nina" w:cs="Times New Roman"/>
        </w:rPr>
      </w:pPr>
      <w:r w:rsidRPr="00DA4B3D">
        <w:rPr>
          <w:rFonts w:ascii="Nina" w:eastAsia="Times New Roman" w:hAnsi="Nina" w:cs="Times New Roman"/>
        </w:rPr>
        <w:t xml:space="preserve">Para el desarrollo </w:t>
      </w:r>
      <w:r w:rsidRPr="00DA4B3D">
        <w:rPr>
          <w:rFonts w:ascii="Nina" w:eastAsia="Times New Roman" w:hAnsi="Nina" w:cs="Times New Roman"/>
        </w:rPr>
        <w:t>de este proyecto se empleó lo siguiente:</w:t>
      </w:r>
    </w:p>
    <w:p w14:paraId="5F9F2E75" w14:textId="5A3ABF3E" w:rsidR="00F74D9C" w:rsidRPr="00DA4B3D" w:rsidRDefault="00F74D9C" w:rsidP="00DA4B3D">
      <w:pPr>
        <w:pStyle w:val="Prrafodelista"/>
        <w:numPr>
          <w:ilvl w:val="0"/>
          <w:numId w:val="14"/>
        </w:numPr>
        <w:pBdr>
          <w:top w:val="nil"/>
          <w:left w:val="nil"/>
          <w:bottom w:val="nil"/>
          <w:right w:val="nil"/>
          <w:between w:val="nil"/>
        </w:pBdr>
        <w:spacing w:after="0" w:line="360" w:lineRule="auto"/>
        <w:jc w:val="both"/>
        <w:rPr>
          <w:rFonts w:ascii="Nina" w:eastAsia="Times New Roman" w:hAnsi="Nina" w:cs="Times New Roman"/>
        </w:rPr>
      </w:pPr>
      <w:r w:rsidRPr="00DA4B3D">
        <w:rPr>
          <w:rFonts w:ascii="Nina" w:eastAsia="Times New Roman" w:hAnsi="Nina" w:cs="Times New Roman"/>
        </w:rPr>
        <w:t xml:space="preserve">GLEW. </w:t>
      </w:r>
      <w:r w:rsidRPr="00DA4B3D">
        <w:rPr>
          <w:rFonts w:ascii="Nina" w:eastAsia="Times New Roman" w:hAnsi="Nina" w:cs="Times New Roman"/>
        </w:rPr>
        <w:t>– Librería que o</w:t>
      </w:r>
      <w:r w:rsidRPr="00DA4B3D">
        <w:rPr>
          <w:rFonts w:ascii="Nina" w:eastAsia="Times New Roman" w:hAnsi="Nina" w:cs="Times New Roman"/>
        </w:rPr>
        <w:t xml:space="preserve">frece funciones y tipos de datos matemáticos que facilitan </w:t>
      </w:r>
      <w:r w:rsidRPr="00DA4B3D">
        <w:rPr>
          <w:rFonts w:ascii="Nina" w:eastAsia="Times New Roman" w:hAnsi="Nina" w:cs="Times New Roman"/>
        </w:rPr>
        <w:t xml:space="preserve">el cálculo de </w:t>
      </w:r>
      <w:r w:rsidRPr="00DA4B3D">
        <w:rPr>
          <w:rFonts w:ascii="Nina" w:eastAsia="Times New Roman" w:hAnsi="Nina" w:cs="Times New Roman"/>
        </w:rPr>
        <w:t xml:space="preserve">operaciones </w:t>
      </w:r>
      <w:r w:rsidRPr="00DA4B3D">
        <w:rPr>
          <w:rFonts w:ascii="Nina" w:eastAsia="Times New Roman" w:hAnsi="Nina" w:cs="Times New Roman"/>
        </w:rPr>
        <w:t>sobre ellos</w:t>
      </w:r>
      <w:r w:rsidRPr="00DA4B3D">
        <w:rPr>
          <w:rFonts w:ascii="Nina" w:eastAsia="Times New Roman" w:hAnsi="Nina" w:cs="Times New Roman"/>
        </w:rPr>
        <w:t>.</w:t>
      </w:r>
    </w:p>
    <w:p w14:paraId="78C61F7F" w14:textId="571D452D" w:rsidR="00F74D9C" w:rsidRPr="00DA4B3D" w:rsidRDefault="00F74D9C" w:rsidP="00DA4B3D">
      <w:pPr>
        <w:pStyle w:val="Prrafodelista"/>
        <w:numPr>
          <w:ilvl w:val="0"/>
          <w:numId w:val="14"/>
        </w:numPr>
        <w:pBdr>
          <w:top w:val="nil"/>
          <w:left w:val="nil"/>
          <w:bottom w:val="nil"/>
          <w:right w:val="nil"/>
          <w:between w:val="nil"/>
        </w:pBdr>
        <w:spacing w:after="0" w:line="360" w:lineRule="auto"/>
        <w:jc w:val="both"/>
        <w:rPr>
          <w:rFonts w:ascii="Nina" w:eastAsia="Times New Roman" w:hAnsi="Nina" w:cs="Times New Roman"/>
        </w:rPr>
      </w:pPr>
      <w:r w:rsidRPr="00DA4B3D">
        <w:rPr>
          <w:rFonts w:ascii="Nina" w:eastAsia="Times New Roman" w:hAnsi="Nina" w:cs="Times New Roman"/>
        </w:rPr>
        <w:t>SDL. - Es una librería de C++.</w:t>
      </w:r>
      <w:r w:rsidRPr="00DA4B3D">
        <w:rPr>
          <w:rFonts w:ascii="Nina" w:eastAsia="Times New Roman" w:hAnsi="Nina" w:cs="Times New Roman"/>
        </w:rPr>
        <w:t xml:space="preserve"> </w:t>
      </w:r>
      <w:r w:rsidRPr="00DA4B3D">
        <w:rPr>
          <w:rFonts w:ascii="Nina" w:eastAsia="Times New Roman" w:hAnsi="Nina" w:cs="Times New Roman"/>
        </w:rPr>
        <w:t>Que</w:t>
      </w:r>
      <w:r w:rsidRPr="00DA4B3D">
        <w:rPr>
          <w:rFonts w:ascii="Nina" w:eastAsia="Times New Roman" w:hAnsi="Nina" w:cs="Times New Roman"/>
        </w:rPr>
        <w:t xml:space="preserve"> ofrece funciones para leer</w:t>
      </w:r>
      <w:r w:rsidRPr="00DA4B3D">
        <w:rPr>
          <w:rFonts w:ascii="Nina" w:eastAsia="Times New Roman" w:hAnsi="Nina" w:cs="Times New Roman"/>
        </w:rPr>
        <w:t xml:space="preserve"> inputs de ciertas plataformas. Con ella pudimos</w:t>
      </w:r>
      <w:r w:rsidRPr="00DA4B3D">
        <w:rPr>
          <w:rFonts w:ascii="Nina" w:eastAsia="Times New Roman" w:hAnsi="Nina" w:cs="Times New Roman"/>
        </w:rPr>
        <w:t xml:space="preserve"> cargar y gestionar imágenes.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04"/>
      </w:tblGrid>
      <w:tr w:rsidR="00C842F1" w:rsidRPr="00CD7DE8" w14:paraId="082FA02B" w14:textId="77777777" w:rsidTr="00C842F1">
        <w:trPr>
          <w:tblCellSpacing w:w="15" w:type="dxa"/>
        </w:trPr>
        <w:tc>
          <w:tcPr>
            <w:tcW w:w="0" w:type="auto"/>
            <w:vAlign w:val="center"/>
            <w:hideMark/>
          </w:tcPr>
          <w:p w14:paraId="7F9EBFC3" w14:textId="1609E643" w:rsidR="00C842F1" w:rsidRPr="00CD7DE8" w:rsidRDefault="00C842F1" w:rsidP="00C842F1">
            <w:pPr>
              <w:pStyle w:val="Prrafodelista"/>
              <w:numPr>
                <w:ilvl w:val="0"/>
                <w:numId w:val="5"/>
              </w:numPr>
              <w:spacing w:line="360" w:lineRule="auto"/>
              <w:jc w:val="both"/>
              <w:rPr>
                <w:rFonts w:ascii="Nina" w:hAnsi="Nina"/>
              </w:rPr>
            </w:pPr>
            <w:r w:rsidRPr="00CD7DE8">
              <w:rPr>
                <w:rFonts w:ascii="Nina" w:hAnsi="Nina" w:cs="Arial"/>
              </w:rPr>
              <w:t>Diseña los procesos relacionados al desarrollo y mantenimiento de la solución en ingeniería considerando el impacto en salud pública, seguridad, bienestar, así como factores globales, culturales, sociales, ambientales y económicos</w:t>
            </w:r>
          </w:p>
        </w:tc>
      </w:tr>
    </w:tbl>
    <w:p w14:paraId="1605D5A4" w14:textId="26203CB5" w:rsidR="008F2304" w:rsidRPr="00CD7DE8" w:rsidRDefault="00C842F1" w:rsidP="00791D27">
      <w:pPr>
        <w:pStyle w:val="Prrafodelista"/>
        <w:numPr>
          <w:ilvl w:val="0"/>
          <w:numId w:val="7"/>
        </w:numPr>
        <w:spacing w:line="360" w:lineRule="auto"/>
        <w:jc w:val="both"/>
        <w:rPr>
          <w:rFonts w:ascii="Nina" w:hAnsi="Nina" w:cs="Arial"/>
        </w:rPr>
      </w:pPr>
      <w:r w:rsidRPr="00CD7DE8">
        <w:rPr>
          <w:rFonts w:ascii="Nina" w:hAnsi="Nina" w:cs="Arial"/>
        </w:rPr>
        <w:t xml:space="preserve"> </w:t>
      </w:r>
      <w:r w:rsidR="008F2304" w:rsidRPr="00CD7DE8">
        <w:rPr>
          <w:rFonts w:ascii="Nina" w:hAnsi="Nina" w:cs="Arial"/>
        </w:rPr>
        <w:t>Métricas de mediciones que ha usado para mostrar los resultados y para comparar o discutir con otras propuestas.</w:t>
      </w:r>
    </w:p>
    <w:p w14:paraId="46A2176E" w14:textId="57B395A1" w:rsidR="004059EE" w:rsidRPr="00CD7DE8" w:rsidRDefault="000B047A" w:rsidP="00DA4B3D">
      <w:pPr>
        <w:pStyle w:val="Prrafodelista"/>
        <w:spacing w:line="360" w:lineRule="auto"/>
        <w:ind w:left="1416"/>
        <w:jc w:val="both"/>
        <w:rPr>
          <w:rFonts w:ascii="Nina" w:hAnsi="Nina" w:cs="Arial"/>
        </w:rPr>
      </w:pPr>
      <w:r w:rsidRPr="00CD7DE8">
        <w:rPr>
          <w:rFonts w:ascii="Nina" w:hAnsi="Nina" w:cs="Arial"/>
        </w:rPr>
        <w:t>Hemos descubierto que existe muy poco mercado para videojuegos donde se promueva una mejor alimentación para perros. Hemos desarrollado breves encuestas en donde enfocábamos el estudio en si nuestro juego realmente transmite el mensaje que queríamos</w:t>
      </w:r>
      <w:r w:rsidR="00F74D9C" w:rsidRPr="00CD7DE8">
        <w:rPr>
          <w:rFonts w:ascii="Nina" w:hAnsi="Nina" w:cs="Arial"/>
        </w:rPr>
        <w:t xml:space="preserve"> dar.</w:t>
      </w:r>
    </w:p>
    <w:p w14:paraId="06577779" w14:textId="29F9A2EB" w:rsidR="008F2304" w:rsidRPr="00CD7DE8" w:rsidRDefault="00C842F1" w:rsidP="00791D27">
      <w:pPr>
        <w:pStyle w:val="Prrafodelista"/>
        <w:numPr>
          <w:ilvl w:val="0"/>
          <w:numId w:val="7"/>
        </w:numPr>
        <w:spacing w:line="360" w:lineRule="auto"/>
        <w:jc w:val="both"/>
        <w:rPr>
          <w:rFonts w:ascii="Nina" w:hAnsi="Nina" w:cs="Arial"/>
        </w:rPr>
      </w:pPr>
      <w:r w:rsidRPr="00CD7DE8">
        <w:rPr>
          <w:rFonts w:ascii="Nina" w:hAnsi="Nina" w:cs="Arial"/>
        </w:rPr>
        <w:t>Cuál es el impacto que puede tener su solución</w:t>
      </w:r>
    </w:p>
    <w:p w14:paraId="5CCA7D88" w14:textId="4E546E30" w:rsidR="004059EE" w:rsidRPr="00CD7DE8" w:rsidRDefault="000B047A" w:rsidP="00DA4B3D">
      <w:pPr>
        <w:pStyle w:val="Prrafodelista"/>
        <w:spacing w:line="360" w:lineRule="auto"/>
        <w:ind w:left="1416"/>
        <w:jc w:val="both"/>
        <w:rPr>
          <w:rFonts w:ascii="Nina" w:hAnsi="Nina" w:cs="Arial"/>
        </w:rPr>
      </w:pPr>
      <w:r w:rsidRPr="00CD7DE8">
        <w:rPr>
          <w:rFonts w:ascii="Nina" w:hAnsi="Nina" w:cs="Arial"/>
        </w:rPr>
        <w:t xml:space="preserve">Nuestro videojuego puede crear un gran movimiento social de alimentación saludable para </w:t>
      </w:r>
      <w:r w:rsidR="00F74D9C" w:rsidRPr="00CD7DE8">
        <w:rPr>
          <w:rFonts w:ascii="Nina" w:hAnsi="Nina" w:cs="Arial"/>
        </w:rPr>
        <w:t>animales</w:t>
      </w:r>
      <w:r w:rsidRPr="00CD7DE8">
        <w:rPr>
          <w:rFonts w:ascii="Nina" w:hAnsi="Nina" w:cs="Arial"/>
        </w:rPr>
        <w:t xml:space="preserve">. Mucho más aun cuando existe un gran número de </w:t>
      </w:r>
      <w:r w:rsidR="00F74D9C" w:rsidRPr="00CD7DE8">
        <w:rPr>
          <w:rFonts w:ascii="Nina" w:hAnsi="Nina" w:cs="Arial"/>
        </w:rPr>
        <w:t>ellos</w:t>
      </w:r>
      <w:r w:rsidRPr="00CD7DE8">
        <w:rPr>
          <w:rFonts w:ascii="Nina" w:hAnsi="Nina" w:cs="Arial"/>
        </w:rPr>
        <w:t xml:space="preserve"> que viven en estado de abandon</w:t>
      </w:r>
      <w:r w:rsidR="00F74D9C" w:rsidRPr="00CD7DE8">
        <w:rPr>
          <w:rFonts w:ascii="Nina" w:hAnsi="Nina" w:cs="Arial"/>
        </w:rPr>
        <w:t xml:space="preserve">o en las calles. Y muchas veces, se les brinda </w:t>
      </w:r>
      <w:r w:rsidRPr="00CD7DE8">
        <w:rPr>
          <w:rFonts w:ascii="Nina" w:hAnsi="Nina" w:cs="Arial"/>
        </w:rPr>
        <w:t xml:space="preserve">alimentos que podrían ser altamente perjudiciales para ellos, como el chocolate, por ejemplo. Con esta herramienta didáctica los niños, jóvenes y adultos pueden aprender sobre la alimentación mientras se divierten. </w:t>
      </w:r>
    </w:p>
    <w:p w14:paraId="3A962A89" w14:textId="77777777" w:rsidR="004059EE" w:rsidRDefault="004059EE" w:rsidP="00791D27">
      <w:pPr>
        <w:pStyle w:val="Prrafodelista"/>
        <w:spacing w:line="360" w:lineRule="auto"/>
        <w:jc w:val="both"/>
        <w:rPr>
          <w:rFonts w:ascii="Arial" w:hAnsi="Arial" w:cs="Arial"/>
        </w:rPr>
      </w:pPr>
    </w:p>
    <w:p w14:paraId="086140F6" w14:textId="77777777" w:rsidR="008F2304" w:rsidRDefault="008F2304" w:rsidP="00791D27">
      <w:pPr>
        <w:pStyle w:val="Prrafodelista"/>
        <w:spacing w:line="360" w:lineRule="auto"/>
        <w:ind w:left="360"/>
        <w:jc w:val="both"/>
        <w:rPr>
          <w:rFonts w:ascii="Arial" w:hAnsi="Arial" w:cs="Arial"/>
        </w:rPr>
      </w:pPr>
    </w:p>
    <w:p w14:paraId="15AF7EF0" w14:textId="1742F5A7" w:rsidR="00F949A1" w:rsidRPr="00AC58CA" w:rsidRDefault="00F949A1" w:rsidP="00791D27">
      <w:pPr>
        <w:spacing w:line="360" w:lineRule="auto"/>
        <w:jc w:val="both"/>
        <w:rPr>
          <w:rFonts w:ascii="Arial" w:hAnsi="Arial" w:cs="Arial"/>
        </w:rPr>
      </w:pPr>
      <w:r w:rsidRPr="00AC58CA">
        <w:rPr>
          <w:rFonts w:ascii="Arial" w:hAnsi="Arial" w:cs="Arial"/>
        </w:rPr>
        <w:tab/>
      </w:r>
      <w:r w:rsidRPr="00AC58CA">
        <w:rPr>
          <w:rFonts w:ascii="Arial" w:hAnsi="Arial" w:cs="Arial"/>
        </w:rPr>
        <w:tab/>
      </w:r>
      <w:r w:rsidRPr="00AC58CA">
        <w:rPr>
          <w:rFonts w:ascii="Arial" w:hAnsi="Arial" w:cs="Arial"/>
        </w:rPr>
        <w:tab/>
      </w:r>
      <w:r w:rsidRPr="00AC58CA">
        <w:rPr>
          <w:rFonts w:ascii="Arial" w:hAnsi="Arial" w:cs="Arial"/>
        </w:rPr>
        <w:tab/>
      </w:r>
      <w:r w:rsidRPr="00AC58CA">
        <w:rPr>
          <w:rFonts w:ascii="Arial" w:hAnsi="Arial" w:cs="Arial"/>
        </w:rPr>
        <w:tab/>
      </w:r>
      <w:r w:rsidRPr="00AC58CA">
        <w:rPr>
          <w:rFonts w:ascii="Arial" w:hAnsi="Arial" w:cs="Arial"/>
        </w:rPr>
        <w:tab/>
      </w:r>
      <w:r w:rsidRPr="00AC58CA">
        <w:rPr>
          <w:rFonts w:ascii="Arial" w:hAnsi="Arial" w:cs="Arial"/>
        </w:rPr>
        <w:tab/>
      </w:r>
      <w:r w:rsidRPr="00AC58CA">
        <w:rPr>
          <w:rFonts w:ascii="Arial" w:hAnsi="Arial" w:cs="Arial"/>
        </w:rPr>
        <w:tab/>
      </w:r>
      <w:r w:rsidRPr="00AC58CA">
        <w:rPr>
          <w:rFonts w:ascii="Arial" w:hAnsi="Arial" w:cs="Arial"/>
        </w:rPr>
        <w:tab/>
      </w:r>
      <w:r w:rsidR="004059EE">
        <w:rPr>
          <w:rFonts w:ascii="Arial" w:hAnsi="Arial" w:cs="Arial"/>
        </w:rPr>
        <w:t>Noviembre</w:t>
      </w:r>
      <w:r w:rsidRPr="00AC58CA">
        <w:rPr>
          <w:rFonts w:ascii="Arial" w:hAnsi="Arial" w:cs="Arial"/>
        </w:rPr>
        <w:t>, 2019</w:t>
      </w:r>
    </w:p>
    <w:sectPr w:rsidR="00F949A1" w:rsidRPr="00AC58CA" w:rsidSect="00767411">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Nina">
    <w:panose1 w:val="020B060603050404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61E42"/>
    <w:multiLevelType w:val="hybridMultilevel"/>
    <w:tmpl w:val="A7FCF238"/>
    <w:lvl w:ilvl="0" w:tplc="176AC22C">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5F18B5"/>
    <w:multiLevelType w:val="multilevel"/>
    <w:tmpl w:val="2B106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486AAA"/>
    <w:multiLevelType w:val="hybridMultilevel"/>
    <w:tmpl w:val="1C58B07E"/>
    <w:lvl w:ilvl="0" w:tplc="657EEDC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7172FE"/>
    <w:multiLevelType w:val="hybridMultilevel"/>
    <w:tmpl w:val="3D72D178"/>
    <w:lvl w:ilvl="0" w:tplc="9F3AE9C6">
      <w:start w:val="1"/>
      <w:numFmt w:val="lowerLetter"/>
      <w:lvlText w:val="%1)"/>
      <w:lvlJc w:val="left"/>
      <w:pPr>
        <w:ind w:left="927" w:hanging="360"/>
      </w:pPr>
      <w:rPr>
        <w:rFonts w:hint="default"/>
        <w:b/>
        <w:bCs/>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18FC3CB9"/>
    <w:multiLevelType w:val="multilevel"/>
    <w:tmpl w:val="FD0652D2"/>
    <w:lvl w:ilvl="0">
      <w:start w:val="1"/>
      <w:numFmt w:val="lowerLetter"/>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F0B2588"/>
    <w:multiLevelType w:val="hybridMultilevel"/>
    <w:tmpl w:val="F9C49EE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6" w15:restartNumberingAfterBreak="0">
    <w:nsid w:val="47B539FC"/>
    <w:multiLevelType w:val="hybridMultilevel"/>
    <w:tmpl w:val="92A674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5D10A1F"/>
    <w:multiLevelType w:val="hybridMultilevel"/>
    <w:tmpl w:val="A7AA9D32"/>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5DDF7A0E"/>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00032C8"/>
    <w:multiLevelType w:val="hybridMultilevel"/>
    <w:tmpl w:val="E4043236"/>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0" w15:restartNumberingAfterBreak="0">
    <w:nsid w:val="61814A47"/>
    <w:multiLevelType w:val="hybridMultilevel"/>
    <w:tmpl w:val="9F643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411C7A"/>
    <w:multiLevelType w:val="hybridMultilevel"/>
    <w:tmpl w:val="DB96A252"/>
    <w:lvl w:ilvl="0" w:tplc="CDC23C9C">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505E2B"/>
    <w:multiLevelType w:val="multilevel"/>
    <w:tmpl w:val="FD0652D2"/>
    <w:lvl w:ilvl="0">
      <w:start w:val="1"/>
      <w:numFmt w:val="lowerLetter"/>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79092E72"/>
    <w:multiLevelType w:val="hybridMultilevel"/>
    <w:tmpl w:val="9A7AAE5C"/>
    <w:lvl w:ilvl="0" w:tplc="6E7E522E">
      <w:start w:val="1"/>
      <w:numFmt w:val="decimal"/>
      <w:lvlText w:val="%1)"/>
      <w:lvlJc w:val="left"/>
      <w:pPr>
        <w:ind w:left="3763" w:hanging="360"/>
      </w:pPr>
      <w:rPr>
        <w:rFonts w:hint="default"/>
        <w:b/>
      </w:rPr>
    </w:lvl>
    <w:lvl w:ilvl="1" w:tplc="280A0019" w:tentative="1">
      <w:start w:val="1"/>
      <w:numFmt w:val="lowerLetter"/>
      <w:lvlText w:val="%2."/>
      <w:lvlJc w:val="left"/>
      <w:pPr>
        <w:ind w:left="4483" w:hanging="360"/>
      </w:pPr>
    </w:lvl>
    <w:lvl w:ilvl="2" w:tplc="280A001B" w:tentative="1">
      <w:start w:val="1"/>
      <w:numFmt w:val="lowerRoman"/>
      <w:lvlText w:val="%3."/>
      <w:lvlJc w:val="right"/>
      <w:pPr>
        <w:ind w:left="5203" w:hanging="180"/>
      </w:pPr>
    </w:lvl>
    <w:lvl w:ilvl="3" w:tplc="280A000F" w:tentative="1">
      <w:start w:val="1"/>
      <w:numFmt w:val="decimal"/>
      <w:lvlText w:val="%4."/>
      <w:lvlJc w:val="left"/>
      <w:pPr>
        <w:ind w:left="5923" w:hanging="360"/>
      </w:pPr>
    </w:lvl>
    <w:lvl w:ilvl="4" w:tplc="280A0019" w:tentative="1">
      <w:start w:val="1"/>
      <w:numFmt w:val="lowerLetter"/>
      <w:lvlText w:val="%5."/>
      <w:lvlJc w:val="left"/>
      <w:pPr>
        <w:ind w:left="6643" w:hanging="360"/>
      </w:pPr>
    </w:lvl>
    <w:lvl w:ilvl="5" w:tplc="280A001B" w:tentative="1">
      <w:start w:val="1"/>
      <w:numFmt w:val="lowerRoman"/>
      <w:lvlText w:val="%6."/>
      <w:lvlJc w:val="right"/>
      <w:pPr>
        <w:ind w:left="7363" w:hanging="180"/>
      </w:pPr>
    </w:lvl>
    <w:lvl w:ilvl="6" w:tplc="280A000F" w:tentative="1">
      <w:start w:val="1"/>
      <w:numFmt w:val="decimal"/>
      <w:lvlText w:val="%7."/>
      <w:lvlJc w:val="left"/>
      <w:pPr>
        <w:ind w:left="8083" w:hanging="360"/>
      </w:pPr>
    </w:lvl>
    <w:lvl w:ilvl="7" w:tplc="280A0019" w:tentative="1">
      <w:start w:val="1"/>
      <w:numFmt w:val="lowerLetter"/>
      <w:lvlText w:val="%8."/>
      <w:lvlJc w:val="left"/>
      <w:pPr>
        <w:ind w:left="8803" w:hanging="360"/>
      </w:pPr>
    </w:lvl>
    <w:lvl w:ilvl="8" w:tplc="280A001B" w:tentative="1">
      <w:start w:val="1"/>
      <w:numFmt w:val="lowerRoman"/>
      <w:lvlText w:val="%9."/>
      <w:lvlJc w:val="right"/>
      <w:pPr>
        <w:ind w:left="9523" w:hanging="180"/>
      </w:pPr>
    </w:lvl>
  </w:abstractNum>
  <w:abstractNum w:abstractNumId="14" w15:restartNumberingAfterBreak="0">
    <w:nsid w:val="7B4C537D"/>
    <w:multiLevelType w:val="multilevel"/>
    <w:tmpl w:val="3E72E8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3"/>
  </w:num>
  <w:num w:numId="3">
    <w:abstractNumId w:val="6"/>
  </w:num>
  <w:num w:numId="4">
    <w:abstractNumId w:val="10"/>
  </w:num>
  <w:num w:numId="5">
    <w:abstractNumId w:val="0"/>
  </w:num>
  <w:num w:numId="6">
    <w:abstractNumId w:val="3"/>
  </w:num>
  <w:num w:numId="7">
    <w:abstractNumId w:val="11"/>
  </w:num>
  <w:num w:numId="8">
    <w:abstractNumId w:val="2"/>
  </w:num>
  <w:num w:numId="9">
    <w:abstractNumId w:val="1"/>
  </w:num>
  <w:num w:numId="10">
    <w:abstractNumId w:val="14"/>
  </w:num>
  <w:num w:numId="11">
    <w:abstractNumId w:val="8"/>
  </w:num>
  <w:num w:numId="12">
    <w:abstractNumId w:val="12"/>
  </w:num>
  <w:num w:numId="13">
    <w:abstractNumId w:val="4"/>
  </w:num>
  <w:num w:numId="14">
    <w:abstractNumId w:val="9"/>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C03"/>
    <w:rsid w:val="0003602B"/>
    <w:rsid w:val="000B047A"/>
    <w:rsid w:val="001345AC"/>
    <w:rsid w:val="00155350"/>
    <w:rsid w:val="0016233B"/>
    <w:rsid w:val="0018134A"/>
    <w:rsid w:val="002A663C"/>
    <w:rsid w:val="00344C03"/>
    <w:rsid w:val="003704E4"/>
    <w:rsid w:val="00397CF6"/>
    <w:rsid w:val="004059EE"/>
    <w:rsid w:val="00412429"/>
    <w:rsid w:val="00433FE4"/>
    <w:rsid w:val="004A30C5"/>
    <w:rsid w:val="00530E68"/>
    <w:rsid w:val="006815E7"/>
    <w:rsid w:val="006E2FF7"/>
    <w:rsid w:val="00767411"/>
    <w:rsid w:val="00791D27"/>
    <w:rsid w:val="007B479F"/>
    <w:rsid w:val="0086437F"/>
    <w:rsid w:val="008A4295"/>
    <w:rsid w:val="008F2304"/>
    <w:rsid w:val="00905DD1"/>
    <w:rsid w:val="009949A8"/>
    <w:rsid w:val="009E3128"/>
    <w:rsid w:val="00A015AF"/>
    <w:rsid w:val="00A02FEB"/>
    <w:rsid w:val="00A436D1"/>
    <w:rsid w:val="00AC58CA"/>
    <w:rsid w:val="00B03397"/>
    <w:rsid w:val="00B61389"/>
    <w:rsid w:val="00B71CE3"/>
    <w:rsid w:val="00B968C3"/>
    <w:rsid w:val="00C74268"/>
    <w:rsid w:val="00C842F1"/>
    <w:rsid w:val="00C84A25"/>
    <w:rsid w:val="00CD19D0"/>
    <w:rsid w:val="00CD7DE8"/>
    <w:rsid w:val="00D21533"/>
    <w:rsid w:val="00DA4B3D"/>
    <w:rsid w:val="00F0189F"/>
    <w:rsid w:val="00F74D9C"/>
    <w:rsid w:val="00F949A1"/>
    <w:rsid w:val="00FA4FD4"/>
    <w:rsid w:val="00FB1D1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19A46"/>
  <w15:chartTrackingRefBased/>
  <w15:docId w15:val="{4C36C81F-87E8-48F1-B34B-CAB634062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Standard"/>
    <w:next w:val="Standard"/>
    <w:link w:val="Ttulo1Car"/>
    <w:uiPriority w:val="9"/>
    <w:qFormat/>
    <w:rsid w:val="00155350"/>
    <w:pPr>
      <w:keepNext/>
      <w:keepLines/>
      <w:spacing w:before="120"/>
      <w:outlineLvl w:val="0"/>
    </w:pPr>
    <w:rPr>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4C03"/>
    <w:pPr>
      <w:ind w:left="720"/>
      <w:contextualSpacing/>
    </w:pPr>
  </w:style>
  <w:style w:type="paragraph" w:customStyle="1" w:styleId="Default">
    <w:name w:val="Default"/>
    <w:rsid w:val="00530E68"/>
    <w:pPr>
      <w:autoSpaceDE w:val="0"/>
      <w:autoSpaceDN w:val="0"/>
      <w:adjustRightInd w:val="0"/>
      <w:spacing w:after="0" w:line="240" w:lineRule="auto"/>
    </w:pPr>
    <w:rPr>
      <w:rFonts w:ascii="Garamond" w:hAnsi="Garamond" w:cs="Garamond"/>
      <w:color w:val="000000"/>
      <w:sz w:val="24"/>
      <w:szCs w:val="24"/>
    </w:rPr>
  </w:style>
  <w:style w:type="table" w:styleId="Tablaconcuadrcula">
    <w:name w:val="Table Grid"/>
    <w:basedOn w:val="Tablanormal"/>
    <w:uiPriority w:val="39"/>
    <w:rsid w:val="00530E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155350"/>
    <w:pPr>
      <w:suppressAutoHyphens/>
      <w:autoSpaceDN w:val="0"/>
      <w:spacing w:after="60" w:line="276" w:lineRule="auto"/>
      <w:textAlignment w:val="baseline"/>
    </w:pPr>
    <w:rPr>
      <w:rFonts w:ascii="Arial" w:eastAsia="Arial" w:hAnsi="Arial" w:cs="Arial"/>
      <w:color w:val="000000"/>
      <w:kern w:val="3"/>
      <w:lang w:val="es-ES" w:eastAsia="es-ES"/>
    </w:rPr>
  </w:style>
  <w:style w:type="paragraph" w:styleId="Puesto">
    <w:name w:val="Title"/>
    <w:basedOn w:val="Standard"/>
    <w:next w:val="Standard"/>
    <w:link w:val="PuestoCar"/>
    <w:rsid w:val="00155350"/>
    <w:pPr>
      <w:keepNext/>
      <w:keepLines/>
    </w:pPr>
    <w:rPr>
      <w:sz w:val="52"/>
      <w:szCs w:val="52"/>
    </w:rPr>
  </w:style>
  <w:style w:type="character" w:customStyle="1" w:styleId="PuestoCar">
    <w:name w:val="Puesto Car"/>
    <w:basedOn w:val="Fuentedeprrafopredeter"/>
    <w:link w:val="Puesto"/>
    <w:rsid w:val="00155350"/>
    <w:rPr>
      <w:rFonts w:ascii="Arial" w:eastAsia="Arial" w:hAnsi="Arial" w:cs="Arial"/>
      <w:color w:val="000000"/>
      <w:kern w:val="3"/>
      <w:sz w:val="52"/>
      <w:szCs w:val="52"/>
      <w:lang w:val="es-ES" w:eastAsia="es-ES"/>
    </w:rPr>
  </w:style>
  <w:style w:type="paragraph" w:styleId="Subttulo">
    <w:name w:val="Subtitle"/>
    <w:basedOn w:val="Standard"/>
    <w:next w:val="Standard"/>
    <w:link w:val="SubttuloCar"/>
    <w:rsid w:val="00155350"/>
    <w:pPr>
      <w:keepNext/>
      <w:keepLines/>
      <w:spacing w:after="320"/>
    </w:pPr>
    <w:rPr>
      <w:color w:val="666666"/>
      <w:sz w:val="30"/>
      <w:szCs w:val="30"/>
    </w:rPr>
  </w:style>
  <w:style w:type="character" w:customStyle="1" w:styleId="SubttuloCar">
    <w:name w:val="Subtítulo Car"/>
    <w:basedOn w:val="Fuentedeprrafopredeter"/>
    <w:link w:val="Subttulo"/>
    <w:rsid w:val="00155350"/>
    <w:rPr>
      <w:rFonts w:ascii="Arial" w:eastAsia="Arial" w:hAnsi="Arial" w:cs="Arial"/>
      <w:color w:val="666666"/>
      <w:kern w:val="3"/>
      <w:sz w:val="30"/>
      <w:szCs w:val="30"/>
      <w:lang w:val="es-ES" w:eastAsia="es-ES"/>
    </w:rPr>
  </w:style>
  <w:style w:type="character" w:customStyle="1" w:styleId="Ttulo1Car">
    <w:name w:val="Título 1 Car"/>
    <w:basedOn w:val="Fuentedeprrafopredeter"/>
    <w:link w:val="Ttulo1"/>
    <w:rsid w:val="00155350"/>
    <w:rPr>
      <w:rFonts w:ascii="Arial" w:eastAsia="Arial" w:hAnsi="Arial" w:cs="Arial"/>
      <w:b/>
      <w:color w:val="000000"/>
      <w:kern w:val="3"/>
      <w:sz w:val="24"/>
      <w:szCs w:val="24"/>
      <w:lang w:val="es-ES" w:eastAsia="es-ES"/>
    </w:rPr>
  </w:style>
  <w:style w:type="character" w:styleId="Hipervnculo">
    <w:name w:val="Hyperlink"/>
    <w:basedOn w:val="Fuentedeprrafopredeter"/>
    <w:uiPriority w:val="99"/>
    <w:unhideWhenUsed/>
    <w:rsid w:val="001553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728366">
      <w:bodyDiv w:val="1"/>
      <w:marLeft w:val="0"/>
      <w:marRight w:val="0"/>
      <w:marTop w:val="0"/>
      <w:marBottom w:val="0"/>
      <w:divBdr>
        <w:top w:val="none" w:sz="0" w:space="0" w:color="auto"/>
        <w:left w:val="none" w:sz="0" w:space="0" w:color="auto"/>
        <w:bottom w:val="none" w:sz="0" w:space="0" w:color="auto"/>
        <w:right w:val="none" w:sz="0" w:space="0" w:color="auto"/>
      </w:divBdr>
    </w:div>
    <w:div w:id="772164865">
      <w:bodyDiv w:val="1"/>
      <w:marLeft w:val="0"/>
      <w:marRight w:val="0"/>
      <w:marTop w:val="0"/>
      <w:marBottom w:val="0"/>
      <w:divBdr>
        <w:top w:val="none" w:sz="0" w:space="0" w:color="auto"/>
        <w:left w:val="none" w:sz="0" w:space="0" w:color="auto"/>
        <w:bottom w:val="none" w:sz="0" w:space="0" w:color="auto"/>
        <w:right w:val="none" w:sz="0" w:space="0" w:color="auto"/>
      </w:divBdr>
    </w:div>
    <w:div w:id="177439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riters-resource.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929</Words>
  <Characters>5112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Adan Antony Roca Puquio</dc:creator>
  <cp:keywords/>
  <dc:description/>
  <cp:lastModifiedBy>Miranda Salazar, Diego</cp:lastModifiedBy>
  <cp:revision>2</cp:revision>
  <dcterms:created xsi:type="dcterms:W3CDTF">2019-11-24T20:56:00Z</dcterms:created>
  <dcterms:modified xsi:type="dcterms:W3CDTF">2019-11-24T20:56:00Z</dcterms:modified>
</cp:coreProperties>
</file>