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R8: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Giả sử lượng dữ liệu rất lớn, không đủ lưu trữ trong một ổ đĩa. 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Nhóm dự án hãy đưa ra phương án giải quyết TỐT NHẤT cho vấn đề đã đặt ra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và thực hiện trên CSDL đã xây dựng.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(Nêu lý do lựa chọn giải pháp và thực hiện triển khai giải pháp cho hệ thống)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Với trường hợp này, nhóm em tiến hành phân tán cơ sở dữ liệu. </w:t>
      </w: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Phân tán dữ liệu cho phép chia nhỏ và lưu trữ dữ liệu trên nhiều nút khác nhau, giúp tận dụng tài nguyên lưu trữ từ nhiều máy tính. 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Đây là một giải pháp hữu ích để xử lý lượng dữ liệu lớn mà không đủ lưu trữ trong một ổ đĩa duy nhất. Nó cung cấp nhiều lợi ích, bao gồm tăng khả năng lưu trữ, hiệu suất, khả năng mở rộng và tính sẵn sàng của hệ thống. 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b w:val="1"/>
          <w:i w:val="1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7"/>
          <w:szCs w:val="27"/>
          <w:highlight w:val="white"/>
          <w:rtl w:val="0"/>
        </w:rPr>
        <w:t xml:space="preserve">Quy trình thực hiện như sau: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Bước 1: Tạo 3 server gồm 1 server gốc chứa database TiemnhaNhung và 2 server con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Server gốc: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LAPTOP-SRIPCOI8\PTHAO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Server con: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LAPTOP-SRIPCOI8\MSSQLSERVER01, LAPTOP-SRIPCOI8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381500"/>
            <wp:effectExtent b="0" l="0" r="0" t="0"/>
            <wp:docPr id="2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Bước 2: Thiết lập configure distribution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5016500"/>
            <wp:effectExtent b="0" l="0" r="0" t="0"/>
            <wp:docPr id="2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051300"/>
            <wp:effectExtent b="0" l="0" r="0" t="0"/>
            <wp:docPr id="2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Bước 3: Tạo new publication chứa lược đồ phân mảnh. 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368800"/>
            <wp:effectExtent b="0" l="0" r="0" t="0"/>
            <wp:docPr id="2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6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34340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445000"/>
            <wp:effectExtent b="0" l="0" r="0" t="0"/>
            <wp:docPr id="2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292600"/>
            <wp:effectExtent b="0" l="0" r="0" t="0"/>
            <wp:docPr id="2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Tiếp theo, tạo new publication add filter </w:t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SELECT &lt;published_columns&gt; FROM [dbo].[HOADONDAT] WHERE [TrangThai] = 1 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546600"/>
            <wp:effectExtent b="0" l="0" r="0" t="0"/>
            <wp:docPr id="2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Bước 4: Tạo new subscription. Chỉ định Server con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LAPTOP-SRIPCOI8\MSSQLSERVER01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chứa lược đồ phân tán. 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318000"/>
            <wp:effectExtent b="0" l="0" r="0" t="0"/>
            <wp:docPr id="2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584700"/>
            <wp:effectExtent b="0" l="0" r="0" t="0"/>
            <wp:docPr id="3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292600"/>
            <wp:effectExtent b="0" l="0" r="0" t="0"/>
            <wp:docPr id="2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610225" cy="2933700"/>
            <wp:effectExtent b="0" l="0" r="0" t="0"/>
            <wp:docPr id="3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311400"/>
            <wp:effectExtent b="0" l="0" r="0" t="0"/>
            <wp:docPr id="3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=&gt;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Chỉ còn các dữ liệu có TrangThai = 1 trong database TiemnhaNhung ở Server con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Tương tự, tạo new publication add filter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SELECT &lt;published_columns&gt; FROM [dbo].[HOADONDAT] WHERE [TrangThai] =0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597400"/>
            <wp:effectExtent b="0" l="0" r="0" t="0"/>
            <wp:docPr id="3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445000"/>
            <wp:effectExtent b="0" l="0" r="0" t="0"/>
            <wp:docPr id="3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Sau đó tạo new subscription: Chỉ định Server con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LAPTOP-SRIPCOI8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chứa lược đồ phân tán. </w:t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4406900"/>
            <wp:effectExtent b="0" l="0" r="0" t="0"/>
            <wp:docPr id="3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</w:rPr>
        <w:drawing>
          <wp:inline distB="114300" distT="114300" distL="114300" distR="114300">
            <wp:extent cx="5731200" cy="2260600"/>
            <wp:effectExtent b="0" l="0" r="0" t="0"/>
            <wp:docPr id="3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=&gt; Chỉ còn các dữ liệu có TrangThai= 0 trong database TiemnhaNhung ở Server con</w:t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utrang">
    <w:name w:val="header"/>
    <w:basedOn w:val="Binhthng"/>
    <w:link w:val="utrangChar"/>
    <w:uiPriority w:val="99"/>
    <w:unhideWhenUsed w:val="1"/>
    <w:rsid w:val="006877BC"/>
    <w:pPr>
      <w:tabs>
        <w:tab w:val="center" w:pos="4680"/>
        <w:tab w:val="right" w:pos="9360"/>
      </w:tabs>
      <w:spacing w:line="240" w:lineRule="auto"/>
    </w:pPr>
  </w:style>
  <w:style w:type="character" w:styleId="utrangChar" w:customStyle="1">
    <w:name w:val="Đầu trang Char"/>
    <w:basedOn w:val="Phngmcinhcuaoanvn"/>
    <w:link w:val="utrang"/>
    <w:uiPriority w:val="99"/>
    <w:rsid w:val="006877BC"/>
  </w:style>
  <w:style w:type="paragraph" w:styleId="Chntrang">
    <w:name w:val="footer"/>
    <w:basedOn w:val="Binhthng"/>
    <w:link w:val="ChntrangChar"/>
    <w:uiPriority w:val="99"/>
    <w:unhideWhenUsed w:val="1"/>
    <w:rsid w:val="006877BC"/>
    <w:pPr>
      <w:tabs>
        <w:tab w:val="center" w:pos="4680"/>
        <w:tab w:val="right" w:pos="9360"/>
      </w:tabs>
      <w:spacing w:line="240" w:lineRule="auto"/>
    </w:pPr>
  </w:style>
  <w:style w:type="character" w:styleId="ChntrangChar" w:customStyle="1">
    <w:name w:val="Chân trang Char"/>
    <w:basedOn w:val="Phngmcinhcuaoanvn"/>
    <w:link w:val="Chntrang"/>
    <w:uiPriority w:val="99"/>
    <w:rsid w:val="006877BC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11" Type="http://schemas.openxmlformats.org/officeDocument/2006/relationships/image" Target="media/image16.png"/><Relationship Id="rId22" Type="http://schemas.openxmlformats.org/officeDocument/2006/relationships/image" Target="media/image8.png"/><Relationship Id="rId10" Type="http://schemas.openxmlformats.org/officeDocument/2006/relationships/image" Target="media/image2.png"/><Relationship Id="rId21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13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5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11.png"/><Relationship Id="rId7" Type="http://schemas.openxmlformats.org/officeDocument/2006/relationships/image" Target="media/image1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9KF7reYuBda22Y6L7Xc4zDyNMw==">CgMxLjA4AHIhMWNCTFRwcUJDY3pVN1pnbmVEYW5OX2xUSTFMak1qU0ZZ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2023-12-01T08:00:00Z</dcterms:created>
</cp:coreProperties>
</file>