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ahoma" w:hAnsi="Tahoma" w:cs="Tahoma"/>
          <w:b/>
          <w:bCs/>
          <w:color w:val="000000"/>
          <w:kern w:val="36"/>
          <w:sz w:val="44"/>
          <w:szCs w:val="44"/>
        </w:rPr>
      </w:pPr>
      <w:r>
        <w:rPr>
          <w:rFonts w:hint="eastAsia" w:ascii="Tahoma" w:hAnsi="Tahoma" w:cs="Tahoma"/>
          <w:b/>
          <w:bCs/>
          <w:color w:val="000000"/>
          <w:kern w:val="36"/>
          <w:sz w:val="44"/>
          <w:szCs w:val="44"/>
        </w:rPr>
        <w:t>房</w:t>
      </w:r>
      <w:r>
        <w:rPr>
          <w:rFonts w:ascii="Tahoma" w:hAnsi="Tahoma" w:cs="Tahoma"/>
          <w:b/>
          <w:bCs/>
          <w:color w:val="000000"/>
          <w:kern w:val="36"/>
          <w:sz w:val="44"/>
          <w:szCs w:val="44"/>
        </w:rPr>
        <w:t xml:space="preserve"> </w:t>
      </w:r>
      <w:r>
        <w:rPr>
          <w:rFonts w:hint="eastAsia" w:ascii="Tahoma" w:hAnsi="Tahoma" w:cs="Tahoma"/>
          <w:b/>
          <w:bCs/>
          <w:color w:val="000000"/>
          <w:kern w:val="36"/>
          <w:sz w:val="44"/>
          <w:szCs w:val="44"/>
        </w:rPr>
        <w:t>屋</w:t>
      </w:r>
      <w:r>
        <w:rPr>
          <w:rFonts w:ascii="Tahoma" w:hAnsi="Tahoma" w:cs="Tahoma"/>
          <w:b/>
          <w:bCs/>
          <w:color w:val="000000"/>
          <w:kern w:val="36"/>
          <w:sz w:val="44"/>
          <w:szCs w:val="44"/>
        </w:rPr>
        <w:t xml:space="preserve"> </w:t>
      </w:r>
      <w:r>
        <w:rPr>
          <w:rFonts w:hint="eastAsia" w:ascii="Tahoma" w:hAnsi="Tahoma" w:cs="Tahoma"/>
          <w:b/>
          <w:bCs/>
          <w:color w:val="000000"/>
          <w:kern w:val="36"/>
          <w:sz w:val="44"/>
          <w:szCs w:val="44"/>
        </w:rPr>
        <w:t>租</w:t>
      </w:r>
      <w:r>
        <w:rPr>
          <w:rFonts w:ascii="Tahoma" w:hAnsi="Tahoma" w:cs="Tahoma"/>
          <w:b/>
          <w:bCs/>
          <w:color w:val="000000"/>
          <w:kern w:val="36"/>
          <w:sz w:val="44"/>
          <w:szCs w:val="44"/>
        </w:rPr>
        <w:t xml:space="preserve"> </w:t>
      </w:r>
      <w:r>
        <w:rPr>
          <w:rFonts w:hint="eastAsia" w:ascii="Tahoma" w:hAnsi="Tahoma" w:cs="Tahoma"/>
          <w:b/>
          <w:bCs/>
          <w:color w:val="000000"/>
          <w:kern w:val="36"/>
          <w:sz w:val="44"/>
          <w:szCs w:val="44"/>
        </w:rPr>
        <w:t>赁</w:t>
      </w:r>
      <w:r>
        <w:rPr>
          <w:rFonts w:ascii="Tahoma" w:hAnsi="Tahoma" w:cs="Tahoma"/>
          <w:b/>
          <w:bCs/>
          <w:color w:val="000000"/>
          <w:kern w:val="36"/>
          <w:sz w:val="44"/>
          <w:szCs w:val="44"/>
        </w:rPr>
        <w:t xml:space="preserve"> </w:t>
      </w:r>
      <w:r>
        <w:rPr>
          <w:rFonts w:hint="eastAsia" w:ascii="Tahoma" w:hAnsi="Tahoma" w:cs="Tahoma"/>
          <w:b/>
          <w:bCs/>
          <w:color w:val="000000"/>
          <w:kern w:val="36"/>
          <w:sz w:val="44"/>
          <w:szCs w:val="44"/>
        </w:rPr>
        <w:t>合</w:t>
      </w:r>
      <w:r>
        <w:rPr>
          <w:rFonts w:ascii="Tahoma" w:hAnsi="Tahoma" w:cs="Tahoma"/>
          <w:b/>
          <w:bCs/>
          <w:color w:val="000000"/>
          <w:kern w:val="36"/>
          <w:sz w:val="44"/>
          <w:szCs w:val="44"/>
        </w:rPr>
        <w:t xml:space="preserve"> </w:t>
      </w:r>
      <w:r>
        <w:rPr>
          <w:rFonts w:hint="eastAsia" w:ascii="Tahoma" w:hAnsi="Tahoma" w:cs="Tahoma"/>
          <w:b/>
          <w:bCs/>
          <w:color w:val="000000"/>
          <w:kern w:val="36"/>
          <w:sz w:val="44"/>
          <w:szCs w:val="44"/>
        </w:rPr>
        <w:t>同</w:t>
      </w:r>
    </w:p>
    <w:p>
      <w:pPr>
        <w:spacing w:line="312" w:lineRule="auto"/>
        <w:ind w:firstLine="420" w:firstLineChars="200"/>
      </w:pPr>
    </w:p>
    <w:p>
      <w:pPr>
        <w:spacing w:line="312" w:lineRule="auto"/>
        <w:ind w:firstLine="420" w:firstLineChars="200"/>
        <w:rPr>
          <w:szCs w:val="21"/>
        </w:rPr>
      </w:pPr>
      <w:r>
        <w:rPr>
          <w:rFonts w:hint="eastAsia"/>
          <w:szCs w:val="21"/>
        </w:rPr>
        <w:t>根据《中华人民共和国</w:t>
      </w:r>
      <w:r>
        <w:rPr>
          <w:rFonts w:hint="eastAsia"/>
          <w:szCs w:val="21"/>
          <w:lang w:eastAsia="zh-CN"/>
        </w:rPr>
        <w:t>民法典</w:t>
      </w:r>
      <w:r>
        <w:rPr>
          <w:rFonts w:hint="eastAsia"/>
          <w:szCs w:val="21"/>
        </w:rPr>
        <w:t>》及其他有关法律、法规规定，甲乙双方在平等、自愿、协商一致的基础上，就房屋租赁的有关事宜达成协议如下：</w:t>
      </w:r>
    </w:p>
    <w:p>
      <w:pPr>
        <w:spacing w:line="312" w:lineRule="auto"/>
        <w:rPr>
          <w:b/>
          <w:szCs w:val="21"/>
        </w:rPr>
      </w:pPr>
      <w:r>
        <w:rPr>
          <w:rFonts w:hint="eastAsia"/>
          <w:b/>
          <w:szCs w:val="21"/>
        </w:rPr>
        <w:t>第一条</w:t>
      </w:r>
      <w:r>
        <w:rPr>
          <w:b/>
          <w:szCs w:val="21"/>
        </w:rPr>
        <w:t xml:space="preserve"> </w:t>
      </w:r>
      <w:r>
        <w:rPr>
          <w:rFonts w:hint="eastAsia"/>
          <w:b/>
          <w:szCs w:val="21"/>
        </w:rPr>
        <w:t>房屋基本情况</w:t>
      </w:r>
    </w:p>
    <w:p>
      <w:pPr>
        <w:spacing w:line="312" w:lineRule="auto"/>
        <w:rPr>
          <w:szCs w:val="21"/>
          <w:u w:val="single"/>
        </w:rPr>
      </w:pPr>
      <w:r>
        <w:rPr>
          <w:rFonts w:hint="eastAsia"/>
          <w:szCs w:val="21"/>
        </w:rPr>
        <w:t>房屋位置：</w:t>
      </w:r>
      <w:r>
        <w:rPr>
          <w:rFonts w:hint="eastAsia"/>
          <w:szCs w:val="21"/>
          <w:u w:val="single"/>
        </w:rPr>
        <w:t xml:space="preserve">                                                                      </w:t>
      </w:r>
      <w:r>
        <w:rPr>
          <w:rFonts w:hint="eastAsia"/>
          <w:szCs w:val="21"/>
        </w:rPr>
        <w:t xml:space="preserve">    </w:t>
      </w:r>
    </w:p>
    <w:p>
      <w:pPr>
        <w:spacing w:line="312" w:lineRule="auto"/>
        <w:rPr>
          <w:szCs w:val="21"/>
          <w:u w:val="single"/>
        </w:rPr>
      </w:pPr>
      <w:r>
        <w:rPr>
          <w:rFonts w:hint="eastAsia"/>
          <w:szCs w:val="21"/>
        </w:rPr>
        <w:t>房屋证书名称：</w:t>
      </w:r>
      <w:r>
        <w:rPr>
          <w:szCs w:val="21"/>
          <w:u w:val="single"/>
        </w:rPr>
        <w:t xml:space="preserve">                  </w:t>
      </w:r>
      <w:r>
        <w:rPr>
          <w:szCs w:val="21"/>
        </w:rPr>
        <w:t xml:space="preserve"> </w:t>
      </w:r>
      <w:r>
        <w:rPr>
          <w:rFonts w:hint="eastAsia"/>
          <w:szCs w:val="21"/>
        </w:rPr>
        <w:t>编号：</w:t>
      </w:r>
      <w:r>
        <w:rPr>
          <w:szCs w:val="21"/>
          <w:u w:val="single"/>
        </w:rPr>
        <w:t xml:space="preserve">                </w:t>
      </w:r>
      <w:r>
        <w:rPr>
          <w:szCs w:val="21"/>
        </w:rPr>
        <w:t xml:space="preserve"> </w:t>
      </w:r>
      <w:r>
        <w:rPr>
          <w:rFonts w:hint="eastAsia"/>
          <w:szCs w:val="21"/>
        </w:rPr>
        <w:t>房屋用途：</w:t>
      </w:r>
      <w:r>
        <w:rPr>
          <w:rFonts w:hint="eastAsia"/>
          <w:szCs w:val="21"/>
          <w:u w:val="single"/>
        </w:rPr>
        <w:t xml:space="preserve">              </w:t>
      </w:r>
    </w:p>
    <w:p>
      <w:pPr>
        <w:spacing w:line="312" w:lineRule="auto"/>
        <w:rPr>
          <w:rFonts w:hint="default" w:eastAsia="宋体"/>
          <w:szCs w:val="21"/>
          <w:lang w:val="en-US" w:eastAsia="zh-CN"/>
        </w:rPr>
      </w:pPr>
      <w:r>
        <w:rPr>
          <w:rFonts w:hint="eastAsia"/>
          <w:szCs w:val="21"/>
        </w:rPr>
        <w:t>户型：</w:t>
      </w:r>
      <w:r>
        <w:rPr>
          <w:szCs w:val="21"/>
          <w:u w:val="single"/>
        </w:rPr>
        <w:t xml:space="preserve">    </w:t>
      </w:r>
      <w:r>
        <w:rPr>
          <w:rFonts w:hint="eastAsia"/>
          <w:szCs w:val="21"/>
        </w:rPr>
        <w:t>室</w:t>
      </w:r>
      <w:r>
        <w:rPr>
          <w:szCs w:val="21"/>
          <w:u w:val="single"/>
        </w:rPr>
        <w:t xml:space="preserve">    </w:t>
      </w:r>
      <w:r>
        <w:rPr>
          <w:rFonts w:hint="eastAsia"/>
          <w:szCs w:val="21"/>
        </w:rPr>
        <w:t>厅</w:t>
      </w:r>
      <w:r>
        <w:rPr>
          <w:szCs w:val="21"/>
          <w:u w:val="single"/>
        </w:rPr>
        <w:t xml:space="preserve">    </w:t>
      </w:r>
      <w:r>
        <w:rPr>
          <w:rFonts w:hint="eastAsia"/>
          <w:szCs w:val="21"/>
        </w:rPr>
        <w:t>卫</w:t>
      </w:r>
      <w:r>
        <w:rPr>
          <w:szCs w:val="21"/>
        </w:rPr>
        <w:t xml:space="preserve">      </w:t>
      </w:r>
      <w:r>
        <w:rPr>
          <w:rFonts w:hint="eastAsia"/>
          <w:szCs w:val="21"/>
        </w:rPr>
        <w:t>建筑面积</w:t>
      </w:r>
      <w:r>
        <w:rPr>
          <w:rFonts w:hint="eastAsia"/>
          <w:szCs w:val="21"/>
          <w:u w:val="single"/>
          <w:lang w:val="en-US" w:eastAsia="zh-CN"/>
        </w:rPr>
        <w:t xml:space="preserve">       </w:t>
      </w:r>
      <w:r>
        <w:rPr>
          <w:rFonts w:hint="eastAsia"/>
          <w:szCs w:val="21"/>
        </w:rPr>
        <w:t>平方米</w:t>
      </w:r>
      <w:r>
        <w:rPr>
          <w:szCs w:val="21"/>
        </w:rPr>
        <w:t xml:space="preserve">   </w:t>
      </w:r>
      <w:r>
        <w:rPr>
          <w:rFonts w:hint="eastAsia"/>
          <w:szCs w:val="21"/>
        </w:rPr>
        <w:t>装修情况：</w:t>
      </w:r>
      <w:r>
        <w:rPr>
          <w:rFonts w:hint="eastAsia"/>
          <w:szCs w:val="21"/>
          <w:u w:val="single"/>
          <w:lang w:val="en-US" w:eastAsia="zh-CN"/>
        </w:rPr>
        <w:t xml:space="preserve">         </w:t>
      </w:r>
      <w:bookmarkStart w:id="0" w:name="_GoBack"/>
      <w:bookmarkEnd w:id="0"/>
      <w:r>
        <w:rPr>
          <w:rFonts w:hint="eastAsia"/>
          <w:szCs w:val="21"/>
          <w:u w:val="single"/>
          <w:lang w:val="en-US" w:eastAsia="zh-CN"/>
        </w:rPr>
        <w:t xml:space="preserve">       </w:t>
      </w:r>
    </w:p>
    <w:p>
      <w:pPr>
        <w:spacing w:line="312" w:lineRule="auto"/>
        <w:rPr>
          <w:b/>
          <w:szCs w:val="21"/>
        </w:rPr>
      </w:pPr>
      <w:r>
        <w:rPr>
          <w:rFonts w:hint="eastAsia"/>
          <w:b/>
          <w:szCs w:val="21"/>
        </w:rPr>
        <w:t>第二条</w:t>
      </w:r>
      <w:r>
        <w:rPr>
          <w:b/>
          <w:szCs w:val="21"/>
        </w:rPr>
        <w:t xml:space="preserve"> </w:t>
      </w:r>
      <w:r>
        <w:rPr>
          <w:rFonts w:hint="eastAsia"/>
          <w:b/>
          <w:szCs w:val="21"/>
        </w:rPr>
        <w:t>租赁期限</w:t>
      </w:r>
    </w:p>
    <w:p>
      <w:pPr>
        <w:pStyle w:val="9"/>
        <w:numPr>
          <w:ilvl w:val="0"/>
          <w:numId w:val="1"/>
        </w:numPr>
        <w:spacing w:line="312" w:lineRule="auto"/>
        <w:ind w:left="0" w:firstLine="0" w:firstLineChars="0"/>
        <w:rPr>
          <w:szCs w:val="21"/>
        </w:rPr>
      </w:pPr>
      <w:r>
        <w:rPr>
          <w:rFonts w:hint="eastAsia"/>
          <w:szCs w:val="21"/>
        </w:rPr>
        <w:t>租赁期限自</w:t>
      </w:r>
      <w:r>
        <w:rPr>
          <w:szCs w:val="21"/>
        </w:rPr>
        <w:t>____</w:t>
      </w:r>
      <w:r>
        <w:rPr>
          <w:rFonts w:hint="eastAsia"/>
          <w:szCs w:val="21"/>
        </w:rPr>
        <w:t>年</w:t>
      </w:r>
      <w:r>
        <w:rPr>
          <w:szCs w:val="21"/>
        </w:rPr>
        <w:t>___</w:t>
      </w:r>
      <w:r>
        <w:rPr>
          <w:rFonts w:hint="eastAsia"/>
          <w:szCs w:val="21"/>
        </w:rPr>
        <w:t>月</w:t>
      </w:r>
      <w:r>
        <w:rPr>
          <w:szCs w:val="21"/>
        </w:rPr>
        <w:t>___</w:t>
      </w:r>
      <w:r>
        <w:rPr>
          <w:rFonts w:hint="eastAsia"/>
          <w:szCs w:val="21"/>
        </w:rPr>
        <w:t>日至</w:t>
      </w:r>
      <w:r>
        <w:rPr>
          <w:szCs w:val="21"/>
        </w:rPr>
        <w:t>___</w:t>
      </w:r>
      <w:r>
        <w:rPr>
          <w:rFonts w:hint="eastAsia"/>
          <w:szCs w:val="21"/>
        </w:rPr>
        <w:t>年</w:t>
      </w:r>
      <w:r>
        <w:rPr>
          <w:szCs w:val="21"/>
        </w:rPr>
        <w:t>___</w:t>
      </w:r>
      <w:r>
        <w:rPr>
          <w:rFonts w:hint="eastAsia"/>
          <w:szCs w:val="21"/>
        </w:rPr>
        <w:t>月</w:t>
      </w:r>
      <w:r>
        <w:rPr>
          <w:szCs w:val="21"/>
        </w:rPr>
        <w:t>___</w:t>
      </w:r>
      <w:r>
        <w:rPr>
          <w:rFonts w:hint="eastAsia"/>
          <w:szCs w:val="21"/>
        </w:rPr>
        <w:t>日止</w:t>
      </w:r>
    </w:p>
    <w:p>
      <w:pPr>
        <w:pStyle w:val="9"/>
        <w:numPr>
          <w:ilvl w:val="0"/>
          <w:numId w:val="1"/>
        </w:numPr>
        <w:spacing w:line="312" w:lineRule="auto"/>
        <w:ind w:left="0" w:firstLine="0" w:firstLineChars="0"/>
        <w:rPr>
          <w:szCs w:val="21"/>
        </w:rPr>
      </w:pPr>
      <w:r>
        <w:rPr>
          <w:rFonts w:hint="eastAsia"/>
          <w:szCs w:val="21"/>
        </w:rPr>
        <w:t>租赁期满，甲方有权收回该房屋，乙方应如期交还。如甲方将该房屋继续出租或出售，在同等条件下乙方享有优先权。租赁期满。甲方继续出租时，乙方若愿意继续承租此物业，需在合同期满前一个月向甲方提出书面申请。</w:t>
      </w:r>
    </w:p>
    <w:p>
      <w:pPr>
        <w:spacing w:line="312" w:lineRule="auto"/>
        <w:rPr>
          <w:b/>
          <w:szCs w:val="21"/>
        </w:rPr>
      </w:pPr>
      <w:r>
        <w:rPr>
          <w:rFonts w:hint="eastAsia"/>
          <w:b/>
          <w:szCs w:val="21"/>
        </w:rPr>
        <w:t>第三条</w:t>
      </w:r>
      <w:r>
        <w:rPr>
          <w:b/>
          <w:szCs w:val="21"/>
        </w:rPr>
        <w:t xml:space="preserve"> </w:t>
      </w:r>
      <w:r>
        <w:rPr>
          <w:rFonts w:hint="eastAsia"/>
          <w:b/>
          <w:szCs w:val="21"/>
        </w:rPr>
        <w:t>房屋租金</w:t>
      </w:r>
    </w:p>
    <w:p>
      <w:pPr>
        <w:pStyle w:val="9"/>
        <w:numPr>
          <w:ilvl w:val="0"/>
          <w:numId w:val="2"/>
        </w:numPr>
        <w:spacing w:line="312" w:lineRule="auto"/>
        <w:ind w:left="0" w:firstLine="0" w:firstLineChars="0"/>
        <w:rPr>
          <w:rFonts w:ascii="宋体"/>
          <w:szCs w:val="21"/>
          <w:u w:val="single"/>
        </w:rPr>
      </w:pPr>
      <w:r>
        <w:rPr>
          <w:rFonts w:hint="eastAsia"/>
          <w:szCs w:val="21"/>
        </w:rPr>
        <w:t>租金：</w:t>
      </w:r>
      <w:r>
        <w:rPr>
          <w:rFonts w:hint="eastAsia" w:ascii="宋体" w:hAnsi="宋体"/>
          <w:szCs w:val="21"/>
        </w:rPr>
        <w:t>￥</w:t>
      </w:r>
      <w:r>
        <w:rPr>
          <w:rFonts w:ascii="宋体" w:hAnsi="宋体"/>
          <w:szCs w:val="21"/>
          <w:u w:val="single"/>
        </w:rPr>
        <w:t xml:space="preserve">        </w:t>
      </w:r>
      <w:r>
        <w:rPr>
          <w:rFonts w:hint="eastAsia" w:ascii="宋体" w:hAnsi="宋体"/>
          <w:szCs w:val="21"/>
        </w:rPr>
        <w:t>元</w:t>
      </w:r>
      <w:r>
        <w:rPr>
          <w:rFonts w:ascii="宋体" w:hAnsi="宋体"/>
          <w:szCs w:val="21"/>
        </w:rPr>
        <w:t>/</w:t>
      </w:r>
      <w:r>
        <w:rPr>
          <w:rFonts w:hint="eastAsia" w:ascii="宋体" w:hAnsi="宋体"/>
          <w:szCs w:val="21"/>
        </w:rPr>
        <w:t>月，租赁期内租金总计：￥</w:t>
      </w:r>
      <w:r>
        <w:rPr>
          <w:rFonts w:ascii="宋体" w:hAnsi="宋体"/>
          <w:szCs w:val="21"/>
          <w:u w:val="single"/>
        </w:rPr>
        <w:t xml:space="preserve">        </w:t>
      </w:r>
      <w:r>
        <w:rPr>
          <w:rFonts w:hint="eastAsia" w:ascii="宋体" w:hAnsi="宋体"/>
          <w:szCs w:val="21"/>
        </w:rPr>
        <w:t>元（大写</w:t>
      </w:r>
      <w:r>
        <w:rPr>
          <w:rFonts w:ascii="宋体" w:hAnsi="宋体"/>
          <w:szCs w:val="21"/>
          <w:u w:val="single"/>
        </w:rPr>
        <w:t xml:space="preserve">       </w:t>
      </w:r>
      <w:r>
        <w:rPr>
          <w:rFonts w:hint="eastAsia" w:ascii="宋体" w:hAnsi="宋体"/>
          <w:szCs w:val="21"/>
        </w:rPr>
        <w:t>元整），</w:t>
      </w:r>
    </w:p>
    <w:p>
      <w:pPr>
        <w:pStyle w:val="9"/>
        <w:spacing w:line="312" w:lineRule="auto"/>
        <w:ind w:firstLine="0" w:firstLineChars="0"/>
        <w:rPr>
          <w:rFonts w:ascii="宋体"/>
          <w:szCs w:val="21"/>
          <w:u w:val="single"/>
        </w:rPr>
      </w:pPr>
      <w:r>
        <w:rPr>
          <w:rFonts w:hint="eastAsia" w:ascii="宋体" w:hAnsi="宋体"/>
          <w:szCs w:val="21"/>
        </w:rPr>
        <w:t>注：房租不含税费。</w:t>
      </w:r>
    </w:p>
    <w:p>
      <w:pPr>
        <w:pStyle w:val="9"/>
        <w:numPr>
          <w:ilvl w:val="0"/>
          <w:numId w:val="2"/>
        </w:numPr>
        <w:spacing w:line="312" w:lineRule="auto"/>
        <w:ind w:left="0" w:firstLine="0" w:firstLineChars="0"/>
        <w:rPr>
          <w:szCs w:val="21"/>
        </w:rPr>
      </w:pPr>
      <w:r>
        <w:rPr>
          <w:rFonts w:hint="eastAsia"/>
          <w:szCs w:val="21"/>
        </w:rPr>
        <w:t>付款方式：付</w:t>
      </w:r>
      <w:r>
        <w:rPr>
          <w:szCs w:val="21"/>
        </w:rPr>
        <w:t>__</w:t>
      </w:r>
      <w:r>
        <w:rPr>
          <w:rFonts w:hint="eastAsia"/>
          <w:szCs w:val="21"/>
        </w:rPr>
        <w:t xml:space="preserve"> </w:t>
      </w:r>
      <w:r>
        <w:rPr>
          <w:szCs w:val="21"/>
        </w:rPr>
        <w:t>_</w:t>
      </w:r>
      <w:r>
        <w:rPr>
          <w:rFonts w:hint="eastAsia"/>
          <w:szCs w:val="21"/>
        </w:rPr>
        <w:t>押</w:t>
      </w:r>
      <w:r>
        <w:rPr>
          <w:szCs w:val="21"/>
        </w:rPr>
        <w:t>_</w:t>
      </w:r>
      <w:r>
        <w:rPr>
          <w:rFonts w:hint="eastAsia"/>
          <w:szCs w:val="21"/>
        </w:rPr>
        <w:t xml:space="preserve"> </w:t>
      </w:r>
      <w:r>
        <w:rPr>
          <w:szCs w:val="21"/>
        </w:rPr>
        <w:t>__</w:t>
      </w:r>
      <w:r>
        <w:rPr>
          <w:rFonts w:hint="eastAsia"/>
          <w:szCs w:val="21"/>
        </w:rPr>
        <w:t>签订合同之日起支付</w:t>
      </w:r>
      <w:r>
        <w:rPr>
          <w:rFonts w:ascii="宋体" w:hAnsi="宋体"/>
          <w:szCs w:val="21"/>
          <w:u w:val="single"/>
        </w:rPr>
        <w:t xml:space="preserve">    </w:t>
      </w:r>
      <w:r>
        <w:rPr>
          <w:rFonts w:hint="eastAsia" w:ascii="宋体" w:hAnsi="宋体"/>
          <w:szCs w:val="21"/>
        </w:rPr>
        <w:t>个月租金￥</w:t>
      </w:r>
      <w:r>
        <w:rPr>
          <w:rFonts w:ascii="宋体" w:hAnsi="宋体"/>
          <w:szCs w:val="21"/>
          <w:u w:val="single"/>
        </w:rPr>
        <w:t xml:space="preserve">    </w:t>
      </w:r>
      <w:r>
        <w:rPr>
          <w:rFonts w:hint="eastAsia" w:ascii="宋体" w:hAnsi="宋体"/>
          <w:szCs w:val="21"/>
        </w:rPr>
        <w:t>元和押金￥</w:t>
      </w:r>
      <w:r>
        <w:rPr>
          <w:rFonts w:ascii="宋体" w:hAnsi="宋体"/>
          <w:szCs w:val="21"/>
          <w:u w:val="single"/>
        </w:rPr>
        <w:t xml:space="preserve">    </w:t>
      </w:r>
      <w:r>
        <w:rPr>
          <w:rFonts w:hint="eastAsia" w:ascii="宋体" w:hAnsi="宋体"/>
          <w:szCs w:val="21"/>
        </w:rPr>
        <w:t>元，剩余租金乙方应在租金到期前</w:t>
      </w:r>
      <w:r>
        <w:rPr>
          <w:rFonts w:ascii="宋体" w:hAnsi="宋体"/>
          <w:szCs w:val="21"/>
        </w:rPr>
        <w:t>30</w:t>
      </w:r>
      <w:r>
        <w:rPr>
          <w:rFonts w:hint="eastAsia" w:ascii="宋体" w:hAnsi="宋体"/>
          <w:szCs w:val="21"/>
        </w:rPr>
        <w:t>日一次性缴付下次房租给甲方。</w:t>
      </w:r>
    </w:p>
    <w:p>
      <w:pPr>
        <w:spacing w:line="312" w:lineRule="auto"/>
        <w:rPr>
          <w:b/>
          <w:szCs w:val="21"/>
        </w:rPr>
      </w:pPr>
      <w:r>
        <w:rPr>
          <w:rFonts w:hint="eastAsia"/>
          <w:b/>
          <w:szCs w:val="21"/>
        </w:rPr>
        <w:t>第四条</w:t>
      </w:r>
      <w:r>
        <w:rPr>
          <w:b/>
          <w:szCs w:val="21"/>
        </w:rPr>
        <w:t xml:space="preserve"> </w:t>
      </w:r>
      <w:r>
        <w:rPr>
          <w:rFonts w:hint="eastAsia"/>
          <w:b/>
          <w:szCs w:val="21"/>
        </w:rPr>
        <w:t>其他费用</w:t>
      </w:r>
    </w:p>
    <w:p>
      <w:pPr>
        <w:spacing w:line="312" w:lineRule="auto"/>
        <w:rPr>
          <w:szCs w:val="21"/>
        </w:rPr>
      </w:pPr>
      <w:r>
        <w:rPr>
          <w:rFonts w:hint="eastAsia"/>
          <w:szCs w:val="21"/>
        </w:rPr>
        <w:t>乙方承担租赁期内的（□水费</w:t>
      </w:r>
      <w:r>
        <w:rPr>
          <w:szCs w:val="21"/>
        </w:rPr>
        <w:t xml:space="preserve"> </w:t>
      </w:r>
      <w:r>
        <w:rPr>
          <w:rFonts w:hint="eastAsia"/>
          <w:szCs w:val="21"/>
        </w:rPr>
        <w:t>□电费</w:t>
      </w:r>
      <w:r>
        <w:rPr>
          <w:szCs w:val="21"/>
        </w:rPr>
        <w:t xml:space="preserve"> </w:t>
      </w:r>
      <w:r>
        <w:rPr>
          <w:rFonts w:hint="eastAsia"/>
          <w:szCs w:val="21"/>
        </w:rPr>
        <w:t>□电话费</w:t>
      </w:r>
      <w:r>
        <w:rPr>
          <w:szCs w:val="21"/>
        </w:rPr>
        <w:t xml:space="preserve"> </w:t>
      </w:r>
      <w:r>
        <w:rPr>
          <w:rFonts w:hint="eastAsia"/>
          <w:szCs w:val="21"/>
        </w:rPr>
        <w:t>□电视收视费</w:t>
      </w:r>
      <w:r>
        <w:rPr>
          <w:szCs w:val="21"/>
        </w:rPr>
        <w:t xml:space="preserve">  </w:t>
      </w:r>
      <w:r>
        <w:rPr>
          <w:rFonts w:hint="eastAsia"/>
          <w:szCs w:val="21"/>
        </w:rPr>
        <w:t>□供暖费</w:t>
      </w:r>
      <w:r>
        <w:rPr>
          <w:szCs w:val="21"/>
        </w:rPr>
        <w:t xml:space="preserve">  </w:t>
      </w:r>
      <w:r>
        <w:rPr>
          <w:rFonts w:hint="eastAsia"/>
          <w:szCs w:val="21"/>
        </w:rPr>
        <w:t>□燃气费</w:t>
      </w:r>
      <w:r>
        <w:rPr>
          <w:szCs w:val="21"/>
        </w:rPr>
        <w:t xml:space="preserve">  </w:t>
      </w:r>
      <w:r>
        <w:rPr>
          <w:rFonts w:hint="eastAsia"/>
          <w:szCs w:val="21"/>
        </w:rPr>
        <w:t>□物业管理费</w:t>
      </w:r>
      <w:r>
        <w:rPr>
          <w:szCs w:val="21"/>
        </w:rPr>
        <w:t xml:space="preserve">   </w:t>
      </w:r>
      <w:r>
        <w:rPr>
          <w:rFonts w:hint="eastAsia"/>
          <w:szCs w:val="21"/>
        </w:rPr>
        <w:t>□电梯费</w:t>
      </w:r>
      <w:r>
        <w:rPr>
          <w:szCs w:val="21"/>
        </w:rPr>
        <w:t xml:space="preserve">  </w:t>
      </w:r>
      <w:r>
        <w:rPr>
          <w:rFonts w:hint="eastAsia"/>
          <w:szCs w:val="21"/>
        </w:rPr>
        <w:t>□卫生费）等费用。</w:t>
      </w:r>
    </w:p>
    <w:p>
      <w:pPr>
        <w:spacing w:line="312" w:lineRule="auto"/>
        <w:rPr>
          <w:b/>
          <w:szCs w:val="21"/>
        </w:rPr>
      </w:pPr>
      <w:r>
        <w:rPr>
          <w:rFonts w:hint="eastAsia"/>
          <w:b/>
          <w:szCs w:val="21"/>
        </w:rPr>
        <w:t>第五条</w:t>
      </w:r>
      <w:r>
        <w:rPr>
          <w:b/>
          <w:szCs w:val="21"/>
        </w:rPr>
        <w:t xml:space="preserve"> </w:t>
      </w:r>
      <w:r>
        <w:rPr>
          <w:rFonts w:hint="eastAsia"/>
          <w:b/>
          <w:szCs w:val="21"/>
        </w:rPr>
        <w:t>房屋交付及返还</w:t>
      </w:r>
    </w:p>
    <w:p>
      <w:pPr>
        <w:spacing w:line="312" w:lineRule="auto"/>
        <w:rPr>
          <w:rFonts w:ascii="宋体"/>
          <w:szCs w:val="21"/>
        </w:rPr>
      </w:pPr>
      <w:r>
        <w:rPr>
          <w:rFonts w:hint="eastAsia"/>
          <w:szCs w:val="21"/>
        </w:rPr>
        <w:t>（一）甲方应于</w:t>
      </w:r>
      <w:r>
        <w:rPr>
          <w:rFonts w:ascii="宋体" w:hAnsi="宋体"/>
          <w:szCs w:val="21"/>
          <w:u w:val="single"/>
        </w:rPr>
        <w:t xml:space="preserve">    </w:t>
      </w:r>
      <w:r>
        <w:rPr>
          <w:rFonts w:hint="eastAsia" w:ascii="宋体" w:hAnsi="宋体"/>
          <w:szCs w:val="21"/>
        </w:rPr>
        <w:t>年</w:t>
      </w:r>
      <w:r>
        <w:rPr>
          <w:rFonts w:ascii="宋体" w:hAnsi="宋体"/>
          <w:szCs w:val="21"/>
          <w:u w:val="single"/>
        </w:rPr>
        <w:t xml:space="preserve">   </w:t>
      </w:r>
      <w:r>
        <w:rPr>
          <w:rFonts w:hint="eastAsia" w:ascii="宋体" w:hAnsi="宋体"/>
          <w:szCs w:val="21"/>
        </w:rPr>
        <w:t>月</w:t>
      </w:r>
      <w:r>
        <w:rPr>
          <w:rFonts w:ascii="宋体" w:hAnsi="宋体"/>
          <w:szCs w:val="21"/>
          <w:u w:val="single"/>
        </w:rPr>
        <w:t xml:space="preserve">   </w:t>
      </w:r>
      <w:r>
        <w:rPr>
          <w:rFonts w:hint="eastAsia" w:ascii="宋体" w:hAnsi="宋体"/>
          <w:szCs w:val="21"/>
        </w:rPr>
        <w:t>日前将房屋按约定条件交付给乙方。（房屋附属设备、清单）经双方签字并移交房门钥匙视为交付。</w:t>
      </w:r>
    </w:p>
    <w:p>
      <w:pPr>
        <w:spacing w:line="312" w:lineRule="auto"/>
        <w:rPr>
          <w:rFonts w:ascii="宋体"/>
          <w:szCs w:val="21"/>
        </w:rPr>
      </w:pPr>
      <w:r>
        <w:rPr>
          <w:rFonts w:hint="eastAsia" w:ascii="宋体" w:hAnsi="宋体"/>
          <w:szCs w:val="21"/>
        </w:rPr>
        <w:t>（二）租凭期满或合同解除后，乙方应当结清其应承担的各项费用，甲乙双方按照（房屋附属设备、清单）验收签字后视为返还。</w:t>
      </w:r>
    </w:p>
    <w:p>
      <w:pPr>
        <w:spacing w:line="312" w:lineRule="auto"/>
        <w:rPr>
          <w:szCs w:val="21"/>
        </w:rPr>
      </w:pPr>
      <w:r>
        <w:rPr>
          <w:rFonts w:hint="eastAsia" w:ascii="宋体" w:hAnsi="宋体"/>
          <w:szCs w:val="21"/>
        </w:rPr>
        <w:t>（三）返还房屋时，乙方添置的物品可自行收回，对于乙方不可移动之装饰、装修部分，具体处理方法：</w:t>
      </w:r>
      <w:r>
        <w:rPr>
          <w:rFonts w:ascii="宋体" w:hAnsi="宋体"/>
          <w:szCs w:val="21"/>
        </w:rPr>
        <w:t>(</w:t>
      </w:r>
      <w:r>
        <w:rPr>
          <w:rFonts w:hint="eastAsia"/>
          <w:szCs w:val="21"/>
        </w:rPr>
        <w:t>□乙方放弃收回、□归甲方所有但应向乙方折价赔偿</w:t>
      </w:r>
      <w:r>
        <w:rPr>
          <w:szCs w:val="21"/>
        </w:rPr>
        <w:t>)</w:t>
      </w:r>
      <w:r>
        <w:rPr>
          <w:rFonts w:hint="eastAsia"/>
          <w:szCs w:val="21"/>
        </w:rPr>
        <w:t>。</w:t>
      </w:r>
    </w:p>
    <w:p>
      <w:pPr>
        <w:spacing w:line="312" w:lineRule="auto"/>
        <w:rPr>
          <w:szCs w:val="21"/>
        </w:rPr>
      </w:pPr>
      <w:r>
        <w:rPr>
          <w:rFonts w:hint="eastAsia"/>
          <w:szCs w:val="21"/>
        </w:rPr>
        <w:t>（四）房屋返还后，对于该房屋内乙方未经甲方同意遗留的物品，甲方有权自行处理。</w:t>
      </w:r>
    </w:p>
    <w:p>
      <w:pPr>
        <w:spacing w:line="312" w:lineRule="auto"/>
        <w:rPr>
          <w:szCs w:val="21"/>
        </w:rPr>
      </w:pPr>
      <w:r>
        <w:rPr>
          <w:rFonts w:hint="eastAsia"/>
          <w:szCs w:val="21"/>
        </w:rPr>
        <w:t>（五）乙方在将房屋交付甲方前应当保持房屋清洁，以适宜继续居住。或者向甲方支付合理的清洁费用，由甲方委托有关方面代为清洁。</w:t>
      </w:r>
    </w:p>
    <w:p>
      <w:pPr>
        <w:spacing w:line="312" w:lineRule="auto"/>
        <w:rPr>
          <w:b/>
          <w:szCs w:val="21"/>
        </w:rPr>
      </w:pPr>
      <w:r>
        <w:rPr>
          <w:rFonts w:hint="eastAsia"/>
          <w:b/>
          <w:szCs w:val="21"/>
        </w:rPr>
        <w:t>第六条</w:t>
      </w:r>
      <w:r>
        <w:rPr>
          <w:b/>
          <w:szCs w:val="21"/>
        </w:rPr>
        <w:t xml:space="preserve"> </w:t>
      </w:r>
      <w:r>
        <w:rPr>
          <w:rFonts w:hint="eastAsia"/>
          <w:b/>
          <w:szCs w:val="21"/>
        </w:rPr>
        <w:t>押金的返还</w:t>
      </w:r>
    </w:p>
    <w:p>
      <w:pPr>
        <w:spacing w:line="312" w:lineRule="auto"/>
        <w:rPr>
          <w:szCs w:val="21"/>
          <w:u w:val="single"/>
        </w:rPr>
      </w:pPr>
      <w:r>
        <w:rPr>
          <w:rFonts w:hint="eastAsia"/>
          <w:szCs w:val="21"/>
        </w:rPr>
        <w:t>乙方完成本合同第五条第（二）项约定的事项后，甲方返还乙方交付的相应押金。</w:t>
      </w:r>
    </w:p>
    <w:p>
      <w:pPr>
        <w:spacing w:line="312" w:lineRule="auto"/>
        <w:rPr>
          <w:b/>
          <w:szCs w:val="21"/>
        </w:rPr>
      </w:pPr>
      <w:r>
        <w:rPr>
          <w:rFonts w:hint="eastAsia"/>
          <w:b/>
          <w:szCs w:val="21"/>
        </w:rPr>
        <w:t>第七条</w:t>
      </w:r>
      <w:r>
        <w:rPr>
          <w:b/>
          <w:szCs w:val="21"/>
        </w:rPr>
        <w:t xml:space="preserve"> </w:t>
      </w:r>
      <w:r>
        <w:rPr>
          <w:rFonts w:hint="eastAsia"/>
          <w:b/>
          <w:szCs w:val="21"/>
        </w:rPr>
        <w:t>房屋及附属设施的维护</w:t>
      </w:r>
    </w:p>
    <w:p>
      <w:pPr>
        <w:pStyle w:val="9"/>
        <w:numPr>
          <w:ilvl w:val="0"/>
          <w:numId w:val="3"/>
        </w:numPr>
        <w:spacing w:line="312" w:lineRule="auto"/>
        <w:ind w:left="0" w:firstLine="0" w:firstLineChars="0"/>
        <w:rPr>
          <w:szCs w:val="21"/>
        </w:rPr>
      </w:pPr>
      <w:r>
        <w:rPr>
          <w:rFonts w:hint="eastAsia"/>
          <w:szCs w:val="21"/>
        </w:rPr>
        <w:t>租赁期间，甲方应保障该房屋及附属设施处于安全和适用的状态。乙方若发现该房屋及附属设施有损坏或故障时，应及时通知甲方修复。甲方在接到乙方通知时及时进行维修。逾期不维修的，乙方可代为维修，费用由甲方承担。因维修房屋影响乙方使用的，应减少相应租金或延长租期。</w:t>
      </w:r>
    </w:p>
    <w:p>
      <w:pPr>
        <w:pStyle w:val="9"/>
        <w:numPr>
          <w:ilvl w:val="0"/>
          <w:numId w:val="3"/>
        </w:numPr>
        <w:spacing w:line="312" w:lineRule="auto"/>
        <w:ind w:left="0" w:firstLine="0" w:firstLineChars="0"/>
        <w:rPr>
          <w:szCs w:val="21"/>
        </w:rPr>
      </w:pPr>
      <w:r>
        <w:rPr>
          <w:rFonts w:hint="eastAsia"/>
          <w:szCs w:val="21"/>
        </w:rPr>
        <w:t>乙方如欲装修，应事先提交装修方案或效果图，经甲方签字认可后方可施工。对于乙方的装修、改善和增设的其他物甲方不承担赔偿责任。</w:t>
      </w:r>
    </w:p>
    <w:p>
      <w:pPr>
        <w:pStyle w:val="9"/>
        <w:numPr>
          <w:ilvl w:val="0"/>
          <w:numId w:val="3"/>
        </w:numPr>
        <w:spacing w:line="312" w:lineRule="auto"/>
        <w:ind w:left="0" w:firstLine="0" w:firstLineChars="0"/>
        <w:rPr>
          <w:szCs w:val="21"/>
        </w:rPr>
      </w:pPr>
      <w:r>
        <w:rPr>
          <w:rFonts w:hint="eastAsia"/>
          <w:szCs w:val="21"/>
        </w:rPr>
        <w:t>乙方应合理使用并爱护该房屋及附属设施。因乙方不合理使用，致使该房屋发生损坏或故障的，乙方应负责维修并承担赔偿责任。</w:t>
      </w:r>
    </w:p>
    <w:p>
      <w:pPr>
        <w:pStyle w:val="9"/>
        <w:numPr>
          <w:ilvl w:val="0"/>
          <w:numId w:val="3"/>
        </w:numPr>
        <w:spacing w:line="312" w:lineRule="auto"/>
        <w:ind w:left="0" w:firstLine="0" w:firstLineChars="0"/>
        <w:rPr>
          <w:szCs w:val="21"/>
        </w:rPr>
      </w:pPr>
      <w:r>
        <w:rPr>
          <w:rFonts w:hint="eastAsia"/>
          <w:szCs w:val="21"/>
        </w:rPr>
        <w:t>对于该房屋及附属设施因自然或合理使用导致的损耗，乙方不承担责任。</w:t>
      </w:r>
    </w:p>
    <w:p>
      <w:pPr>
        <w:pStyle w:val="9"/>
        <w:spacing w:line="312" w:lineRule="auto"/>
        <w:ind w:firstLine="0" w:firstLineChars="0"/>
        <w:rPr>
          <w:b/>
          <w:szCs w:val="21"/>
        </w:rPr>
      </w:pPr>
      <w:r>
        <w:rPr>
          <w:rFonts w:hint="eastAsia"/>
          <w:b/>
          <w:szCs w:val="21"/>
        </w:rPr>
        <w:t>第八条</w:t>
      </w:r>
      <w:r>
        <w:rPr>
          <w:b/>
          <w:szCs w:val="21"/>
        </w:rPr>
        <w:t xml:space="preserve"> </w:t>
      </w:r>
      <w:r>
        <w:rPr>
          <w:rFonts w:hint="eastAsia"/>
          <w:b/>
          <w:szCs w:val="21"/>
        </w:rPr>
        <w:t>转租</w:t>
      </w:r>
    </w:p>
    <w:p>
      <w:pPr>
        <w:pStyle w:val="9"/>
        <w:numPr>
          <w:ilvl w:val="0"/>
          <w:numId w:val="4"/>
        </w:numPr>
        <w:spacing w:line="312" w:lineRule="auto"/>
        <w:ind w:left="0" w:firstLine="0" w:firstLineChars="0"/>
        <w:rPr>
          <w:szCs w:val="21"/>
        </w:rPr>
      </w:pPr>
      <w:r>
        <w:rPr>
          <w:rFonts w:hint="eastAsia"/>
          <w:szCs w:val="21"/>
        </w:rPr>
        <w:t>乙方事先征得甲方书面同意，方可在租赁期内将该房屋部分或全部转租给他人使用。如若乙方未经甲方同意将该房屋转租，则甲方可无条件收回该房屋，并没收押金。</w:t>
      </w:r>
    </w:p>
    <w:p>
      <w:pPr>
        <w:pStyle w:val="9"/>
        <w:numPr>
          <w:ilvl w:val="0"/>
          <w:numId w:val="4"/>
        </w:numPr>
        <w:spacing w:line="312" w:lineRule="auto"/>
        <w:ind w:left="0" w:firstLine="0" w:firstLineChars="0"/>
        <w:rPr>
          <w:szCs w:val="21"/>
        </w:rPr>
      </w:pPr>
      <w:r>
        <w:rPr>
          <w:rFonts w:hint="eastAsia"/>
          <w:szCs w:val="21"/>
        </w:rPr>
        <w:t>乙方应对二手承租人对该房屋及其附属设施造成的损坏，乙方承担赔偿责任。</w:t>
      </w:r>
    </w:p>
    <w:p>
      <w:pPr>
        <w:pStyle w:val="9"/>
        <w:spacing w:line="312" w:lineRule="auto"/>
        <w:ind w:firstLine="0" w:firstLineChars="0"/>
        <w:rPr>
          <w:b/>
          <w:szCs w:val="21"/>
        </w:rPr>
      </w:pPr>
      <w:r>
        <w:rPr>
          <w:rFonts w:hint="eastAsia"/>
          <w:b/>
          <w:szCs w:val="21"/>
        </w:rPr>
        <w:t>第九条</w:t>
      </w:r>
      <w:r>
        <w:rPr>
          <w:b/>
          <w:szCs w:val="21"/>
        </w:rPr>
        <w:t xml:space="preserve"> </w:t>
      </w:r>
      <w:r>
        <w:rPr>
          <w:rFonts w:hint="eastAsia"/>
          <w:b/>
          <w:szCs w:val="21"/>
        </w:rPr>
        <w:t>所有权的变动</w:t>
      </w:r>
    </w:p>
    <w:p>
      <w:pPr>
        <w:pStyle w:val="9"/>
        <w:numPr>
          <w:ilvl w:val="0"/>
          <w:numId w:val="5"/>
        </w:numPr>
        <w:spacing w:line="312" w:lineRule="auto"/>
        <w:ind w:left="0" w:firstLine="0" w:firstLineChars="0"/>
        <w:rPr>
          <w:szCs w:val="21"/>
        </w:rPr>
      </w:pPr>
      <w:r>
        <w:rPr>
          <w:rFonts w:hint="eastAsia"/>
          <w:szCs w:val="21"/>
        </w:rPr>
        <w:t>租赁期间，甲方若转让该房屋，应当提前</w:t>
      </w:r>
      <w:r>
        <w:rPr>
          <w:szCs w:val="21"/>
        </w:rPr>
        <w:t>___</w:t>
      </w:r>
      <w:r>
        <w:rPr>
          <w:rFonts w:hint="eastAsia"/>
          <w:szCs w:val="21"/>
        </w:rPr>
        <w:t>日书面通知乙方，乙方在同等条件下享有优先于第三人购买的权利。</w:t>
      </w:r>
    </w:p>
    <w:p>
      <w:pPr>
        <w:pStyle w:val="9"/>
        <w:numPr>
          <w:ilvl w:val="0"/>
          <w:numId w:val="5"/>
        </w:numPr>
        <w:spacing w:line="312" w:lineRule="auto"/>
        <w:ind w:left="0" w:firstLine="0" w:firstLineChars="0"/>
        <w:rPr>
          <w:szCs w:val="21"/>
        </w:rPr>
      </w:pPr>
      <w:r>
        <w:rPr>
          <w:rFonts w:hint="eastAsia"/>
          <w:szCs w:val="21"/>
        </w:rPr>
        <w:t>租赁期间该房屋因买卖而发生的所有权变动，不影响本合同的法律效力。</w:t>
      </w:r>
    </w:p>
    <w:p>
      <w:pPr>
        <w:pStyle w:val="9"/>
        <w:spacing w:line="312" w:lineRule="auto"/>
        <w:ind w:firstLine="0" w:firstLineChars="0"/>
        <w:rPr>
          <w:b/>
          <w:szCs w:val="21"/>
        </w:rPr>
      </w:pPr>
      <w:r>
        <w:rPr>
          <w:rFonts w:hint="eastAsia"/>
          <w:b/>
          <w:szCs w:val="21"/>
        </w:rPr>
        <w:t>第十条</w:t>
      </w:r>
      <w:r>
        <w:rPr>
          <w:b/>
          <w:szCs w:val="21"/>
        </w:rPr>
        <w:t xml:space="preserve"> </w:t>
      </w:r>
      <w:r>
        <w:rPr>
          <w:rFonts w:hint="eastAsia"/>
          <w:b/>
          <w:szCs w:val="21"/>
        </w:rPr>
        <w:t>合同的解除</w:t>
      </w:r>
    </w:p>
    <w:p>
      <w:pPr>
        <w:pStyle w:val="9"/>
        <w:numPr>
          <w:ilvl w:val="0"/>
          <w:numId w:val="6"/>
        </w:numPr>
        <w:spacing w:line="312" w:lineRule="auto"/>
        <w:ind w:left="0" w:firstLine="0" w:firstLineChars="0"/>
        <w:rPr>
          <w:szCs w:val="21"/>
        </w:rPr>
      </w:pPr>
      <w:r>
        <w:rPr>
          <w:rFonts w:hint="eastAsia"/>
          <w:szCs w:val="21"/>
        </w:rPr>
        <w:t>本合同可协商解除。遇见以下情形的，合同终止，双方不承担违约责任：</w:t>
      </w:r>
    </w:p>
    <w:p>
      <w:pPr>
        <w:pStyle w:val="9"/>
        <w:numPr>
          <w:ilvl w:val="0"/>
          <w:numId w:val="7"/>
        </w:numPr>
        <w:spacing w:line="312" w:lineRule="auto"/>
        <w:ind w:left="0" w:firstLine="0" w:firstLineChars="0"/>
        <w:rPr>
          <w:szCs w:val="21"/>
        </w:rPr>
      </w:pPr>
      <w:r>
        <w:rPr>
          <w:rFonts w:hint="eastAsia"/>
          <w:szCs w:val="21"/>
        </w:rPr>
        <w:t>该房屋因城市建设需要被依法列入房屋拆迁范围。</w:t>
      </w:r>
    </w:p>
    <w:p>
      <w:pPr>
        <w:pStyle w:val="9"/>
        <w:numPr>
          <w:ilvl w:val="0"/>
          <w:numId w:val="7"/>
        </w:numPr>
        <w:spacing w:line="312" w:lineRule="auto"/>
        <w:ind w:left="0" w:firstLine="0" w:firstLineChars="0"/>
        <w:rPr>
          <w:szCs w:val="21"/>
        </w:rPr>
      </w:pPr>
      <w:r>
        <w:rPr>
          <w:rFonts w:hint="eastAsia"/>
          <w:szCs w:val="21"/>
        </w:rPr>
        <w:t>因地震、火灾等不可抗力致使房屋损坏、灭火或造成其他损失的。</w:t>
      </w:r>
    </w:p>
    <w:p>
      <w:pPr>
        <w:pStyle w:val="9"/>
        <w:spacing w:line="312" w:lineRule="auto"/>
        <w:ind w:firstLine="0" w:firstLineChars="0"/>
        <w:rPr>
          <w:szCs w:val="21"/>
        </w:rPr>
      </w:pPr>
      <w:r>
        <w:rPr>
          <w:rFonts w:hint="eastAsia"/>
          <w:szCs w:val="21"/>
        </w:rPr>
        <w:t>（二）乙方有下列情形之一的，甲方有权单方解除合同，收回该房屋：</w:t>
      </w:r>
    </w:p>
    <w:p>
      <w:pPr>
        <w:pStyle w:val="9"/>
        <w:spacing w:line="312" w:lineRule="auto"/>
        <w:ind w:firstLine="0" w:firstLineChars="0"/>
        <w:rPr>
          <w:szCs w:val="21"/>
        </w:rPr>
      </w:pPr>
      <w:r>
        <w:rPr>
          <w:szCs w:val="21"/>
        </w:rPr>
        <w:t>1</w:t>
      </w:r>
      <w:r>
        <w:rPr>
          <w:rFonts w:hint="eastAsia"/>
          <w:szCs w:val="21"/>
        </w:rPr>
        <w:t>、拒不支付或者延迟支付任一到期租金超过</w:t>
      </w:r>
      <w:r>
        <w:rPr>
          <w:rFonts w:hint="eastAsia"/>
          <w:szCs w:val="21"/>
          <w:u w:val="single"/>
          <w:lang w:eastAsia="zh-CN"/>
        </w:rPr>
        <w:t>七</w:t>
      </w:r>
      <w:r>
        <w:rPr>
          <w:rFonts w:hint="eastAsia"/>
          <w:szCs w:val="21"/>
        </w:rPr>
        <w:t>日的；</w:t>
      </w:r>
    </w:p>
    <w:p>
      <w:pPr>
        <w:pStyle w:val="9"/>
        <w:spacing w:line="312" w:lineRule="auto"/>
        <w:ind w:firstLine="0" w:firstLineChars="0"/>
        <w:rPr>
          <w:szCs w:val="21"/>
        </w:rPr>
      </w:pPr>
      <w:r>
        <w:rPr>
          <w:szCs w:val="21"/>
        </w:rPr>
        <w:t>2</w:t>
      </w:r>
      <w:r>
        <w:rPr>
          <w:rFonts w:hint="eastAsia"/>
          <w:szCs w:val="21"/>
        </w:rPr>
        <w:t>、欠缴各项费用达</w:t>
      </w:r>
      <w:r>
        <w:rPr>
          <w:rFonts w:hint="eastAsia"/>
          <w:szCs w:val="21"/>
          <w:u w:val="none"/>
        </w:rPr>
        <w:t>半月租金</w:t>
      </w:r>
      <w:r>
        <w:rPr>
          <w:rFonts w:hint="eastAsia"/>
          <w:szCs w:val="21"/>
        </w:rPr>
        <w:t>的：</w:t>
      </w:r>
    </w:p>
    <w:p>
      <w:pPr>
        <w:pStyle w:val="9"/>
        <w:spacing w:line="312" w:lineRule="auto"/>
        <w:ind w:firstLine="0" w:firstLineChars="0"/>
        <w:rPr>
          <w:szCs w:val="21"/>
        </w:rPr>
      </w:pPr>
      <w:r>
        <w:rPr>
          <w:szCs w:val="21"/>
        </w:rPr>
        <w:t>3</w:t>
      </w:r>
      <w:r>
        <w:rPr>
          <w:rFonts w:hint="eastAsia"/>
          <w:szCs w:val="21"/>
        </w:rPr>
        <w:t>、擅自改变房屋用途的；</w:t>
      </w:r>
    </w:p>
    <w:p>
      <w:pPr>
        <w:pStyle w:val="9"/>
        <w:spacing w:line="312" w:lineRule="auto"/>
        <w:ind w:firstLine="0" w:firstLineChars="0"/>
        <w:rPr>
          <w:szCs w:val="21"/>
        </w:rPr>
      </w:pPr>
      <w:r>
        <w:rPr>
          <w:szCs w:val="21"/>
        </w:rPr>
        <w:t>4</w:t>
      </w:r>
      <w:r>
        <w:rPr>
          <w:rFonts w:hint="eastAsia"/>
          <w:szCs w:val="21"/>
        </w:rPr>
        <w:t>、擅自将房屋转租给第三人是；</w:t>
      </w:r>
    </w:p>
    <w:p>
      <w:pPr>
        <w:pStyle w:val="9"/>
        <w:spacing w:line="312" w:lineRule="auto"/>
        <w:ind w:firstLine="0" w:firstLineChars="0"/>
        <w:rPr>
          <w:szCs w:val="21"/>
        </w:rPr>
      </w:pPr>
      <w:r>
        <w:rPr>
          <w:szCs w:val="21"/>
        </w:rPr>
        <w:t>5</w:t>
      </w:r>
      <w:r>
        <w:rPr>
          <w:rFonts w:hint="eastAsia"/>
          <w:szCs w:val="21"/>
        </w:rPr>
        <w:t>、利用该房屋从事违法活动的；</w:t>
      </w:r>
    </w:p>
    <w:p>
      <w:pPr>
        <w:pStyle w:val="9"/>
        <w:spacing w:line="312" w:lineRule="auto"/>
        <w:ind w:firstLine="0" w:firstLineChars="0"/>
        <w:rPr>
          <w:szCs w:val="21"/>
        </w:rPr>
      </w:pPr>
      <w:r>
        <w:rPr>
          <w:szCs w:val="21"/>
        </w:rPr>
        <w:t>6</w:t>
      </w:r>
      <w:r>
        <w:rPr>
          <w:rFonts w:hint="eastAsia"/>
          <w:szCs w:val="21"/>
        </w:rPr>
        <w:t>、未经书面同意的，擅自装修、拆改、变动或损坏房屋主体结构的。</w:t>
      </w:r>
    </w:p>
    <w:p>
      <w:pPr>
        <w:pStyle w:val="9"/>
        <w:spacing w:line="312" w:lineRule="auto"/>
        <w:ind w:firstLine="0" w:firstLineChars="0"/>
        <w:rPr>
          <w:b/>
          <w:szCs w:val="21"/>
        </w:rPr>
      </w:pPr>
      <w:r>
        <w:rPr>
          <w:rFonts w:hint="eastAsia"/>
          <w:b/>
          <w:szCs w:val="21"/>
        </w:rPr>
        <w:t>第十一条</w:t>
      </w:r>
      <w:r>
        <w:rPr>
          <w:b/>
          <w:szCs w:val="21"/>
        </w:rPr>
        <w:t xml:space="preserve"> </w:t>
      </w:r>
      <w:r>
        <w:rPr>
          <w:rFonts w:hint="eastAsia"/>
          <w:b/>
          <w:szCs w:val="21"/>
        </w:rPr>
        <w:t>违约责任</w:t>
      </w:r>
    </w:p>
    <w:p>
      <w:pPr>
        <w:pStyle w:val="9"/>
        <w:numPr>
          <w:ilvl w:val="0"/>
          <w:numId w:val="8"/>
        </w:numPr>
        <w:spacing w:line="312" w:lineRule="auto"/>
        <w:ind w:left="0" w:firstLine="0" w:firstLineChars="0"/>
        <w:rPr>
          <w:szCs w:val="21"/>
        </w:rPr>
      </w:pPr>
      <w:r>
        <w:rPr>
          <w:rFonts w:hint="eastAsia"/>
          <w:szCs w:val="21"/>
        </w:rPr>
        <w:t>甲方未按约定履行维修义务造成乙方人身、财产损失的，应承担赔偿责任；</w:t>
      </w:r>
    </w:p>
    <w:p>
      <w:pPr>
        <w:pStyle w:val="9"/>
        <w:numPr>
          <w:ilvl w:val="0"/>
          <w:numId w:val="8"/>
        </w:numPr>
        <w:spacing w:line="312" w:lineRule="auto"/>
        <w:ind w:left="0" w:firstLine="0" w:firstLineChars="0"/>
        <w:rPr>
          <w:szCs w:val="21"/>
        </w:rPr>
      </w:pPr>
      <w:r>
        <w:rPr>
          <w:rFonts w:hint="eastAsia"/>
          <w:szCs w:val="21"/>
        </w:rPr>
        <w:t>乙方由本合同第十条（二）款规定情形的，并对甲方造成损害的，应按实际损失的</w:t>
      </w:r>
      <w:r>
        <w:rPr>
          <w:rFonts w:hint="eastAsia"/>
          <w:szCs w:val="21"/>
          <w:u w:val="single"/>
        </w:rPr>
        <w:t>贰</w:t>
      </w:r>
      <w:r>
        <w:rPr>
          <w:rFonts w:hint="eastAsia"/>
          <w:szCs w:val="21"/>
        </w:rPr>
        <w:t>倍向甲方支付违约赔偿金；</w:t>
      </w:r>
    </w:p>
    <w:p>
      <w:pPr>
        <w:pStyle w:val="9"/>
        <w:numPr>
          <w:ilvl w:val="0"/>
          <w:numId w:val="8"/>
        </w:numPr>
        <w:spacing w:line="312" w:lineRule="auto"/>
        <w:ind w:left="0" w:firstLine="0" w:firstLineChars="0"/>
        <w:rPr>
          <w:szCs w:val="21"/>
        </w:rPr>
      </w:pPr>
      <w:r>
        <w:rPr>
          <w:rFonts w:hint="eastAsia"/>
          <w:szCs w:val="21"/>
        </w:rPr>
        <w:t>未经甲方书面同意，乙方擅自对该房屋进行装修、装饰或增添新物的，甲方可以要求乙方恢复原状或赔偿损失；</w:t>
      </w:r>
    </w:p>
    <w:p>
      <w:pPr>
        <w:pStyle w:val="9"/>
        <w:numPr>
          <w:ilvl w:val="0"/>
          <w:numId w:val="8"/>
        </w:numPr>
        <w:spacing w:line="312" w:lineRule="auto"/>
        <w:ind w:left="0" w:firstLine="0" w:firstLineChars="0"/>
        <w:rPr>
          <w:szCs w:val="21"/>
        </w:rPr>
      </w:pPr>
      <w:r>
        <w:rPr>
          <w:rFonts w:hint="eastAsia"/>
          <w:szCs w:val="21"/>
        </w:rPr>
        <w:t>甲方若需提前收回房屋，应提前</w:t>
      </w:r>
      <w:r>
        <w:rPr>
          <w:szCs w:val="21"/>
          <w:u w:val="single"/>
        </w:rPr>
        <w:t xml:space="preserve">30 </w:t>
      </w:r>
      <w:r>
        <w:rPr>
          <w:rFonts w:hint="eastAsia"/>
          <w:szCs w:val="21"/>
        </w:rPr>
        <w:t>天通知乙方，据实结算租金，并按当期月租金标准的</w:t>
      </w:r>
      <w:r>
        <w:rPr>
          <w:szCs w:val="21"/>
        </w:rPr>
        <w:t xml:space="preserve"> </w:t>
      </w:r>
      <w:r>
        <w:rPr>
          <w:rFonts w:hint="eastAsia"/>
          <w:szCs w:val="21"/>
          <w:u w:val="single"/>
        </w:rPr>
        <w:t>壹</w:t>
      </w:r>
      <w:r>
        <w:rPr>
          <w:szCs w:val="21"/>
          <w:u w:val="single"/>
        </w:rPr>
        <w:t xml:space="preserve"> </w:t>
      </w:r>
      <w:r>
        <w:rPr>
          <w:rFonts w:hint="eastAsia"/>
          <w:szCs w:val="21"/>
        </w:rPr>
        <w:t>倍向乙方支付违约赔偿金；</w:t>
      </w:r>
    </w:p>
    <w:p>
      <w:pPr>
        <w:pStyle w:val="9"/>
        <w:numPr>
          <w:ilvl w:val="0"/>
          <w:numId w:val="8"/>
        </w:numPr>
        <w:spacing w:line="312" w:lineRule="auto"/>
        <w:ind w:left="0" w:firstLine="0" w:firstLineChars="0"/>
        <w:rPr>
          <w:szCs w:val="21"/>
        </w:rPr>
      </w:pPr>
      <w:r>
        <w:rPr>
          <w:rFonts w:hint="eastAsia"/>
          <w:szCs w:val="21"/>
        </w:rPr>
        <w:t>乙方若需提前退租，应提前</w:t>
      </w:r>
      <w:r>
        <w:rPr>
          <w:szCs w:val="21"/>
          <w:u w:val="single"/>
        </w:rPr>
        <w:t>30</w:t>
      </w:r>
      <w:r>
        <w:rPr>
          <w:rFonts w:hint="eastAsia"/>
          <w:szCs w:val="21"/>
        </w:rPr>
        <w:t>天通知甲方，据实结算租金，并按当期月租金标准的壹倍向甲方支付违约金；</w:t>
      </w:r>
    </w:p>
    <w:p>
      <w:pPr>
        <w:pStyle w:val="9"/>
        <w:spacing w:line="312" w:lineRule="auto"/>
        <w:ind w:firstLine="0" w:firstLineChars="0"/>
        <w:rPr>
          <w:b/>
          <w:szCs w:val="21"/>
        </w:rPr>
      </w:pPr>
      <w:r>
        <w:rPr>
          <w:rFonts w:hint="eastAsia"/>
          <w:b/>
          <w:szCs w:val="21"/>
        </w:rPr>
        <w:t>第十二条</w:t>
      </w:r>
      <w:r>
        <w:rPr>
          <w:b/>
          <w:szCs w:val="21"/>
        </w:rPr>
        <w:t xml:space="preserve"> </w:t>
      </w:r>
      <w:r>
        <w:rPr>
          <w:rFonts w:hint="eastAsia"/>
          <w:b/>
          <w:szCs w:val="21"/>
        </w:rPr>
        <w:t>无权代理</w:t>
      </w:r>
    </w:p>
    <w:p>
      <w:pPr>
        <w:pStyle w:val="9"/>
        <w:spacing w:line="312" w:lineRule="auto"/>
        <w:ind w:firstLine="0" w:firstLineChars="0"/>
        <w:rPr>
          <w:szCs w:val="21"/>
        </w:rPr>
      </w:pPr>
      <w:r>
        <w:rPr>
          <w:rFonts w:hint="eastAsia"/>
          <w:szCs w:val="21"/>
        </w:rPr>
        <w:t>甲方如委托代理人签订本合同，其代理人应和乙方在甲方开具的授权委托书或出租代理合同的授权范围内确定本合同具体条款，甲方代理人超越代理权或代理权终止后的代理行为，未经甲方书面追认的，对甲方不发生法律效力。</w:t>
      </w:r>
    </w:p>
    <w:p>
      <w:pPr>
        <w:pStyle w:val="9"/>
        <w:spacing w:line="312" w:lineRule="auto"/>
        <w:ind w:firstLine="0" w:firstLineChars="0"/>
        <w:rPr>
          <w:b/>
          <w:szCs w:val="21"/>
        </w:rPr>
      </w:pPr>
      <w:r>
        <w:rPr>
          <w:rFonts w:hint="eastAsia"/>
          <w:b/>
          <w:szCs w:val="21"/>
        </w:rPr>
        <w:t>第十三条</w:t>
      </w:r>
      <w:r>
        <w:rPr>
          <w:b/>
          <w:szCs w:val="21"/>
        </w:rPr>
        <w:t xml:space="preserve">  </w:t>
      </w:r>
      <w:r>
        <w:rPr>
          <w:rFonts w:hint="eastAsia"/>
          <w:b/>
          <w:szCs w:val="21"/>
        </w:rPr>
        <w:t>其他</w:t>
      </w:r>
    </w:p>
    <w:p>
      <w:pPr>
        <w:pStyle w:val="9"/>
        <w:spacing w:line="312" w:lineRule="auto"/>
        <w:ind w:firstLine="0" w:firstLineChars="0"/>
        <w:rPr>
          <w:szCs w:val="21"/>
        </w:rPr>
      </w:pPr>
      <w:r>
        <w:rPr>
          <w:rFonts w:hint="eastAsia"/>
          <w:szCs w:val="21"/>
        </w:rPr>
        <w:t>本合同履行期间产生的争议，甲乙双方协商解决，协商不成，任何一方有权向房屋所在地的人民法院提起诉讼。本合同甲乙双方签字后生效。本合同一式叁份，其中甲方、乙方、居间经纪方各执一份。</w:t>
      </w:r>
    </w:p>
    <w:p>
      <w:pPr>
        <w:pStyle w:val="9"/>
        <w:spacing w:line="312" w:lineRule="auto"/>
        <w:ind w:firstLine="0" w:firstLineChars="0"/>
        <w:rPr>
          <w:b/>
          <w:szCs w:val="21"/>
        </w:rPr>
      </w:pPr>
      <w:r>
        <w:rPr>
          <w:rFonts w:hint="eastAsia"/>
          <w:b/>
          <w:szCs w:val="21"/>
        </w:rPr>
        <w:t>第十四条</w:t>
      </w:r>
      <w:r>
        <w:rPr>
          <w:b/>
          <w:szCs w:val="21"/>
        </w:rPr>
        <w:t xml:space="preserve"> </w:t>
      </w:r>
      <w:r>
        <w:rPr>
          <w:rFonts w:hint="eastAsia"/>
          <w:b/>
          <w:szCs w:val="21"/>
        </w:rPr>
        <w:t>其他约定事项</w:t>
      </w:r>
    </w:p>
    <w:p>
      <w:pPr>
        <w:pStyle w:val="9"/>
        <w:spacing w:line="312" w:lineRule="auto"/>
        <w:ind w:firstLine="0" w:firstLineChars="0"/>
        <w:rPr>
          <w:szCs w:val="21"/>
        </w:rPr>
      </w:pPr>
      <w:r>
        <w:rPr>
          <w:u w:val="single"/>
        </w:rPr>
        <w:t xml:space="preserve">               </w:t>
      </w:r>
      <w:r>
        <w:rPr>
          <w:rFonts w:hint="eastAsia"/>
          <w:u w:val="single"/>
          <w:lang w:val="en-US" w:eastAsia="zh-CN"/>
        </w:rPr>
        <w:t xml:space="preserve">                       </w:t>
      </w:r>
      <w:r>
        <w:rPr>
          <w:u w:val="single"/>
        </w:rPr>
        <w:t xml:space="preserve">                                                   </w:t>
      </w:r>
    </w:p>
    <w:p>
      <w:pPr>
        <w:pStyle w:val="9"/>
        <w:spacing w:line="312" w:lineRule="auto"/>
        <w:ind w:firstLine="0" w:firstLineChars="0"/>
        <w:rPr>
          <w:szCs w:val="21"/>
        </w:rPr>
      </w:pPr>
      <w:r>
        <w:rPr>
          <w:u w:val="single"/>
        </w:rPr>
        <w:t xml:space="preserve">               </w:t>
      </w:r>
      <w:r>
        <w:rPr>
          <w:rFonts w:hint="eastAsia"/>
          <w:u w:val="single"/>
          <w:lang w:val="en-US" w:eastAsia="zh-CN"/>
        </w:rPr>
        <w:t xml:space="preserve">                       </w:t>
      </w:r>
      <w:r>
        <w:rPr>
          <w:u w:val="single"/>
        </w:rPr>
        <w:t xml:space="preserve">                                                   </w:t>
      </w:r>
    </w:p>
    <w:p>
      <w:pPr>
        <w:pStyle w:val="9"/>
        <w:spacing w:line="312" w:lineRule="auto"/>
        <w:ind w:firstLine="0" w:firstLineChars="0"/>
        <w:rPr>
          <w:szCs w:val="21"/>
        </w:rPr>
      </w:pPr>
      <w:r>
        <w:rPr>
          <w:u w:val="single"/>
        </w:rPr>
        <w:t xml:space="preserve">               </w:t>
      </w:r>
      <w:r>
        <w:rPr>
          <w:rFonts w:hint="eastAsia"/>
          <w:u w:val="single"/>
          <w:lang w:val="en-US" w:eastAsia="zh-CN"/>
        </w:rPr>
        <w:t xml:space="preserve">                       </w:t>
      </w:r>
      <w:r>
        <w:rPr>
          <w:u w:val="single"/>
        </w:rPr>
        <w:t xml:space="preserve">                                                   </w:t>
      </w:r>
    </w:p>
    <w:p>
      <w:pPr>
        <w:pStyle w:val="9"/>
        <w:spacing w:line="312" w:lineRule="auto"/>
        <w:ind w:firstLine="0" w:firstLineChars="0"/>
        <w:rPr>
          <w:szCs w:val="21"/>
        </w:rPr>
      </w:pPr>
      <w:r>
        <w:rPr>
          <w:u w:val="single"/>
        </w:rPr>
        <w:t xml:space="preserve">                </w:t>
      </w:r>
      <w:r>
        <w:rPr>
          <w:rFonts w:hint="eastAsia"/>
          <w:u w:val="single"/>
          <w:lang w:val="en-US" w:eastAsia="zh-CN"/>
        </w:rPr>
        <w:t xml:space="preserve">                       </w:t>
      </w:r>
      <w:r>
        <w:rPr>
          <w:u w:val="single"/>
        </w:rPr>
        <w:t xml:space="preserve">                                                   </w:t>
      </w:r>
    </w:p>
    <w:p>
      <w:pPr>
        <w:pStyle w:val="9"/>
        <w:spacing w:line="312" w:lineRule="auto"/>
        <w:ind w:firstLine="0" w:firstLineChars="0"/>
        <w:rPr>
          <w:szCs w:val="21"/>
        </w:rPr>
      </w:pPr>
      <w:r>
        <w:t xml:space="preserve">                                                                 </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2"/>
        <w:gridCol w:w="1062"/>
        <w:gridCol w:w="1062"/>
        <w:gridCol w:w="1063"/>
        <w:gridCol w:w="1063"/>
        <w:gridCol w:w="1063"/>
        <w:gridCol w:w="1064"/>
        <w:gridCol w:w="1064"/>
        <w:gridCol w:w="106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570" w:type="dxa"/>
            <w:gridSpan w:val="9"/>
          </w:tcPr>
          <w:p>
            <w:pPr>
              <w:spacing w:line="312" w:lineRule="auto"/>
              <w:jc w:val="center"/>
            </w:pPr>
            <w:r>
              <w:rPr>
                <w:rFonts w:hint="eastAsia"/>
              </w:rPr>
              <w:t>房屋附属设备、清单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3" w:type="dxa"/>
          </w:tcPr>
          <w:p>
            <w:pPr>
              <w:spacing w:line="312" w:lineRule="auto"/>
            </w:pPr>
            <w:r>
              <w:rPr>
                <w:rFonts w:hint="eastAsia"/>
              </w:rPr>
              <w:t>品名</w:t>
            </w:r>
          </w:p>
        </w:tc>
        <w:tc>
          <w:tcPr>
            <w:tcW w:w="1063" w:type="dxa"/>
          </w:tcPr>
          <w:p>
            <w:pPr>
              <w:spacing w:line="312" w:lineRule="auto"/>
            </w:pPr>
            <w:r>
              <w:rPr>
                <w:rFonts w:hint="eastAsia"/>
              </w:rPr>
              <w:t>规格</w:t>
            </w:r>
          </w:p>
        </w:tc>
        <w:tc>
          <w:tcPr>
            <w:tcW w:w="1063" w:type="dxa"/>
          </w:tcPr>
          <w:p>
            <w:pPr>
              <w:spacing w:line="312" w:lineRule="auto"/>
            </w:pPr>
            <w:r>
              <w:rPr>
                <w:rFonts w:hint="eastAsia"/>
              </w:rPr>
              <w:t>数量</w:t>
            </w:r>
          </w:p>
        </w:tc>
        <w:tc>
          <w:tcPr>
            <w:tcW w:w="1063" w:type="dxa"/>
          </w:tcPr>
          <w:p>
            <w:pPr>
              <w:spacing w:line="312" w:lineRule="auto"/>
            </w:pPr>
            <w:r>
              <w:rPr>
                <w:rFonts w:hint="eastAsia"/>
              </w:rPr>
              <w:t>品名</w:t>
            </w:r>
          </w:p>
        </w:tc>
        <w:tc>
          <w:tcPr>
            <w:tcW w:w="1063" w:type="dxa"/>
          </w:tcPr>
          <w:p>
            <w:pPr>
              <w:spacing w:line="312" w:lineRule="auto"/>
            </w:pPr>
            <w:r>
              <w:rPr>
                <w:rFonts w:hint="eastAsia"/>
              </w:rPr>
              <w:t>规格</w:t>
            </w:r>
          </w:p>
        </w:tc>
        <w:tc>
          <w:tcPr>
            <w:tcW w:w="1063" w:type="dxa"/>
          </w:tcPr>
          <w:p>
            <w:pPr>
              <w:spacing w:line="312" w:lineRule="auto"/>
            </w:pPr>
            <w:r>
              <w:rPr>
                <w:rFonts w:hint="eastAsia"/>
              </w:rPr>
              <w:t>数量</w:t>
            </w:r>
          </w:p>
        </w:tc>
        <w:tc>
          <w:tcPr>
            <w:tcW w:w="1064" w:type="dxa"/>
          </w:tcPr>
          <w:p>
            <w:pPr>
              <w:spacing w:line="312" w:lineRule="auto"/>
            </w:pPr>
            <w:r>
              <w:rPr>
                <w:rFonts w:hint="eastAsia"/>
              </w:rPr>
              <w:t>品名</w:t>
            </w:r>
          </w:p>
        </w:tc>
        <w:tc>
          <w:tcPr>
            <w:tcW w:w="1064" w:type="dxa"/>
          </w:tcPr>
          <w:p>
            <w:pPr>
              <w:spacing w:line="312" w:lineRule="auto"/>
            </w:pPr>
            <w:r>
              <w:rPr>
                <w:rFonts w:hint="eastAsia"/>
              </w:rPr>
              <w:t>规格</w:t>
            </w:r>
          </w:p>
        </w:tc>
        <w:tc>
          <w:tcPr>
            <w:tcW w:w="1064" w:type="dxa"/>
          </w:tcPr>
          <w:p>
            <w:pPr>
              <w:spacing w:line="312" w:lineRule="auto"/>
            </w:pPr>
            <w:r>
              <w:rPr>
                <w:rFonts w:hint="eastAsia"/>
              </w:rPr>
              <w:t>数量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3" w:type="dxa"/>
          </w:tcPr>
          <w:p>
            <w:pPr>
              <w:spacing w:line="312" w:lineRule="auto"/>
            </w:pPr>
            <w:r>
              <w:rPr>
                <w:rFonts w:hint="eastAsia"/>
              </w:rPr>
              <w:t>空调</w:t>
            </w:r>
          </w:p>
        </w:tc>
        <w:tc>
          <w:tcPr>
            <w:tcW w:w="1063" w:type="dxa"/>
          </w:tcPr>
          <w:p>
            <w:pPr>
              <w:spacing w:line="312" w:lineRule="auto"/>
            </w:pPr>
          </w:p>
        </w:tc>
        <w:tc>
          <w:tcPr>
            <w:tcW w:w="1063" w:type="dxa"/>
          </w:tcPr>
          <w:p>
            <w:pPr>
              <w:spacing w:line="312" w:lineRule="auto"/>
            </w:pPr>
          </w:p>
        </w:tc>
        <w:tc>
          <w:tcPr>
            <w:tcW w:w="1063" w:type="dxa"/>
          </w:tcPr>
          <w:p>
            <w:pPr>
              <w:spacing w:line="312" w:lineRule="auto"/>
            </w:pPr>
            <w:r>
              <w:rPr>
                <w:rFonts w:hint="eastAsia"/>
              </w:rPr>
              <w:t>钥匙</w:t>
            </w:r>
          </w:p>
        </w:tc>
        <w:tc>
          <w:tcPr>
            <w:tcW w:w="1063" w:type="dxa"/>
          </w:tcPr>
          <w:p>
            <w:pPr>
              <w:spacing w:line="312" w:lineRule="auto"/>
            </w:pPr>
          </w:p>
        </w:tc>
        <w:tc>
          <w:tcPr>
            <w:tcW w:w="1063" w:type="dxa"/>
          </w:tcPr>
          <w:p>
            <w:pPr>
              <w:spacing w:line="312" w:lineRule="auto"/>
            </w:pPr>
          </w:p>
        </w:tc>
        <w:tc>
          <w:tcPr>
            <w:tcW w:w="1064" w:type="dxa"/>
          </w:tcPr>
          <w:p>
            <w:pPr>
              <w:spacing w:line="312" w:lineRule="auto"/>
            </w:pPr>
          </w:p>
        </w:tc>
        <w:tc>
          <w:tcPr>
            <w:tcW w:w="1064" w:type="dxa"/>
          </w:tcPr>
          <w:p>
            <w:pPr>
              <w:spacing w:line="312" w:lineRule="auto"/>
            </w:pPr>
          </w:p>
        </w:tc>
        <w:tc>
          <w:tcPr>
            <w:tcW w:w="1064" w:type="dxa"/>
          </w:tcPr>
          <w:p>
            <w:pPr>
              <w:spacing w:line="312"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3" w:type="dxa"/>
          </w:tcPr>
          <w:p>
            <w:pPr>
              <w:spacing w:line="312" w:lineRule="auto"/>
            </w:pPr>
            <w:r>
              <w:rPr>
                <w:rFonts w:hint="eastAsia"/>
              </w:rPr>
              <w:t>热水器</w:t>
            </w:r>
          </w:p>
        </w:tc>
        <w:tc>
          <w:tcPr>
            <w:tcW w:w="1063" w:type="dxa"/>
          </w:tcPr>
          <w:p>
            <w:pPr>
              <w:spacing w:line="312" w:lineRule="auto"/>
            </w:pPr>
          </w:p>
        </w:tc>
        <w:tc>
          <w:tcPr>
            <w:tcW w:w="1063" w:type="dxa"/>
          </w:tcPr>
          <w:p>
            <w:pPr>
              <w:spacing w:line="312" w:lineRule="auto"/>
            </w:pPr>
          </w:p>
        </w:tc>
        <w:tc>
          <w:tcPr>
            <w:tcW w:w="1063" w:type="dxa"/>
          </w:tcPr>
          <w:p>
            <w:pPr>
              <w:spacing w:line="312" w:lineRule="auto"/>
            </w:pPr>
            <w:r>
              <w:rPr>
                <w:rFonts w:hint="eastAsia"/>
              </w:rPr>
              <w:t>电卡</w:t>
            </w:r>
          </w:p>
        </w:tc>
        <w:tc>
          <w:tcPr>
            <w:tcW w:w="1063" w:type="dxa"/>
          </w:tcPr>
          <w:p>
            <w:pPr>
              <w:spacing w:line="312" w:lineRule="auto"/>
            </w:pPr>
          </w:p>
        </w:tc>
        <w:tc>
          <w:tcPr>
            <w:tcW w:w="1063" w:type="dxa"/>
          </w:tcPr>
          <w:p>
            <w:pPr>
              <w:spacing w:line="312" w:lineRule="auto"/>
            </w:pPr>
          </w:p>
        </w:tc>
        <w:tc>
          <w:tcPr>
            <w:tcW w:w="1064" w:type="dxa"/>
          </w:tcPr>
          <w:p>
            <w:pPr>
              <w:spacing w:line="312" w:lineRule="auto"/>
            </w:pPr>
          </w:p>
        </w:tc>
        <w:tc>
          <w:tcPr>
            <w:tcW w:w="1064" w:type="dxa"/>
          </w:tcPr>
          <w:p>
            <w:pPr>
              <w:spacing w:line="312" w:lineRule="auto"/>
            </w:pPr>
          </w:p>
        </w:tc>
        <w:tc>
          <w:tcPr>
            <w:tcW w:w="1064" w:type="dxa"/>
          </w:tcPr>
          <w:p>
            <w:pPr>
              <w:spacing w:line="312"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3" w:type="dxa"/>
          </w:tcPr>
          <w:p>
            <w:pPr>
              <w:spacing w:line="312" w:lineRule="auto"/>
            </w:pPr>
            <w:r>
              <w:rPr>
                <w:rFonts w:hint="eastAsia"/>
              </w:rPr>
              <w:t>油烟机</w:t>
            </w:r>
          </w:p>
        </w:tc>
        <w:tc>
          <w:tcPr>
            <w:tcW w:w="1063" w:type="dxa"/>
          </w:tcPr>
          <w:p>
            <w:pPr>
              <w:spacing w:line="312" w:lineRule="auto"/>
            </w:pPr>
          </w:p>
        </w:tc>
        <w:tc>
          <w:tcPr>
            <w:tcW w:w="1063" w:type="dxa"/>
          </w:tcPr>
          <w:p>
            <w:pPr>
              <w:spacing w:line="312" w:lineRule="auto"/>
            </w:pPr>
          </w:p>
        </w:tc>
        <w:tc>
          <w:tcPr>
            <w:tcW w:w="1063" w:type="dxa"/>
          </w:tcPr>
          <w:p>
            <w:pPr>
              <w:spacing w:line="312" w:lineRule="auto"/>
            </w:pPr>
            <w:r>
              <w:rPr>
                <w:rFonts w:hint="eastAsia"/>
              </w:rPr>
              <w:t>气卡</w:t>
            </w:r>
          </w:p>
        </w:tc>
        <w:tc>
          <w:tcPr>
            <w:tcW w:w="1063" w:type="dxa"/>
          </w:tcPr>
          <w:p>
            <w:pPr>
              <w:spacing w:line="312" w:lineRule="auto"/>
            </w:pPr>
          </w:p>
        </w:tc>
        <w:tc>
          <w:tcPr>
            <w:tcW w:w="1063" w:type="dxa"/>
          </w:tcPr>
          <w:p>
            <w:pPr>
              <w:spacing w:line="312" w:lineRule="auto"/>
            </w:pPr>
          </w:p>
        </w:tc>
        <w:tc>
          <w:tcPr>
            <w:tcW w:w="1064" w:type="dxa"/>
          </w:tcPr>
          <w:p>
            <w:pPr>
              <w:spacing w:line="312" w:lineRule="auto"/>
            </w:pPr>
          </w:p>
        </w:tc>
        <w:tc>
          <w:tcPr>
            <w:tcW w:w="1064" w:type="dxa"/>
          </w:tcPr>
          <w:p>
            <w:pPr>
              <w:spacing w:line="312" w:lineRule="auto"/>
            </w:pPr>
          </w:p>
        </w:tc>
        <w:tc>
          <w:tcPr>
            <w:tcW w:w="1064" w:type="dxa"/>
          </w:tcPr>
          <w:p>
            <w:pPr>
              <w:spacing w:line="312"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3" w:type="dxa"/>
          </w:tcPr>
          <w:p>
            <w:pPr>
              <w:spacing w:line="312" w:lineRule="auto"/>
            </w:pPr>
            <w:r>
              <w:rPr>
                <w:rFonts w:hint="eastAsia"/>
              </w:rPr>
              <w:t>燃气灶</w:t>
            </w:r>
          </w:p>
        </w:tc>
        <w:tc>
          <w:tcPr>
            <w:tcW w:w="1063" w:type="dxa"/>
          </w:tcPr>
          <w:p>
            <w:pPr>
              <w:spacing w:line="312" w:lineRule="auto"/>
            </w:pPr>
          </w:p>
        </w:tc>
        <w:tc>
          <w:tcPr>
            <w:tcW w:w="1063" w:type="dxa"/>
          </w:tcPr>
          <w:p>
            <w:pPr>
              <w:spacing w:line="312" w:lineRule="auto"/>
            </w:pPr>
          </w:p>
        </w:tc>
        <w:tc>
          <w:tcPr>
            <w:tcW w:w="1063" w:type="dxa"/>
          </w:tcPr>
          <w:p>
            <w:pPr>
              <w:spacing w:line="312" w:lineRule="auto"/>
            </w:pPr>
            <w:r>
              <w:rPr>
                <w:rFonts w:hint="eastAsia"/>
              </w:rPr>
              <w:t>水表</w:t>
            </w:r>
          </w:p>
        </w:tc>
        <w:tc>
          <w:tcPr>
            <w:tcW w:w="1063" w:type="dxa"/>
          </w:tcPr>
          <w:p>
            <w:pPr>
              <w:spacing w:line="312" w:lineRule="auto"/>
            </w:pPr>
          </w:p>
        </w:tc>
        <w:tc>
          <w:tcPr>
            <w:tcW w:w="1063" w:type="dxa"/>
          </w:tcPr>
          <w:p>
            <w:pPr>
              <w:spacing w:line="312" w:lineRule="auto"/>
            </w:pPr>
          </w:p>
        </w:tc>
        <w:tc>
          <w:tcPr>
            <w:tcW w:w="1064" w:type="dxa"/>
          </w:tcPr>
          <w:p>
            <w:pPr>
              <w:spacing w:line="312" w:lineRule="auto"/>
            </w:pPr>
          </w:p>
        </w:tc>
        <w:tc>
          <w:tcPr>
            <w:tcW w:w="1064" w:type="dxa"/>
          </w:tcPr>
          <w:p>
            <w:pPr>
              <w:spacing w:line="312" w:lineRule="auto"/>
            </w:pPr>
          </w:p>
        </w:tc>
        <w:tc>
          <w:tcPr>
            <w:tcW w:w="1064" w:type="dxa"/>
          </w:tcPr>
          <w:p>
            <w:pPr>
              <w:spacing w:line="312"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3" w:type="dxa"/>
          </w:tcPr>
          <w:p>
            <w:pPr>
              <w:spacing w:line="312" w:lineRule="auto"/>
            </w:pPr>
            <w:r>
              <w:rPr>
                <w:rFonts w:hint="eastAsia"/>
              </w:rPr>
              <w:t>电视机</w:t>
            </w:r>
          </w:p>
        </w:tc>
        <w:tc>
          <w:tcPr>
            <w:tcW w:w="1063" w:type="dxa"/>
          </w:tcPr>
          <w:p>
            <w:pPr>
              <w:spacing w:line="312" w:lineRule="auto"/>
            </w:pPr>
          </w:p>
        </w:tc>
        <w:tc>
          <w:tcPr>
            <w:tcW w:w="1063" w:type="dxa"/>
          </w:tcPr>
          <w:p>
            <w:pPr>
              <w:spacing w:line="312" w:lineRule="auto"/>
            </w:pPr>
          </w:p>
        </w:tc>
        <w:tc>
          <w:tcPr>
            <w:tcW w:w="1063" w:type="dxa"/>
          </w:tcPr>
          <w:p>
            <w:pPr>
              <w:spacing w:line="312" w:lineRule="auto"/>
            </w:pPr>
            <w:r>
              <w:rPr>
                <w:rFonts w:hint="eastAsia"/>
              </w:rPr>
              <w:t>电表</w:t>
            </w:r>
          </w:p>
        </w:tc>
        <w:tc>
          <w:tcPr>
            <w:tcW w:w="1063" w:type="dxa"/>
          </w:tcPr>
          <w:p>
            <w:pPr>
              <w:spacing w:line="312" w:lineRule="auto"/>
            </w:pPr>
          </w:p>
        </w:tc>
        <w:tc>
          <w:tcPr>
            <w:tcW w:w="1063" w:type="dxa"/>
          </w:tcPr>
          <w:p>
            <w:pPr>
              <w:spacing w:line="312" w:lineRule="auto"/>
            </w:pPr>
          </w:p>
        </w:tc>
        <w:tc>
          <w:tcPr>
            <w:tcW w:w="1064" w:type="dxa"/>
          </w:tcPr>
          <w:p>
            <w:pPr>
              <w:spacing w:line="312" w:lineRule="auto"/>
            </w:pPr>
          </w:p>
        </w:tc>
        <w:tc>
          <w:tcPr>
            <w:tcW w:w="1064" w:type="dxa"/>
          </w:tcPr>
          <w:p>
            <w:pPr>
              <w:spacing w:line="312" w:lineRule="auto"/>
            </w:pPr>
          </w:p>
        </w:tc>
        <w:tc>
          <w:tcPr>
            <w:tcW w:w="1064" w:type="dxa"/>
          </w:tcPr>
          <w:p>
            <w:pPr>
              <w:spacing w:line="312"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3" w:type="dxa"/>
          </w:tcPr>
          <w:p>
            <w:pPr>
              <w:spacing w:line="312" w:lineRule="auto"/>
            </w:pPr>
            <w:r>
              <w:rPr>
                <w:rFonts w:hint="eastAsia"/>
              </w:rPr>
              <w:t>洗衣机</w:t>
            </w:r>
          </w:p>
        </w:tc>
        <w:tc>
          <w:tcPr>
            <w:tcW w:w="1063" w:type="dxa"/>
          </w:tcPr>
          <w:p>
            <w:pPr>
              <w:spacing w:line="312" w:lineRule="auto"/>
            </w:pPr>
          </w:p>
        </w:tc>
        <w:tc>
          <w:tcPr>
            <w:tcW w:w="1063" w:type="dxa"/>
          </w:tcPr>
          <w:p>
            <w:pPr>
              <w:spacing w:line="312" w:lineRule="auto"/>
            </w:pPr>
          </w:p>
        </w:tc>
        <w:tc>
          <w:tcPr>
            <w:tcW w:w="1063" w:type="dxa"/>
          </w:tcPr>
          <w:p>
            <w:pPr>
              <w:spacing w:line="312" w:lineRule="auto"/>
            </w:pPr>
            <w:r>
              <w:rPr>
                <w:rFonts w:hint="eastAsia"/>
              </w:rPr>
              <w:t>气表</w:t>
            </w:r>
          </w:p>
        </w:tc>
        <w:tc>
          <w:tcPr>
            <w:tcW w:w="1063" w:type="dxa"/>
          </w:tcPr>
          <w:p>
            <w:pPr>
              <w:spacing w:line="312" w:lineRule="auto"/>
            </w:pPr>
          </w:p>
        </w:tc>
        <w:tc>
          <w:tcPr>
            <w:tcW w:w="1063" w:type="dxa"/>
          </w:tcPr>
          <w:p>
            <w:pPr>
              <w:spacing w:line="312" w:lineRule="auto"/>
            </w:pPr>
          </w:p>
        </w:tc>
        <w:tc>
          <w:tcPr>
            <w:tcW w:w="1064" w:type="dxa"/>
          </w:tcPr>
          <w:p>
            <w:pPr>
              <w:spacing w:line="312" w:lineRule="auto"/>
            </w:pPr>
          </w:p>
        </w:tc>
        <w:tc>
          <w:tcPr>
            <w:tcW w:w="1064" w:type="dxa"/>
          </w:tcPr>
          <w:p>
            <w:pPr>
              <w:spacing w:line="312" w:lineRule="auto"/>
            </w:pPr>
          </w:p>
        </w:tc>
        <w:tc>
          <w:tcPr>
            <w:tcW w:w="1064" w:type="dxa"/>
          </w:tcPr>
          <w:p>
            <w:pPr>
              <w:spacing w:line="312"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3" w:type="dxa"/>
          </w:tcPr>
          <w:p>
            <w:pPr>
              <w:spacing w:line="312" w:lineRule="auto"/>
            </w:pPr>
            <w:r>
              <w:rPr>
                <w:rFonts w:hint="eastAsia"/>
              </w:rPr>
              <w:t>冰箱</w:t>
            </w:r>
          </w:p>
        </w:tc>
        <w:tc>
          <w:tcPr>
            <w:tcW w:w="1063" w:type="dxa"/>
          </w:tcPr>
          <w:p>
            <w:pPr>
              <w:spacing w:line="312" w:lineRule="auto"/>
            </w:pPr>
          </w:p>
        </w:tc>
        <w:tc>
          <w:tcPr>
            <w:tcW w:w="1063" w:type="dxa"/>
          </w:tcPr>
          <w:p>
            <w:pPr>
              <w:spacing w:line="312" w:lineRule="auto"/>
            </w:pPr>
          </w:p>
        </w:tc>
        <w:tc>
          <w:tcPr>
            <w:tcW w:w="1063" w:type="dxa"/>
          </w:tcPr>
          <w:p>
            <w:pPr>
              <w:spacing w:line="312" w:lineRule="auto"/>
            </w:pPr>
            <w:r>
              <w:rPr>
                <w:rFonts w:hint="eastAsia"/>
              </w:rPr>
              <w:t>门禁卡</w:t>
            </w:r>
          </w:p>
        </w:tc>
        <w:tc>
          <w:tcPr>
            <w:tcW w:w="1063" w:type="dxa"/>
          </w:tcPr>
          <w:p>
            <w:pPr>
              <w:spacing w:line="312" w:lineRule="auto"/>
            </w:pPr>
          </w:p>
        </w:tc>
        <w:tc>
          <w:tcPr>
            <w:tcW w:w="1063" w:type="dxa"/>
          </w:tcPr>
          <w:p>
            <w:pPr>
              <w:spacing w:line="312" w:lineRule="auto"/>
            </w:pPr>
          </w:p>
        </w:tc>
        <w:tc>
          <w:tcPr>
            <w:tcW w:w="1064" w:type="dxa"/>
          </w:tcPr>
          <w:p>
            <w:pPr>
              <w:spacing w:line="312" w:lineRule="auto"/>
            </w:pPr>
          </w:p>
        </w:tc>
        <w:tc>
          <w:tcPr>
            <w:tcW w:w="1064" w:type="dxa"/>
          </w:tcPr>
          <w:p>
            <w:pPr>
              <w:spacing w:line="312" w:lineRule="auto"/>
            </w:pPr>
          </w:p>
        </w:tc>
        <w:tc>
          <w:tcPr>
            <w:tcW w:w="1064" w:type="dxa"/>
          </w:tcPr>
          <w:p>
            <w:pPr>
              <w:spacing w:line="312"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3" w:type="dxa"/>
          </w:tcPr>
          <w:p>
            <w:pPr>
              <w:spacing w:line="312" w:lineRule="auto"/>
            </w:pPr>
            <w:r>
              <w:rPr>
                <w:rFonts w:hint="eastAsia"/>
              </w:rPr>
              <w:t>电视柜</w:t>
            </w:r>
          </w:p>
        </w:tc>
        <w:tc>
          <w:tcPr>
            <w:tcW w:w="1063" w:type="dxa"/>
          </w:tcPr>
          <w:p>
            <w:pPr>
              <w:spacing w:line="312" w:lineRule="auto"/>
            </w:pPr>
          </w:p>
        </w:tc>
        <w:tc>
          <w:tcPr>
            <w:tcW w:w="1063" w:type="dxa"/>
          </w:tcPr>
          <w:p>
            <w:pPr>
              <w:spacing w:line="312" w:lineRule="auto"/>
            </w:pPr>
          </w:p>
        </w:tc>
        <w:tc>
          <w:tcPr>
            <w:tcW w:w="1063" w:type="dxa"/>
          </w:tcPr>
          <w:p>
            <w:pPr>
              <w:spacing w:line="312" w:lineRule="auto"/>
            </w:pPr>
          </w:p>
        </w:tc>
        <w:tc>
          <w:tcPr>
            <w:tcW w:w="1063" w:type="dxa"/>
          </w:tcPr>
          <w:p>
            <w:pPr>
              <w:spacing w:line="312" w:lineRule="auto"/>
            </w:pPr>
          </w:p>
        </w:tc>
        <w:tc>
          <w:tcPr>
            <w:tcW w:w="1063" w:type="dxa"/>
          </w:tcPr>
          <w:p>
            <w:pPr>
              <w:spacing w:line="312" w:lineRule="auto"/>
            </w:pPr>
          </w:p>
        </w:tc>
        <w:tc>
          <w:tcPr>
            <w:tcW w:w="1064" w:type="dxa"/>
          </w:tcPr>
          <w:p>
            <w:pPr>
              <w:spacing w:line="312" w:lineRule="auto"/>
            </w:pPr>
          </w:p>
        </w:tc>
        <w:tc>
          <w:tcPr>
            <w:tcW w:w="1064" w:type="dxa"/>
          </w:tcPr>
          <w:p>
            <w:pPr>
              <w:spacing w:line="312" w:lineRule="auto"/>
            </w:pPr>
          </w:p>
        </w:tc>
        <w:tc>
          <w:tcPr>
            <w:tcW w:w="1064" w:type="dxa"/>
          </w:tcPr>
          <w:p>
            <w:pPr>
              <w:spacing w:line="312"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3" w:type="dxa"/>
          </w:tcPr>
          <w:p>
            <w:pPr>
              <w:spacing w:line="312" w:lineRule="auto"/>
            </w:pPr>
            <w:r>
              <w:rPr>
                <w:rFonts w:hint="eastAsia"/>
              </w:rPr>
              <w:t>床</w:t>
            </w:r>
          </w:p>
        </w:tc>
        <w:tc>
          <w:tcPr>
            <w:tcW w:w="1063" w:type="dxa"/>
          </w:tcPr>
          <w:p>
            <w:pPr>
              <w:spacing w:line="312" w:lineRule="auto"/>
            </w:pPr>
          </w:p>
        </w:tc>
        <w:tc>
          <w:tcPr>
            <w:tcW w:w="1063" w:type="dxa"/>
          </w:tcPr>
          <w:p>
            <w:pPr>
              <w:spacing w:line="312" w:lineRule="auto"/>
            </w:pPr>
          </w:p>
        </w:tc>
        <w:tc>
          <w:tcPr>
            <w:tcW w:w="1063" w:type="dxa"/>
          </w:tcPr>
          <w:p>
            <w:pPr>
              <w:spacing w:line="312" w:lineRule="auto"/>
            </w:pPr>
          </w:p>
        </w:tc>
        <w:tc>
          <w:tcPr>
            <w:tcW w:w="1063" w:type="dxa"/>
          </w:tcPr>
          <w:p>
            <w:pPr>
              <w:spacing w:line="312" w:lineRule="auto"/>
            </w:pPr>
          </w:p>
        </w:tc>
        <w:tc>
          <w:tcPr>
            <w:tcW w:w="1063" w:type="dxa"/>
          </w:tcPr>
          <w:p>
            <w:pPr>
              <w:spacing w:line="312" w:lineRule="auto"/>
            </w:pPr>
          </w:p>
        </w:tc>
        <w:tc>
          <w:tcPr>
            <w:tcW w:w="1064" w:type="dxa"/>
          </w:tcPr>
          <w:p>
            <w:pPr>
              <w:spacing w:line="312" w:lineRule="auto"/>
            </w:pPr>
          </w:p>
        </w:tc>
        <w:tc>
          <w:tcPr>
            <w:tcW w:w="1064" w:type="dxa"/>
          </w:tcPr>
          <w:p>
            <w:pPr>
              <w:spacing w:line="312" w:lineRule="auto"/>
            </w:pPr>
          </w:p>
        </w:tc>
        <w:tc>
          <w:tcPr>
            <w:tcW w:w="1064" w:type="dxa"/>
          </w:tcPr>
          <w:p>
            <w:pPr>
              <w:spacing w:line="312"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3" w:type="dxa"/>
          </w:tcPr>
          <w:p>
            <w:pPr>
              <w:spacing w:line="312" w:lineRule="auto"/>
            </w:pPr>
            <w:r>
              <w:rPr>
                <w:rFonts w:hint="eastAsia"/>
              </w:rPr>
              <w:t>衣柜</w:t>
            </w:r>
          </w:p>
        </w:tc>
        <w:tc>
          <w:tcPr>
            <w:tcW w:w="1063" w:type="dxa"/>
          </w:tcPr>
          <w:p>
            <w:pPr>
              <w:spacing w:line="312" w:lineRule="auto"/>
            </w:pPr>
          </w:p>
        </w:tc>
        <w:tc>
          <w:tcPr>
            <w:tcW w:w="1063" w:type="dxa"/>
          </w:tcPr>
          <w:p>
            <w:pPr>
              <w:spacing w:line="312" w:lineRule="auto"/>
            </w:pPr>
          </w:p>
        </w:tc>
        <w:tc>
          <w:tcPr>
            <w:tcW w:w="1063" w:type="dxa"/>
          </w:tcPr>
          <w:p>
            <w:pPr>
              <w:spacing w:line="312" w:lineRule="auto"/>
            </w:pPr>
          </w:p>
        </w:tc>
        <w:tc>
          <w:tcPr>
            <w:tcW w:w="1063" w:type="dxa"/>
          </w:tcPr>
          <w:p>
            <w:pPr>
              <w:spacing w:line="312" w:lineRule="auto"/>
            </w:pPr>
          </w:p>
        </w:tc>
        <w:tc>
          <w:tcPr>
            <w:tcW w:w="1063" w:type="dxa"/>
          </w:tcPr>
          <w:p>
            <w:pPr>
              <w:spacing w:line="312" w:lineRule="auto"/>
            </w:pPr>
          </w:p>
        </w:tc>
        <w:tc>
          <w:tcPr>
            <w:tcW w:w="1064" w:type="dxa"/>
          </w:tcPr>
          <w:p>
            <w:pPr>
              <w:spacing w:line="312" w:lineRule="auto"/>
            </w:pPr>
          </w:p>
        </w:tc>
        <w:tc>
          <w:tcPr>
            <w:tcW w:w="1064" w:type="dxa"/>
          </w:tcPr>
          <w:p>
            <w:pPr>
              <w:spacing w:line="312" w:lineRule="auto"/>
            </w:pPr>
          </w:p>
        </w:tc>
        <w:tc>
          <w:tcPr>
            <w:tcW w:w="1064" w:type="dxa"/>
          </w:tcPr>
          <w:p>
            <w:pPr>
              <w:spacing w:line="312"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0" w:type="dxa"/>
            <w:tcBorders>
              <w:right w:val="single" w:color="auto" w:sz="4" w:space="0"/>
            </w:tcBorders>
          </w:tcPr>
          <w:p>
            <w:pPr>
              <w:spacing w:line="312" w:lineRule="auto"/>
            </w:pPr>
            <w:r>
              <w:rPr>
                <w:rFonts w:hint="eastAsia"/>
              </w:rPr>
              <w:t>物业费</w:t>
            </w:r>
          </w:p>
        </w:tc>
        <w:tc>
          <w:tcPr>
            <w:tcW w:w="8510" w:type="dxa"/>
            <w:gridSpan w:val="8"/>
            <w:tcBorders>
              <w:left w:val="single" w:color="auto" w:sz="4" w:space="0"/>
            </w:tcBorders>
          </w:tcPr>
          <w:p>
            <w:pPr>
              <w:spacing w:line="312" w:lineRule="auto"/>
            </w:pPr>
          </w:p>
        </w:tc>
      </w:tr>
    </w:tbl>
    <w:p>
      <w:pPr>
        <w:spacing w:line="312" w:lineRule="auto"/>
      </w:pPr>
    </w:p>
    <w:p>
      <w:pPr>
        <w:spacing w:line="312" w:lineRule="auto"/>
        <w:rPr>
          <w:u w:val="single"/>
        </w:rPr>
      </w:pPr>
      <w:r>
        <w:rPr>
          <w:rFonts w:hint="eastAsia"/>
        </w:rPr>
        <w:t>出</w:t>
      </w:r>
      <w:r>
        <w:t xml:space="preserve"> </w:t>
      </w:r>
      <w:r>
        <w:rPr>
          <w:rFonts w:hint="eastAsia"/>
        </w:rPr>
        <w:t>租</w:t>
      </w:r>
      <w:r>
        <w:t xml:space="preserve"> </w:t>
      </w:r>
      <w:r>
        <w:rPr>
          <w:rFonts w:hint="eastAsia"/>
        </w:rPr>
        <w:t>方（甲方）：</w:t>
      </w:r>
      <w:r>
        <w:rPr>
          <w:u w:val="single"/>
        </w:rPr>
        <w:t xml:space="preserve">       </w:t>
      </w:r>
      <w:r>
        <w:rPr>
          <w:rFonts w:hint="eastAsia"/>
          <w:u w:val="single"/>
          <w:lang w:val="en-US" w:eastAsia="zh-CN"/>
        </w:rPr>
        <w:t xml:space="preserve"> </w:t>
      </w:r>
      <w:r>
        <w:rPr>
          <w:u w:val="single"/>
        </w:rPr>
        <w:t xml:space="preserve">                 </w:t>
      </w:r>
      <w:r>
        <w:t xml:space="preserve">     </w:t>
      </w:r>
      <w:r>
        <w:rPr>
          <w:rFonts w:hint="eastAsia"/>
          <w:lang w:val="en-US" w:eastAsia="zh-CN"/>
        </w:rPr>
        <w:t xml:space="preserve">  </w:t>
      </w:r>
      <w:r>
        <w:rPr>
          <w:rFonts w:hint="eastAsia"/>
        </w:rPr>
        <w:t>承</w:t>
      </w:r>
      <w:r>
        <w:t xml:space="preserve"> </w:t>
      </w:r>
      <w:r>
        <w:rPr>
          <w:rFonts w:hint="eastAsia"/>
        </w:rPr>
        <w:t>租</w:t>
      </w:r>
      <w:r>
        <w:t xml:space="preserve"> </w:t>
      </w:r>
      <w:r>
        <w:rPr>
          <w:rFonts w:hint="eastAsia"/>
        </w:rPr>
        <w:t>方（乙方）：</w:t>
      </w:r>
      <w:r>
        <w:rPr>
          <w:u w:val="single"/>
        </w:rPr>
        <w:t xml:space="preserve">      </w:t>
      </w:r>
      <w:r>
        <w:rPr>
          <w:rFonts w:hint="eastAsia"/>
          <w:u w:val="single"/>
          <w:lang w:val="en-US" w:eastAsia="zh-CN"/>
        </w:rPr>
        <w:t xml:space="preserve">   </w:t>
      </w:r>
      <w:r>
        <w:rPr>
          <w:u w:val="single"/>
        </w:rPr>
        <w:t xml:space="preserve">       </w:t>
      </w:r>
      <w:r>
        <w:rPr>
          <w:rFonts w:hint="eastAsia"/>
          <w:u w:val="single"/>
          <w:lang w:val="en-US" w:eastAsia="zh-CN"/>
        </w:rPr>
        <w:t xml:space="preserve"> </w:t>
      </w:r>
      <w:r>
        <w:rPr>
          <w:u w:val="single"/>
        </w:rPr>
        <w:t xml:space="preserve">       </w:t>
      </w:r>
    </w:p>
    <w:p>
      <w:pPr>
        <w:spacing w:line="312" w:lineRule="auto"/>
      </w:pPr>
      <w:r>
        <w:rPr>
          <w:rFonts w:hint="eastAsia"/>
        </w:rPr>
        <w:t>身</w:t>
      </w:r>
      <w:r>
        <w:t xml:space="preserve"> </w:t>
      </w:r>
      <w:r>
        <w:rPr>
          <w:rFonts w:hint="eastAsia"/>
        </w:rPr>
        <w:t>份</w:t>
      </w:r>
      <w:r>
        <w:t xml:space="preserve"> </w:t>
      </w:r>
      <w:r>
        <w:rPr>
          <w:rFonts w:hint="eastAsia"/>
        </w:rPr>
        <w:t>证</w:t>
      </w:r>
      <w:r>
        <w:t xml:space="preserve"> </w:t>
      </w:r>
      <w:r>
        <w:rPr>
          <w:rFonts w:hint="eastAsia"/>
        </w:rPr>
        <w:t>号</w:t>
      </w:r>
      <w:r>
        <w:t xml:space="preserve"> </w:t>
      </w:r>
      <w:r>
        <w:rPr>
          <w:rFonts w:hint="eastAsia"/>
        </w:rPr>
        <w:t>码</w:t>
      </w:r>
      <w:r>
        <w:t xml:space="preserve"> </w:t>
      </w:r>
      <w:r>
        <w:rPr>
          <w:rFonts w:hint="eastAsia"/>
        </w:rPr>
        <w:t>：</w:t>
      </w:r>
      <w:r>
        <w:rPr>
          <w:u w:val="single"/>
        </w:rPr>
        <w:t xml:space="preserve">                       </w:t>
      </w:r>
      <w:r>
        <w:rPr>
          <w:rFonts w:hint="eastAsia"/>
          <w:u w:val="single"/>
          <w:lang w:val="en-US" w:eastAsia="zh-CN"/>
        </w:rPr>
        <w:t xml:space="preserve"> </w:t>
      </w:r>
      <w:r>
        <w:rPr>
          <w:u w:val="single"/>
        </w:rPr>
        <w:t xml:space="preserve"> </w:t>
      </w:r>
      <w:r>
        <w:t xml:space="preserve">       </w:t>
      </w:r>
      <w:r>
        <w:rPr>
          <w:rFonts w:hint="eastAsia"/>
        </w:rPr>
        <w:t>身</w:t>
      </w:r>
      <w:r>
        <w:t xml:space="preserve"> </w:t>
      </w:r>
      <w:r>
        <w:rPr>
          <w:rFonts w:hint="eastAsia"/>
        </w:rPr>
        <w:t>份</w:t>
      </w:r>
      <w:r>
        <w:t xml:space="preserve"> </w:t>
      </w:r>
      <w:r>
        <w:rPr>
          <w:rFonts w:hint="eastAsia"/>
        </w:rPr>
        <w:t>证</w:t>
      </w:r>
      <w:r>
        <w:t xml:space="preserve"> </w:t>
      </w:r>
      <w:r>
        <w:rPr>
          <w:rFonts w:hint="eastAsia"/>
        </w:rPr>
        <w:t>号</w:t>
      </w:r>
      <w:r>
        <w:t xml:space="preserve"> </w:t>
      </w:r>
      <w:r>
        <w:rPr>
          <w:rFonts w:hint="eastAsia"/>
        </w:rPr>
        <w:t>码</w:t>
      </w:r>
      <w:r>
        <w:t xml:space="preserve"> </w:t>
      </w:r>
      <w:r>
        <w:rPr>
          <w:rFonts w:hint="eastAsia"/>
        </w:rPr>
        <w:t>：</w:t>
      </w:r>
      <w:r>
        <w:rPr>
          <w:u w:val="single"/>
        </w:rPr>
        <w:t xml:space="preserve">      </w:t>
      </w:r>
      <w:r>
        <w:rPr>
          <w:rFonts w:hint="eastAsia"/>
          <w:u w:val="single"/>
          <w:lang w:val="en-US" w:eastAsia="zh-CN"/>
        </w:rPr>
        <w:t xml:space="preserve">   </w:t>
      </w:r>
      <w:r>
        <w:rPr>
          <w:u w:val="single"/>
        </w:rPr>
        <w:t xml:space="preserve">     </w:t>
      </w:r>
      <w:r>
        <w:rPr>
          <w:rFonts w:hint="eastAsia"/>
          <w:u w:val="single"/>
          <w:lang w:val="en-US" w:eastAsia="zh-CN"/>
        </w:rPr>
        <w:t xml:space="preserve"> </w:t>
      </w:r>
      <w:r>
        <w:rPr>
          <w:u w:val="single"/>
        </w:rPr>
        <w:t xml:space="preserve">         </w:t>
      </w:r>
    </w:p>
    <w:p>
      <w:pPr>
        <w:spacing w:line="312" w:lineRule="auto"/>
        <w:rPr>
          <w:u w:val="single"/>
        </w:rPr>
      </w:pPr>
      <w:r>
        <w:rPr>
          <w:rFonts w:hint="eastAsia"/>
        </w:rPr>
        <w:t>通</w:t>
      </w:r>
      <w:r>
        <w:t xml:space="preserve">  </w:t>
      </w:r>
      <w:r>
        <w:rPr>
          <w:rFonts w:hint="eastAsia"/>
        </w:rPr>
        <w:t>讯</w:t>
      </w:r>
      <w:r>
        <w:t xml:space="preserve">  </w:t>
      </w:r>
      <w:r>
        <w:rPr>
          <w:rFonts w:hint="eastAsia"/>
        </w:rPr>
        <w:t>地</w:t>
      </w:r>
      <w:r>
        <w:t xml:space="preserve">  </w:t>
      </w:r>
      <w:r>
        <w:rPr>
          <w:rFonts w:hint="eastAsia"/>
        </w:rPr>
        <w:t>址</w:t>
      </w:r>
      <w:r>
        <w:t xml:space="preserve"> </w:t>
      </w:r>
      <w:r>
        <w:rPr>
          <w:rFonts w:hint="eastAsia"/>
        </w:rPr>
        <w:t>：</w:t>
      </w:r>
      <w:r>
        <w:rPr>
          <w:u w:val="single"/>
        </w:rPr>
        <w:t xml:space="preserve">                      </w:t>
      </w:r>
      <w:r>
        <w:rPr>
          <w:rFonts w:hint="eastAsia"/>
          <w:u w:val="single"/>
          <w:lang w:val="en-US" w:eastAsia="zh-CN"/>
        </w:rPr>
        <w:t xml:space="preserve"> </w:t>
      </w:r>
      <w:r>
        <w:rPr>
          <w:u w:val="single"/>
        </w:rPr>
        <w:t xml:space="preserve">  </w:t>
      </w:r>
      <w:r>
        <w:t xml:space="preserve">       </w:t>
      </w:r>
      <w:r>
        <w:rPr>
          <w:rFonts w:hint="eastAsia"/>
        </w:rPr>
        <w:t>通</w:t>
      </w:r>
      <w:r>
        <w:t xml:space="preserve">  </w:t>
      </w:r>
      <w:r>
        <w:rPr>
          <w:rFonts w:hint="eastAsia"/>
        </w:rPr>
        <w:t>讯</w:t>
      </w:r>
      <w:r>
        <w:t xml:space="preserve">  </w:t>
      </w:r>
      <w:r>
        <w:rPr>
          <w:rFonts w:hint="eastAsia"/>
        </w:rPr>
        <w:t>地</w:t>
      </w:r>
      <w:r>
        <w:t xml:space="preserve">  </w:t>
      </w:r>
      <w:r>
        <w:rPr>
          <w:rFonts w:hint="eastAsia"/>
        </w:rPr>
        <w:t>址</w:t>
      </w:r>
      <w:r>
        <w:t xml:space="preserve"> </w:t>
      </w:r>
      <w:r>
        <w:rPr>
          <w:rFonts w:hint="eastAsia"/>
        </w:rPr>
        <w:t>：</w:t>
      </w:r>
      <w:r>
        <w:rPr>
          <w:u w:val="single"/>
        </w:rPr>
        <w:t xml:space="preserve">      </w:t>
      </w:r>
      <w:r>
        <w:rPr>
          <w:rFonts w:hint="eastAsia"/>
          <w:u w:val="single"/>
          <w:lang w:val="en-US" w:eastAsia="zh-CN"/>
        </w:rPr>
        <w:t xml:space="preserve">   </w:t>
      </w:r>
      <w:r>
        <w:rPr>
          <w:u w:val="single"/>
        </w:rPr>
        <w:t xml:space="preserve">    </w:t>
      </w:r>
      <w:r>
        <w:rPr>
          <w:rFonts w:hint="eastAsia"/>
          <w:u w:val="single"/>
          <w:lang w:val="en-US" w:eastAsia="zh-CN"/>
        </w:rPr>
        <w:t xml:space="preserve"> </w:t>
      </w:r>
      <w:r>
        <w:rPr>
          <w:u w:val="single"/>
        </w:rPr>
        <w:t xml:space="preserve">          </w:t>
      </w:r>
    </w:p>
    <w:p>
      <w:pPr>
        <w:spacing w:line="312" w:lineRule="auto"/>
      </w:pPr>
      <w:r>
        <w:rPr>
          <w:rFonts w:hint="eastAsia"/>
        </w:rPr>
        <w:t>代</w:t>
      </w:r>
      <w:r>
        <w:t xml:space="preserve">    </w:t>
      </w:r>
      <w:r>
        <w:rPr>
          <w:rFonts w:hint="eastAsia"/>
        </w:rPr>
        <w:t>理</w:t>
      </w:r>
      <w:r>
        <w:t xml:space="preserve">    </w:t>
      </w:r>
      <w:r>
        <w:rPr>
          <w:rFonts w:hint="eastAsia"/>
        </w:rPr>
        <w:t>人</w:t>
      </w:r>
      <w:r>
        <w:t xml:space="preserve"> </w:t>
      </w:r>
      <w:r>
        <w:rPr>
          <w:rFonts w:hint="eastAsia"/>
        </w:rPr>
        <w:t>：</w:t>
      </w:r>
      <w:r>
        <w:rPr>
          <w:u w:val="single"/>
        </w:rPr>
        <w:t xml:space="preserve">                   </w:t>
      </w:r>
      <w:r>
        <w:rPr>
          <w:rFonts w:hint="eastAsia"/>
          <w:u w:val="single"/>
          <w:lang w:val="en-US" w:eastAsia="zh-CN"/>
        </w:rPr>
        <w:t xml:space="preserve"> </w:t>
      </w:r>
      <w:r>
        <w:rPr>
          <w:u w:val="single"/>
        </w:rPr>
        <w:t xml:space="preserve">     </w:t>
      </w:r>
      <w:r>
        <w:t xml:space="preserve">       </w:t>
      </w:r>
      <w:r>
        <w:rPr>
          <w:rFonts w:hint="eastAsia"/>
        </w:rPr>
        <w:t>代</w:t>
      </w:r>
      <w:r>
        <w:t xml:space="preserve">    </w:t>
      </w:r>
      <w:r>
        <w:rPr>
          <w:rFonts w:hint="eastAsia"/>
        </w:rPr>
        <w:t>理</w:t>
      </w:r>
      <w:r>
        <w:t xml:space="preserve">    </w:t>
      </w:r>
      <w:r>
        <w:rPr>
          <w:rFonts w:hint="eastAsia"/>
        </w:rPr>
        <w:t>人</w:t>
      </w:r>
      <w:r>
        <w:t xml:space="preserve"> </w:t>
      </w:r>
      <w:r>
        <w:rPr>
          <w:rFonts w:hint="eastAsia"/>
        </w:rPr>
        <w:t>：</w:t>
      </w:r>
      <w:r>
        <w:rPr>
          <w:u w:val="single"/>
        </w:rPr>
        <w:t xml:space="preserve">      </w:t>
      </w:r>
      <w:r>
        <w:rPr>
          <w:rFonts w:hint="eastAsia"/>
          <w:u w:val="single"/>
          <w:lang w:val="en-US" w:eastAsia="zh-CN"/>
        </w:rPr>
        <w:t xml:space="preserve">   </w:t>
      </w:r>
      <w:r>
        <w:rPr>
          <w:u w:val="single"/>
        </w:rPr>
        <w:t xml:space="preserve">  </w:t>
      </w:r>
      <w:r>
        <w:rPr>
          <w:rFonts w:hint="eastAsia"/>
          <w:u w:val="single"/>
          <w:lang w:val="en-US" w:eastAsia="zh-CN"/>
        </w:rPr>
        <w:t xml:space="preserve"> </w:t>
      </w:r>
      <w:r>
        <w:rPr>
          <w:u w:val="single"/>
        </w:rPr>
        <w:t xml:space="preserve">            </w:t>
      </w:r>
    </w:p>
    <w:p>
      <w:pPr>
        <w:spacing w:line="312" w:lineRule="auto"/>
        <w:rPr>
          <w:u w:val="single"/>
        </w:rPr>
      </w:pPr>
      <w:r>
        <w:rPr>
          <w:rFonts w:hint="eastAsia"/>
        </w:rPr>
        <w:t>联</w:t>
      </w:r>
      <w:r>
        <w:t xml:space="preserve">  </w:t>
      </w:r>
      <w:r>
        <w:rPr>
          <w:rFonts w:hint="eastAsia"/>
        </w:rPr>
        <w:t>系</w:t>
      </w:r>
      <w:r>
        <w:t xml:space="preserve">  </w:t>
      </w:r>
      <w:r>
        <w:rPr>
          <w:rFonts w:hint="eastAsia"/>
        </w:rPr>
        <w:t>电</w:t>
      </w:r>
      <w:r>
        <w:t xml:space="preserve">  </w:t>
      </w:r>
      <w:r>
        <w:rPr>
          <w:rFonts w:hint="eastAsia"/>
        </w:rPr>
        <w:t>话</w:t>
      </w:r>
      <w:r>
        <w:t xml:space="preserve"> </w:t>
      </w:r>
      <w:r>
        <w:rPr>
          <w:rFonts w:hint="eastAsia"/>
        </w:rPr>
        <w:t>：</w:t>
      </w:r>
      <w:r>
        <w:rPr>
          <w:u w:val="single"/>
        </w:rPr>
        <w:t xml:space="preserve">                  </w:t>
      </w:r>
      <w:r>
        <w:rPr>
          <w:rFonts w:hint="eastAsia"/>
          <w:u w:val="single"/>
          <w:lang w:val="en-US" w:eastAsia="zh-CN"/>
        </w:rPr>
        <w:t xml:space="preserve"> </w:t>
      </w:r>
      <w:r>
        <w:rPr>
          <w:u w:val="single"/>
        </w:rPr>
        <w:t xml:space="preserve">      </w:t>
      </w:r>
      <w:r>
        <w:t xml:space="preserve">      </w:t>
      </w:r>
      <w:r>
        <w:rPr>
          <w:rFonts w:hint="eastAsia"/>
        </w:rPr>
        <w:t xml:space="preserve"> 联</w:t>
      </w:r>
      <w:r>
        <w:t xml:space="preserve">  </w:t>
      </w:r>
      <w:r>
        <w:rPr>
          <w:rFonts w:hint="eastAsia"/>
        </w:rPr>
        <w:t>系</w:t>
      </w:r>
      <w:r>
        <w:t xml:space="preserve">  </w:t>
      </w:r>
      <w:r>
        <w:rPr>
          <w:rFonts w:hint="eastAsia"/>
        </w:rPr>
        <w:t>电</w:t>
      </w:r>
      <w:r>
        <w:t xml:space="preserve">  </w:t>
      </w:r>
      <w:r>
        <w:rPr>
          <w:rFonts w:hint="eastAsia"/>
        </w:rPr>
        <w:t>话</w:t>
      </w:r>
      <w:r>
        <w:t xml:space="preserve"> </w:t>
      </w:r>
      <w:r>
        <w:rPr>
          <w:rFonts w:hint="eastAsia"/>
        </w:rPr>
        <w:t>：</w:t>
      </w:r>
      <w:r>
        <w:rPr>
          <w:u w:val="single"/>
        </w:rPr>
        <w:t xml:space="preserve">      </w:t>
      </w:r>
      <w:r>
        <w:rPr>
          <w:rFonts w:hint="eastAsia"/>
          <w:u w:val="single"/>
          <w:lang w:val="en-US" w:eastAsia="zh-CN"/>
        </w:rPr>
        <w:t xml:space="preserve">   </w:t>
      </w:r>
      <w:r>
        <w:rPr>
          <w:u w:val="single"/>
        </w:rPr>
        <w:t xml:space="preserve">   </w:t>
      </w:r>
      <w:r>
        <w:rPr>
          <w:rFonts w:hint="eastAsia"/>
          <w:u w:val="single"/>
          <w:lang w:val="en-US" w:eastAsia="zh-CN"/>
        </w:rPr>
        <w:t xml:space="preserve"> </w:t>
      </w:r>
      <w:r>
        <w:rPr>
          <w:u w:val="single"/>
        </w:rPr>
        <w:t xml:space="preserve">           </w:t>
      </w:r>
    </w:p>
    <w:p>
      <w:pPr>
        <w:spacing w:line="312" w:lineRule="auto"/>
        <w:rPr>
          <w:szCs w:val="21"/>
        </w:rPr>
      </w:pPr>
      <w:r>
        <w:rPr>
          <w:rFonts w:hint="eastAsia"/>
        </w:rPr>
        <w:t>签</w:t>
      </w:r>
      <w:r>
        <w:t xml:space="preserve">  </w:t>
      </w:r>
      <w:r>
        <w:rPr>
          <w:rFonts w:hint="eastAsia"/>
        </w:rPr>
        <w:t>约</w:t>
      </w:r>
      <w:r>
        <w:t xml:space="preserve">  </w:t>
      </w:r>
      <w:r>
        <w:rPr>
          <w:rFonts w:hint="eastAsia"/>
        </w:rPr>
        <w:t>时</w:t>
      </w:r>
      <w:r>
        <w:t xml:space="preserve">  </w:t>
      </w:r>
      <w:r>
        <w:rPr>
          <w:rFonts w:hint="eastAsia"/>
        </w:rPr>
        <w:t>间</w:t>
      </w:r>
      <w:r>
        <w:t xml:space="preserve"> </w:t>
      </w:r>
      <w:r>
        <w:rPr>
          <w:rFonts w:hint="eastAsia"/>
        </w:rPr>
        <w:t>：</w:t>
      </w:r>
      <w:r>
        <w:rPr>
          <w:u w:val="single"/>
        </w:rPr>
        <w:t xml:space="preserve">                </w:t>
      </w:r>
      <w:r>
        <w:rPr>
          <w:rFonts w:hint="eastAsia"/>
          <w:u w:val="single"/>
          <w:lang w:val="en-US" w:eastAsia="zh-CN"/>
        </w:rPr>
        <w:t xml:space="preserve"> </w:t>
      </w:r>
      <w:r>
        <w:rPr>
          <w:u w:val="single"/>
        </w:rPr>
        <w:t xml:space="preserve">        </w:t>
      </w:r>
      <w:r>
        <w:t xml:space="preserve">       </w:t>
      </w:r>
      <w:r>
        <w:rPr>
          <w:rFonts w:hint="eastAsia"/>
        </w:rPr>
        <w:t>签</w:t>
      </w:r>
      <w:r>
        <w:t xml:space="preserve">  </w:t>
      </w:r>
      <w:r>
        <w:rPr>
          <w:rFonts w:hint="eastAsia"/>
        </w:rPr>
        <w:t>约</w:t>
      </w:r>
      <w:r>
        <w:t xml:space="preserve">  </w:t>
      </w:r>
      <w:r>
        <w:rPr>
          <w:rFonts w:hint="eastAsia"/>
        </w:rPr>
        <w:t>地  点 ：</w:t>
      </w:r>
      <w:r>
        <w:rPr>
          <w:u w:val="single"/>
        </w:rPr>
        <w:t xml:space="preserve">      </w:t>
      </w:r>
      <w:r>
        <w:rPr>
          <w:rFonts w:hint="eastAsia"/>
          <w:u w:val="single"/>
          <w:lang w:val="en-US" w:eastAsia="zh-CN"/>
        </w:rPr>
        <w:t xml:space="preserve">   </w:t>
      </w:r>
      <w:r>
        <w:rPr>
          <w:u w:val="single"/>
        </w:rPr>
        <w:t xml:space="preserve"> </w:t>
      </w:r>
      <w:r>
        <w:rPr>
          <w:rFonts w:hint="eastAsia"/>
          <w:u w:val="single"/>
          <w:lang w:val="en-US" w:eastAsia="zh-CN"/>
        </w:rPr>
        <w:t xml:space="preserve"> </w:t>
      </w:r>
      <w:r>
        <w:rPr>
          <w:u w:val="single"/>
        </w:rPr>
        <w:t xml:space="preserve">             </w:t>
      </w:r>
    </w:p>
    <w:sectPr>
      <w:headerReference r:id="rId3" w:type="default"/>
      <w:footerReference r:id="rId4" w:type="default"/>
      <w:pgSz w:w="11906" w:h="16838"/>
      <w:pgMar w:top="1134" w:right="1134" w:bottom="1134"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rPr>
        <w:sz w:val="21"/>
        <w:szCs w:val="21"/>
      </w:rPr>
    </w:pPr>
    <w:r>
      <w:rPr>
        <w:rFonts w:hint="eastAsia"/>
        <w:sz w:val="21"/>
        <w:szCs w:val="21"/>
        <w:lang w:val="zh-CN"/>
      </w:rPr>
      <w:t>共</w:t>
    </w:r>
    <w:r>
      <w:rPr>
        <w:sz w:val="21"/>
        <w:szCs w:val="21"/>
      </w:rPr>
      <w:fldChar w:fldCharType="begin"/>
    </w:r>
    <w:r>
      <w:rPr>
        <w:sz w:val="21"/>
        <w:szCs w:val="21"/>
      </w:rPr>
      <w:instrText xml:space="preserve">PAGE</w:instrText>
    </w:r>
    <w:r>
      <w:rPr>
        <w:sz w:val="21"/>
        <w:szCs w:val="21"/>
      </w:rPr>
      <w:fldChar w:fldCharType="separate"/>
    </w:r>
    <w:r>
      <w:rPr>
        <w:sz w:val="21"/>
        <w:szCs w:val="21"/>
      </w:rPr>
      <w:t>3</w:t>
    </w:r>
    <w:r>
      <w:rPr>
        <w:sz w:val="21"/>
        <w:szCs w:val="21"/>
      </w:rPr>
      <w:fldChar w:fldCharType="end"/>
    </w:r>
    <w:r>
      <w:rPr>
        <w:rFonts w:hint="eastAsia"/>
        <w:sz w:val="21"/>
        <w:szCs w:val="21"/>
        <w:lang w:val="zh-CN"/>
      </w:rPr>
      <w:t>页第</w:t>
    </w:r>
    <w:r>
      <w:rPr>
        <w:sz w:val="21"/>
        <w:szCs w:val="21"/>
      </w:rPr>
      <w:fldChar w:fldCharType="begin"/>
    </w:r>
    <w:r>
      <w:rPr>
        <w:sz w:val="21"/>
        <w:szCs w:val="21"/>
      </w:rPr>
      <w:instrText xml:space="preserve">NUMPAGES</w:instrText>
    </w:r>
    <w:r>
      <w:rPr>
        <w:sz w:val="21"/>
        <w:szCs w:val="21"/>
      </w:rPr>
      <w:fldChar w:fldCharType="separate"/>
    </w:r>
    <w:r>
      <w:rPr>
        <w:sz w:val="21"/>
        <w:szCs w:val="21"/>
      </w:rPr>
      <w:t>3</w:t>
    </w:r>
    <w:r>
      <w:rPr>
        <w:sz w:val="21"/>
        <w:szCs w:val="21"/>
      </w:rPr>
      <w:fldChar w:fldCharType="end"/>
    </w:r>
    <w:r>
      <w:rPr>
        <w:rFonts w:hint="eastAsia"/>
        <w:sz w:val="21"/>
        <w:szCs w:val="21"/>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7C4F57"/>
    <w:multiLevelType w:val="multilevel"/>
    <w:tmpl w:val="257C4F57"/>
    <w:lvl w:ilvl="0" w:tentative="0">
      <w:start w:val="1"/>
      <w:numFmt w:val="japaneseCounting"/>
      <w:lvlText w:val="（%1）"/>
      <w:lvlJc w:val="left"/>
      <w:pPr>
        <w:tabs>
          <w:tab w:val="left" w:pos="720"/>
        </w:tabs>
        <w:ind w:left="720" w:hanging="720"/>
      </w:pPr>
      <w:rPr>
        <w:rFonts w:hint="default"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1">
    <w:nsid w:val="45731425"/>
    <w:multiLevelType w:val="multilevel"/>
    <w:tmpl w:val="45731425"/>
    <w:lvl w:ilvl="0" w:tentative="0">
      <w:start w:val="1"/>
      <w:numFmt w:val="japaneseCounting"/>
      <w:lvlText w:val="（%1）"/>
      <w:lvlJc w:val="left"/>
      <w:pPr>
        <w:tabs>
          <w:tab w:val="left" w:pos="720"/>
        </w:tabs>
        <w:ind w:left="720" w:hanging="720"/>
      </w:pPr>
      <w:rPr>
        <w:rFonts w:hint="default"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2">
    <w:nsid w:val="564E48FC"/>
    <w:multiLevelType w:val="multilevel"/>
    <w:tmpl w:val="564E48FC"/>
    <w:lvl w:ilvl="0" w:tentative="0">
      <w:start w:val="1"/>
      <w:numFmt w:val="japaneseCounting"/>
      <w:lvlText w:val="（%1）"/>
      <w:lvlJc w:val="left"/>
      <w:pPr>
        <w:ind w:left="720" w:hanging="72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3">
    <w:nsid w:val="579E06D3"/>
    <w:multiLevelType w:val="multilevel"/>
    <w:tmpl w:val="579E06D3"/>
    <w:lvl w:ilvl="0" w:tentative="0">
      <w:start w:val="1"/>
      <w:numFmt w:val="japaneseCounting"/>
      <w:lvlText w:val="（%1）"/>
      <w:lvlJc w:val="left"/>
      <w:pPr>
        <w:ind w:left="1140" w:hanging="720"/>
      </w:pPr>
      <w:rPr>
        <w:rFonts w:hint="default" w:cs="Times New Roman"/>
      </w:rPr>
    </w:lvl>
    <w:lvl w:ilvl="1" w:tentative="0">
      <w:start w:val="1"/>
      <w:numFmt w:val="lowerLetter"/>
      <w:lvlText w:val="%2)"/>
      <w:lvlJc w:val="left"/>
      <w:pPr>
        <w:ind w:left="1260" w:hanging="420"/>
      </w:pPr>
      <w:rPr>
        <w:rFonts w:cs="Times New Roman"/>
      </w:rPr>
    </w:lvl>
    <w:lvl w:ilvl="2" w:tentative="0">
      <w:start w:val="1"/>
      <w:numFmt w:val="lowerRoman"/>
      <w:lvlText w:val="%3."/>
      <w:lvlJc w:val="right"/>
      <w:pPr>
        <w:ind w:left="1680" w:hanging="420"/>
      </w:pPr>
      <w:rPr>
        <w:rFonts w:cs="Times New Roman"/>
      </w:rPr>
    </w:lvl>
    <w:lvl w:ilvl="3" w:tentative="0">
      <w:start w:val="1"/>
      <w:numFmt w:val="decimal"/>
      <w:lvlText w:val="%4."/>
      <w:lvlJc w:val="left"/>
      <w:pPr>
        <w:ind w:left="2100" w:hanging="420"/>
      </w:pPr>
      <w:rPr>
        <w:rFonts w:cs="Times New Roman"/>
      </w:rPr>
    </w:lvl>
    <w:lvl w:ilvl="4" w:tentative="0">
      <w:start w:val="1"/>
      <w:numFmt w:val="lowerLetter"/>
      <w:lvlText w:val="%5)"/>
      <w:lvlJc w:val="left"/>
      <w:pPr>
        <w:ind w:left="2520" w:hanging="420"/>
      </w:pPr>
      <w:rPr>
        <w:rFonts w:cs="Times New Roman"/>
      </w:rPr>
    </w:lvl>
    <w:lvl w:ilvl="5" w:tentative="0">
      <w:start w:val="1"/>
      <w:numFmt w:val="lowerRoman"/>
      <w:lvlText w:val="%6."/>
      <w:lvlJc w:val="right"/>
      <w:pPr>
        <w:ind w:left="2940" w:hanging="420"/>
      </w:pPr>
      <w:rPr>
        <w:rFonts w:cs="Times New Roman"/>
      </w:rPr>
    </w:lvl>
    <w:lvl w:ilvl="6" w:tentative="0">
      <w:start w:val="1"/>
      <w:numFmt w:val="decimal"/>
      <w:lvlText w:val="%7."/>
      <w:lvlJc w:val="left"/>
      <w:pPr>
        <w:ind w:left="3360" w:hanging="420"/>
      </w:pPr>
      <w:rPr>
        <w:rFonts w:cs="Times New Roman"/>
      </w:rPr>
    </w:lvl>
    <w:lvl w:ilvl="7" w:tentative="0">
      <w:start w:val="1"/>
      <w:numFmt w:val="lowerLetter"/>
      <w:lvlText w:val="%8)"/>
      <w:lvlJc w:val="left"/>
      <w:pPr>
        <w:ind w:left="3780" w:hanging="420"/>
      </w:pPr>
      <w:rPr>
        <w:rFonts w:cs="Times New Roman"/>
      </w:rPr>
    </w:lvl>
    <w:lvl w:ilvl="8" w:tentative="0">
      <w:start w:val="1"/>
      <w:numFmt w:val="lowerRoman"/>
      <w:lvlText w:val="%9."/>
      <w:lvlJc w:val="right"/>
      <w:pPr>
        <w:ind w:left="4200" w:hanging="420"/>
      </w:pPr>
      <w:rPr>
        <w:rFonts w:cs="Times New Roman"/>
      </w:rPr>
    </w:lvl>
  </w:abstractNum>
  <w:abstractNum w:abstractNumId="4">
    <w:nsid w:val="5CBF49C6"/>
    <w:multiLevelType w:val="multilevel"/>
    <w:tmpl w:val="5CBF49C6"/>
    <w:lvl w:ilvl="0" w:tentative="0">
      <w:start w:val="1"/>
      <w:numFmt w:val="japaneseCounting"/>
      <w:lvlText w:val="（%1）"/>
      <w:lvlJc w:val="left"/>
      <w:pPr>
        <w:tabs>
          <w:tab w:val="left" w:pos="720"/>
        </w:tabs>
        <w:ind w:left="720" w:hanging="720"/>
      </w:pPr>
      <w:rPr>
        <w:rFonts w:hint="default"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5">
    <w:nsid w:val="68E84998"/>
    <w:multiLevelType w:val="multilevel"/>
    <w:tmpl w:val="68E84998"/>
    <w:lvl w:ilvl="0" w:tentative="0">
      <w:start w:val="1"/>
      <w:numFmt w:val="japaneseCounting"/>
      <w:lvlText w:val="（%1）"/>
      <w:lvlJc w:val="left"/>
      <w:pPr>
        <w:tabs>
          <w:tab w:val="left" w:pos="720"/>
        </w:tabs>
        <w:ind w:left="720" w:hanging="720"/>
      </w:pPr>
      <w:rPr>
        <w:rFonts w:hint="default"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6">
    <w:nsid w:val="6F9F6FDF"/>
    <w:multiLevelType w:val="multilevel"/>
    <w:tmpl w:val="6F9F6FDF"/>
    <w:lvl w:ilvl="0" w:tentative="0">
      <w:start w:val="1"/>
      <w:numFmt w:val="japaneseCounting"/>
      <w:lvlText w:val="（%1）"/>
      <w:lvlJc w:val="left"/>
      <w:pPr>
        <w:ind w:left="1140" w:hanging="720"/>
      </w:pPr>
      <w:rPr>
        <w:rFonts w:hint="default" w:ascii="Calibri" w:hAnsi="Calibri" w:cs="Times New Roman"/>
        <w:u w:val="none"/>
      </w:rPr>
    </w:lvl>
    <w:lvl w:ilvl="1" w:tentative="0">
      <w:start w:val="1"/>
      <w:numFmt w:val="lowerLetter"/>
      <w:lvlText w:val="%2)"/>
      <w:lvlJc w:val="left"/>
      <w:pPr>
        <w:ind w:left="1260" w:hanging="420"/>
      </w:pPr>
      <w:rPr>
        <w:rFonts w:cs="Times New Roman"/>
      </w:rPr>
    </w:lvl>
    <w:lvl w:ilvl="2" w:tentative="0">
      <w:start w:val="1"/>
      <w:numFmt w:val="lowerRoman"/>
      <w:lvlText w:val="%3."/>
      <w:lvlJc w:val="right"/>
      <w:pPr>
        <w:ind w:left="1680" w:hanging="420"/>
      </w:pPr>
      <w:rPr>
        <w:rFonts w:cs="Times New Roman"/>
      </w:rPr>
    </w:lvl>
    <w:lvl w:ilvl="3" w:tentative="0">
      <w:start w:val="1"/>
      <w:numFmt w:val="decimal"/>
      <w:lvlText w:val="%4."/>
      <w:lvlJc w:val="left"/>
      <w:pPr>
        <w:ind w:left="2100" w:hanging="420"/>
      </w:pPr>
      <w:rPr>
        <w:rFonts w:cs="Times New Roman"/>
      </w:rPr>
    </w:lvl>
    <w:lvl w:ilvl="4" w:tentative="0">
      <w:start w:val="1"/>
      <w:numFmt w:val="lowerLetter"/>
      <w:lvlText w:val="%5)"/>
      <w:lvlJc w:val="left"/>
      <w:pPr>
        <w:ind w:left="2520" w:hanging="420"/>
      </w:pPr>
      <w:rPr>
        <w:rFonts w:cs="Times New Roman"/>
      </w:rPr>
    </w:lvl>
    <w:lvl w:ilvl="5" w:tentative="0">
      <w:start w:val="1"/>
      <w:numFmt w:val="lowerRoman"/>
      <w:lvlText w:val="%6."/>
      <w:lvlJc w:val="right"/>
      <w:pPr>
        <w:ind w:left="2940" w:hanging="420"/>
      </w:pPr>
      <w:rPr>
        <w:rFonts w:cs="Times New Roman"/>
      </w:rPr>
    </w:lvl>
    <w:lvl w:ilvl="6" w:tentative="0">
      <w:start w:val="1"/>
      <w:numFmt w:val="decimal"/>
      <w:lvlText w:val="%7."/>
      <w:lvlJc w:val="left"/>
      <w:pPr>
        <w:ind w:left="3360" w:hanging="420"/>
      </w:pPr>
      <w:rPr>
        <w:rFonts w:cs="Times New Roman"/>
      </w:rPr>
    </w:lvl>
    <w:lvl w:ilvl="7" w:tentative="0">
      <w:start w:val="1"/>
      <w:numFmt w:val="lowerLetter"/>
      <w:lvlText w:val="%8)"/>
      <w:lvlJc w:val="left"/>
      <w:pPr>
        <w:ind w:left="3780" w:hanging="420"/>
      </w:pPr>
      <w:rPr>
        <w:rFonts w:cs="Times New Roman"/>
      </w:rPr>
    </w:lvl>
    <w:lvl w:ilvl="8" w:tentative="0">
      <w:start w:val="1"/>
      <w:numFmt w:val="lowerRoman"/>
      <w:lvlText w:val="%9."/>
      <w:lvlJc w:val="right"/>
      <w:pPr>
        <w:ind w:left="4200" w:hanging="420"/>
      </w:pPr>
      <w:rPr>
        <w:rFonts w:cs="Times New Roman"/>
      </w:rPr>
    </w:lvl>
  </w:abstractNum>
  <w:abstractNum w:abstractNumId="7">
    <w:nsid w:val="73363841"/>
    <w:multiLevelType w:val="multilevel"/>
    <w:tmpl w:val="73363841"/>
    <w:lvl w:ilvl="0" w:tentative="0">
      <w:start w:val="1"/>
      <w:numFmt w:val="decimal"/>
      <w:lvlText w:val="%1、"/>
      <w:lvlJc w:val="left"/>
      <w:pPr>
        <w:tabs>
          <w:tab w:val="left" w:pos="360"/>
        </w:tabs>
        <w:ind w:left="360" w:hanging="360"/>
      </w:pPr>
      <w:rPr>
        <w:rFonts w:hint="default"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num w:numId="1">
    <w:abstractNumId w:val="3"/>
  </w:num>
  <w:num w:numId="2">
    <w:abstractNumId w:val="6"/>
  </w:num>
  <w:num w:numId="3">
    <w:abstractNumId w:val="2"/>
  </w:num>
  <w:num w:numId="4">
    <w:abstractNumId w:val="5"/>
  </w:num>
  <w:num w:numId="5">
    <w:abstractNumId w:val="0"/>
  </w:num>
  <w:num w:numId="6">
    <w:abstractNumId w:val="4"/>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A30A0"/>
    <w:rsid w:val="00000E70"/>
    <w:rsid w:val="00120564"/>
    <w:rsid w:val="00144CB4"/>
    <w:rsid w:val="001607A7"/>
    <w:rsid w:val="00197B79"/>
    <w:rsid w:val="00217EE7"/>
    <w:rsid w:val="002F1692"/>
    <w:rsid w:val="00330FC4"/>
    <w:rsid w:val="0038251E"/>
    <w:rsid w:val="004023EF"/>
    <w:rsid w:val="004E6169"/>
    <w:rsid w:val="00514727"/>
    <w:rsid w:val="00613362"/>
    <w:rsid w:val="006A31C5"/>
    <w:rsid w:val="006C3B64"/>
    <w:rsid w:val="007D3760"/>
    <w:rsid w:val="0089186D"/>
    <w:rsid w:val="00902046"/>
    <w:rsid w:val="00A61057"/>
    <w:rsid w:val="00A62DAB"/>
    <w:rsid w:val="00AA25D3"/>
    <w:rsid w:val="00AF3598"/>
    <w:rsid w:val="00BA06D5"/>
    <w:rsid w:val="00BD25EA"/>
    <w:rsid w:val="00BE19C5"/>
    <w:rsid w:val="00C10EC0"/>
    <w:rsid w:val="00C21198"/>
    <w:rsid w:val="00C215B4"/>
    <w:rsid w:val="00C27FC1"/>
    <w:rsid w:val="00CA30A0"/>
    <w:rsid w:val="00CC1F76"/>
    <w:rsid w:val="00CF1883"/>
    <w:rsid w:val="00DD0758"/>
    <w:rsid w:val="00DE306A"/>
    <w:rsid w:val="00DE4A9D"/>
    <w:rsid w:val="00DE6FFC"/>
    <w:rsid w:val="00E558FC"/>
    <w:rsid w:val="00E66832"/>
    <w:rsid w:val="00E722F2"/>
    <w:rsid w:val="00E97F6D"/>
    <w:rsid w:val="00EF60A6"/>
    <w:rsid w:val="00F02555"/>
    <w:rsid w:val="00F04101"/>
    <w:rsid w:val="00F25D5C"/>
    <w:rsid w:val="00FE3132"/>
    <w:rsid w:val="40115BC9"/>
    <w:rsid w:val="5C7029B9"/>
    <w:rsid w:val="66342430"/>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iPriority w:val="99"/>
    <w:pPr>
      <w:tabs>
        <w:tab w:val="center" w:pos="4153"/>
        <w:tab w:val="right" w:pos="8306"/>
      </w:tabs>
      <w:snapToGrid w:val="0"/>
      <w:jc w:val="left"/>
    </w:pPr>
    <w:rPr>
      <w:sz w:val="18"/>
      <w:szCs w:val="18"/>
    </w:rPr>
  </w:style>
  <w:style w:type="paragraph" w:styleId="3">
    <w:name w:val="header"/>
    <w:basedOn w:val="1"/>
    <w:link w:val="7"/>
    <w:semiHidden/>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7">
    <w:name w:val="页眉 Char"/>
    <w:basedOn w:val="6"/>
    <w:link w:val="3"/>
    <w:semiHidden/>
    <w:qFormat/>
    <w:locked/>
    <w:uiPriority w:val="99"/>
    <w:rPr>
      <w:rFonts w:cs="Times New Roman"/>
      <w:sz w:val="18"/>
      <w:szCs w:val="18"/>
    </w:rPr>
  </w:style>
  <w:style w:type="character" w:customStyle="1" w:styleId="8">
    <w:name w:val="页脚 Char"/>
    <w:basedOn w:val="6"/>
    <w:link w:val="2"/>
    <w:qFormat/>
    <w:locked/>
    <w:uiPriority w:val="99"/>
    <w:rPr>
      <w:rFonts w:cs="Times New Roman"/>
      <w:sz w:val="18"/>
      <w:szCs w:val="18"/>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500</Words>
  <Characters>2853</Characters>
  <Lines>23</Lines>
  <Paragraphs>6</Paragraphs>
  <TotalTime>4</TotalTime>
  <ScaleCrop>false</ScaleCrop>
  <LinksUpToDate>false</LinksUpToDate>
  <CharactersWithSpaces>3347</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2011-10-24T05:38:00Z</dcterms:created>
  <dc:creator>zfl</dc:creator>
  <cp:lastModifiedBy>离葵</cp:lastModifiedBy>
  <cp:lastPrinted>2012-12-13T02:40:00Z</cp:lastPrinted>
  <dcterms:modified xsi:type="dcterms:W3CDTF">2021-09-01T13:50:29Z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39057BEA278A4402AFDE4C6CE1F24125</vt:lpwstr>
  </property>
</Properties>
</file>