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21CB" w:rsidR="00E90881" w:rsidP="00D721CB" w:rsidRDefault="009D434F" w14:paraId="7007D12E" w14:textId="1B494FF3">
      <w:pPr>
        <w:pStyle w:val="Heading1"/>
      </w:pPr>
      <w:r w:rsidRPr="00D721CB">
        <w:t>H</w:t>
      </w:r>
      <w:r w:rsidR="008F32C4">
        <w:t>eadings</w:t>
      </w:r>
    </w:p>
    <w:p w:rsidR="0064372D" w:rsidP="0064372D" w:rsidRDefault="004A656F" w14:paraId="4857B4F6" w14:textId="68446BDB">
      <w:r>
        <w:t>Structural “programmatic” headings provide navigation marks for screen reading software.  Headings describe the topic or purpose and are used to organize the document.</w:t>
      </w:r>
    </w:p>
    <w:p w:rsidRPr="0064372D" w:rsidR="00371271" w:rsidP="0064372D" w:rsidRDefault="00371271" w14:paraId="1DC04BAF" w14:textId="1B33814D">
      <w:commentRangeStart w:id="11"/>
      <w:r>
        <w:t>Home</w:t>
      </w:r>
      <w:commentRangeEnd w:id="11"/>
      <w:r w:rsidR="00CE79F1">
        <w:rPr>
          <w:rStyle w:val="CommentReference"/>
        </w:rPr>
        <w:commentReference w:id="11"/>
      </w:r>
      <w:r>
        <w:t xml:space="preserve"> </w:t>
      </w:r>
      <w:r w:rsidR="000427B5">
        <w:t>ribbon</w:t>
      </w:r>
      <w:r>
        <w:t xml:space="preserve">, Styles group.  </w:t>
      </w:r>
      <w:r w:rsidR="00CE79F1">
        <w:t xml:space="preserve">View </w:t>
      </w:r>
      <w:r w:rsidR="000427B5">
        <w:t>ribbon</w:t>
      </w:r>
      <w:r w:rsidR="00CE79F1">
        <w:t xml:space="preserve">, Show group, check Navigation </w:t>
      </w:r>
      <w:commentRangeStart w:id="12"/>
      <w:r w:rsidR="00CE79F1">
        <w:t>Pane</w:t>
      </w:r>
      <w:commentRangeEnd w:id="12"/>
      <w:r w:rsidR="007F4434">
        <w:rPr>
          <w:rStyle w:val="CommentReference"/>
        </w:rPr>
        <w:commentReference w:id="12"/>
      </w:r>
      <w:r w:rsidR="007F4434">
        <w:t>.</w:t>
      </w:r>
    </w:p>
    <w:p w:rsidRPr="00481566" w:rsidR="00E90881" w:rsidRDefault="00C81904" w14:paraId="0B3F82F9" w14:textId="66CC57F8">
      <w:pPr>
        <w:rPr>
          <w:rFonts w:cstheme="minorHAnsi"/>
          <w:b/>
          <w:color w:val="4472C4" w:themeColor="accent1"/>
          <w:sz w:val="28"/>
          <w:szCs w:val="28"/>
        </w:rPr>
      </w:pPr>
      <w:r w:rsidRPr="00481566">
        <w:rPr>
          <w:rFonts w:cstheme="minorHAnsi"/>
          <w:b/>
          <w:color w:val="4472C4" w:themeColor="accent1"/>
          <w:sz w:val="28"/>
          <w:szCs w:val="28"/>
        </w:rPr>
        <w:t>Accessibility</w:t>
      </w:r>
    </w:p>
    <w:p w:rsidR="007D0574" w:rsidP="007D0574" w:rsidRDefault="007D0574" w14:paraId="74107D89" w14:textId="42E21E61">
      <w:pPr>
        <w:spacing w:after="0"/>
        <w:rPr>
          <w:rFonts w:cstheme="minorHAnsi"/>
          <w:color w:val="000000"/>
          <w:sz w:val="21"/>
          <w:szCs w:val="21"/>
          <w:shd w:val="clear" w:color="auto" w:fill="FFFFFF"/>
        </w:rPr>
      </w:pPr>
      <w:r w:rsidRPr="00D721CB">
        <w:rPr>
          <w:rFonts w:cstheme="minorHAnsi"/>
          <w:color w:val="000000"/>
          <w:sz w:val="21"/>
          <w:szCs w:val="21"/>
          <w:shd w:val="clear" w:color="auto" w:fill="FFFFFF"/>
        </w:rPr>
        <w:t>Accessibility is the design of products, devices, services, or environments for people with disabilities.  The concept of accessible design and practice of accessible development ensures both “direct access” (i.e., useable without any additional software or hardware) and “indirect access” meaning compatibility with a person’s assistive technology (e.g., computer screen reading software).</w:t>
      </w:r>
    </w:p>
    <w:p w:rsidRPr="00D721CB" w:rsidR="00B277FF" w:rsidP="007D0574" w:rsidRDefault="00B277FF" w14:paraId="590B6575" w14:textId="77777777">
      <w:pPr>
        <w:spacing w:after="0"/>
        <w:rPr>
          <w:rFonts w:cstheme="minorHAnsi"/>
          <w:color w:val="000000"/>
          <w:sz w:val="21"/>
          <w:szCs w:val="21"/>
          <w:shd w:val="clear" w:color="auto" w:fill="FFFFFF"/>
        </w:rPr>
      </w:pPr>
    </w:p>
    <w:p w:rsidRPr="00D721CB" w:rsidR="00BC6E6D" w:rsidRDefault="00C81904" w14:paraId="290F85A6" w14:textId="06079E33">
      <w:pPr>
        <w:rPr>
          <w:rFonts w:cstheme="minorHAnsi"/>
          <w:b/>
          <w:bCs/>
          <w:sz w:val="24"/>
          <w:szCs w:val="24"/>
        </w:rPr>
      </w:pPr>
      <w:r w:rsidRPr="00481566">
        <w:rPr>
          <w:rFonts w:cstheme="minorHAnsi"/>
          <w:b/>
          <w:bCs/>
          <w:color w:val="222A35" w:themeColor="text2" w:themeShade="80"/>
          <w:sz w:val="24"/>
          <w:szCs w:val="24"/>
        </w:rPr>
        <w:t>Access for people with disabilities</w:t>
      </w:r>
    </w:p>
    <w:p w:rsidRPr="00D721CB" w:rsidR="00137BD1" w:rsidP="005765E0" w:rsidRDefault="001102A1" w14:paraId="0BB6A099" w14:textId="046D5744">
      <w:pPr>
        <w:rPr>
          <w:rFonts w:cstheme="minorHAnsi"/>
          <w:color w:val="000000"/>
          <w:sz w:val="21"/>
          <w:szCs w:val="21"/>
          <w:shd w:val="clear" w:color="auto" w:fill="FFFFFF"/>
        </w:rPr>
      </w:pPr>
      <w:r w:rsidRPr="00D721CB">
        <w:rPr>
          <w:rFonts w:cstheme="minorHAnsi"/>
          <w:shd w:val="clear" w:color="auto" w:fill="FFFFFF"/>
        </w:rPr>
        <w:t xml:space="preserve">Accessibility can be viewed as the </w:t>
      </w:r>
      <w:r w:rsidRPr="00D721CB" w:rsidR="007D0574">
        <w:rPr>
          <w:rFonts w:cstheme="minorHAnsi"/>
          <w:shd w:val="clear" w:color="auto" w:fill="FFFFFF"/>
        </w:rPr>
        <w:t>“</w:t>
      </w:r>
      <w:r w:rsidRPr="00D721CB">
        <w:rPr>
          <w:rFonts w:cstheme="minorHAnsi"/>
          <w:shd w:val="clear" w:color="auto" w:fill="FFFFFF"/>
        </w:rPr>
        <w:t>ability to access</w:t>
      </w:r>
      <w:r w:rsidRPr="00D721CB" w:rsidR="007D0574">
        <w:rPr>
          <w:rFonts w:cstheme="minorHAnsi"/>
          <w:shd w:val="clear" w:color="auto" w:fill="FFFFFF"/>
        </w:rPr>
        <w:t>”</w:t>
      </w:r>
      <w:r w:rsidRPr="00D721CB">
        <w:rPr>
          <w:rFonts w:cstheme="minorHAnsi"/>
          <w:shd w:val="clear" w:color="auto" w:fill="FFFFFF"/>
        </w:rPr>
        <w:t xml:space="preserve"> and benefit from some system or entity. </w:t>
      </w:r>
      <w:r w:rsidRPr="00D721CB" w:rsidR="007D0574">
        <w:rPr>
          <w:rFonts w:cstheme="minorHAnsi"/>
          <w:shd w:val="clear" w:color="auto" w:fill="FFFFFF"/>
        </w:rPr>
        <w:t xml:space="preserve"> </w:t>
      </w:r>
      <w:r w:rsidRPr="00D721CB">
        <w:rPr>
          <w:rFonts w:cstheme="minorHAnsi"/>
          <w:shd w:val="clear" w:color="auto" w:fill="FFFFFF"/>
        </w:rPr>
        <w:t>The concept focuses on enabling access for people with disabiliti</w:t>
      </w:r>
      <w:r w:rsidRPr="00D721CB" w:rsidR="007D0574">
        <w:rPr>
          <w:rFonts w:cstheme="minorHAnsi"/>
          <w:shd w:val="clear" w:color="auto" w:fill="FFFFFF"/>
        </w:rPr>
        <w:t>es (</w:t>
      </w:r>
      <w:r w:rsidRPr="00D721CB">
        <w:rPr>
          <w:rFonts w:cstheme="minorHAnsi"/>
          <w:shd w:val="clear" w:color="auto" w:fill="FFFFFF"/>
        </w:rPr>
        <w:t>or special needs</w:t>
      </w:r>
      <w:r w:rsidRPr="00D721CB" w:rsidR="007D0574">
        <w:rPr>
          <w:rFonts w:cstheme="minorHAnsi"/>
          <w:shd w:val="clear" w:color="auto" w:fill="FFFFFF"/>
        </w:rPr>
        <w:t>) or</w:t>
      </w:r>
      <w:r w:rsidRPr="00D721CB">
        <w:rPr>
          <w:rFonts w:cstheme="minorHAnsi"/>
          <w:shd w:val="clear" w:color="auto" w:fill="FFFFFF"/>
        </w:rPr>
        <w:t xml:space="preserve"> enabling</w:t>
      </w:r>
      <w:r w:rsidRPr="00D721CB" w:rsidR="007D0574">
        <w:rPr>
          <w:rFonts w:cstheme="minorHAnsi"/>
          <w:shd w:val="clear" w:color="auto" w:fill="FFFFFF"/>
        </w:rPr>
        <w:t xml:space="preserve"> the ability to</w:t>
      </w:r>
      <w:r w:rsidRPr="00D721CB">
        <w:rPr>
          <w:rFonts w:cstheme="minorHAnsi"/>
          <w:shd w:val="clear" w:color="auto" w:fill="FFFFFF"/>
        </w:rPr>
        <w:t xml:space="preserve"> access </w:t>
      </w:r>
      <w:r w:rsidRPr="00D721CB" w:rsidR="007D0574">
        <w:rPr>
          <w:rFonts w:cstheme="minorHAnsi"/>
          <w:shd w:val="clear" w:color="auto" w:fill="FFFFFF"/>
        </w:rPr>
        <w:t xml:space="preserve">through compatibility with </w:t>
      </w:r>
      <w:r w:rsidRPr="00D721CB">
        <w:rPr>
          <w:rFonts w:cstheme="minorHAnsi"/>
          <w:shd w:val="clear" w:color="auto" w:fill="FFFFFF"/>
        </w:rPr>
        <w:t>assistive technology</w:t>
      </w:r>
      <w:r w:rsidRPr="00D721CB" w:rsidR="007D0574">
        <w:rPr>
          <w:rFonts w:cstheme="minorHAnsi"/>
          <w:shd w:val="clear" w:color="auto" w:fill="FFFFFF"/>
        </w:rPr>
        <w:t>.  It is worth noting, h</w:t>
      </w:r>
      <w:r w:rsidRPr="00D721CB">
        <w:rPr>
          <w:rFonts w:cstheme="minorHAnsi"/>
          <w:shd w:val="clear" w:color="auto" w:fill="FFFFFF"/>
        </w:rPr>
        <w:t xml:space="preserve">owever, </w:t>
      </w:r>
      <w:r w:rsidRPr="00D721CB" w:rsidR="007D0574">
        <w:rPr>
          <w:rFonts w:cstheme="minorHAnsi"/>
          <w:shd w:val="clear" w:color="auto" w:fill="FFFFFF"/>
        </w:rPr>
        <w:t xml:space="preserve">that </w:t>
      </w:r>
      <w:r w:rsidRPr="00D721CB">
        <w:rPr>
          <w:rFonts w:cstheme="minorHAnsi"/>
          <w:shd w:val="clear" w:color="auto" w:fill="FFFFFF"/>
        </w:rPr>
        <w:t xml:space="preserve">accessibility brings benefits to </w:t>
      </w:r>
      <w:r w:rsidRPr="00D721CB" w:rsidR="007D0574">
        <w:rPr>
          <w:rFonts w:cstheme="minorHAnsi"/>
          <w:shd w:val="clear" w:color="auto" w:fill="FFFFFF"/>
        </w:rPr>
        <w:t>a wider audience</w:t>
      </w:r>
      <w:r w:rsidRPr="00D721CB">
        <w:rPr>
          <w:rFonts w:cstheme="minorHAnsi"/>
          <w:shd w:val="clear" w:color="auto" w:fill="FFFFFF"/>
        </w:rPr>
        <w:t>.</w:t>
      </w:r>
    </w:p>
    <w:p w:rsidRPr="00481566" w:rsidR="0073495A" w:rsidRDefault="00C81904" w14:paraId="41CAFEEE" w14:textId="15BEDA40">
      <w:pPr>
        <w:rPr>
          <w:rFonts w:cstheme="minorHAnsi"/>
          <w:b/>
          <w:bCs/>
          <w:iCs/>
          <w:color w:val="1F4E79" w:themeColor="accent5" w:themeShade="80"/>
          <w:sz w:val="24"/>
          <w:szCs w:val="24"/>
        </w:rPr>
      </w:pPr>
      <w:r w:rsidRPr="00481566">
        <w:rPr>
          <w:rFonts w:cstheme="minorHAnsi"/>
          <w:b/>
          <w:bCs/>
          <w:iCs/>
          <w:color w:val="1F4E79" w:themeColor="accent5" w:themeShade="80"/>
          <w:sz w:val="24"/>
          <w:szCs w:val="24"/>
        </w:rPr>
        <w:t>Users of Assistive Technologies</w:t>
      </w:r>
    </w:p>
    <w:p w:rsidR="007D0574" w:rsidP="005765E0" w:rsidRDefault="00C81904" w14:paraId="2E8AF775" w14:textId="054F3DD8">
      <w:pPr>
        <w:rPr>
          <w:rFonts w:cstheme="minorHAnsi"/>
          <w:sz w:val="24"/>
          <w:szCs w:val="24"/>
          <w:shd w:val="clear" w:color="auto" w:fill="FFFFFF"/>
        </w:rPr>
      </w:pPr>
      <w:r>
        <w:rPr>
          <w:rFonts w:cstheme="minorHAnsi"/>
          <w:sz w:val="24"/>
          <w:szCs w:val="24"/>
          <w:shd w:val="clear" w:color="auto" w:fill="FFFFFF"/>
        </w:rPr>
        <w:t xml:space="preserve">Some people with disabilities use assistive technology to access electronic content. Assistive technology relies on the content to have properties that enable accessibility of the content. Content authors are responsible for providing </w:t>
      </w:r>
      <w:r w:rsidR="00481566">
        <w:rPr>
          <w:rFonts w:cstheme="minorHAnsi"/>
          <w:sz w:val="24"/>
          <w:szCs w:val="24"/>
          <w:shd w:val="clear" w:color="auto" w:fill="FFFFFF"/>
        </w:rPr>
        <w:t xml:space="preserve">the </w:t>
      </w:r>
      <w:r>
        <w:rPr>
          <w:rFonts w:cstheme="minorHAnsi"/>
          <w:sz w:val="24"/>
          <w:szCs w:val="24"/>
          <w:shd w:val="clear" w:color="auto" w:fill="FFFFFF"/>
        </w:rPr>
        <w:t>required properties.</w:t>
      </w:r>
    </w:p>
    <w:p w:rsidRPr="00481566" w:rsidR="00C81904" w:rsidP="005765E0" w:rsidRDefault="00481566" w14:paraId="130A8716" w14:textId="1283C60C">
      <w:pPr>
        <w:rPr>
          <w:rFonts w:cstheme="minorHAnsi"/>
          <w:b/>
          <w:bCs/>
          <w:sz w:val="24"/>
          <w:szCs w:val="24"/>
          <w:shd w:val="clear" w:color="auto" w:fill="FFFFFF"/>
        </w:rPr>
      </w:pPr>
      <w:r w:rsidRPr="00481566">
        <w:rPr>
          <w:rFonts w:cstheme="minorHAnsi"/>
          <w:b/>
          <w:bCs/>
          <w:sz w:val="24"/>
          <w:szCs w:val="24"/>
          <w:shd w:val="clear" w:color="auto" w:fill="FFFFFF"/>
        </w:rPr>
        <w:t>Usability</w:t>
      </w:r>
    </w:p>
    <w:p w:rsidR="00C81904" w:rsidP="00C81904" w:rsidRDefault="00C81904" w14:paraId="6BE2C07B" w14:textId="77777777">
      <w:pPr>
        <w:rPr>
          <w:rFonts w:cstheme="minorHAnsi"/>
          <w:sz w:val="24"/>
          <w:szCs w:val="24"/>
          <w:shd w:val="clear" w:color="auto" w:fill="FFFFFF"/>
        </w:rPr>
      </w:pPr>
      <w:r w:rsidRPr="00D721CB">
        <w:rPr>
          <w:rFonts w:cstheme="minorHAnsi"/>
          <w:sz w:val="24"/>
          <w:szCs w:val="24"/>
          <w:shd w:val="clear" w:color="auto" w:fill="FFFFFF"/>
        </w:rPr>
        <w:t>Accessibility is not to be confused with usability, which is the extent to which a product (such as a device, service, or environment) can be used by specified users to achieve specified goals with effectiveness, efficiency and satisfaction in a specified context of use.</w:t>
      </w:r>
    </w:p>
    <w:p w:rsidRPr="007B7A79" w:rsidR="003D0A42" w:rsidP="003D0A42" w:rsidRDefault="003D0A42" w14:paraId="7427D0A3" w14:textId="77777777">
      <w:pPr>
        <w:pStyle w:val="Heading1"/>
      </w:pPr>
      <w:r>
        <w:t>Links</w:t>
      </w:r>
    </w:p>
    <w:p w:rsidR="003D0A42" w:rsidP="00025F38" w:rsidRDefault="00025F38" w14:paraId="367BFA1F" w14:textId="51ADDB5D">
      <w:r>
        <w:t xml:space="preserve">The text used for a link </w:t>
      </w:r>
      <w:r w:rsidR="00210076">
        <w:t xml:space="preserve">is </w:t>
      </w:r>
      <w:r>
        <w:t>descr</w:t>
      </w:r>
      <w:r w:rsidR="00210076">
        <w:t>iptive</w:t>
      </w:r>
      <w:r w:rsidR="00387931">
        <w:t xml:space="preserve"> </w:t>
      </w:r>
      <w:r w:rsidR="005A7E38">
        <w:t>and</w:t>
      </w:r>
      <w:r w:rsidR="00387931">
        <w:t xml:space="preserve"> </w:t>
      </w:r>
      <w:r w:rsidR="005A7E38">
        <w:t>different from other link text in the document</w:t>
      </w:r>
      <w:r w:rsidR="00387931">
        <w:t xml:space="preserve">.  </w:t>
      </w:r>
      <w:r w:rsidR="00850D76">
        <w:t xml:space="preserve">Instead of something like </w:t>
      </w:r>
      <w:r w:rsidR="005A7E38">
        <w:t>“</w:t>
      </w:r>
      <w:r w:rsidR="00850D76">
        <w:t>c</w:t>
      </w:r>
      <w:r w:rsidR="00387931">
        <w:t>lick here</w:t>
      </w:r>
      <w:r w:rsidR="005A7E38">
        <w:t xml:space="preserve"> for more information”</w:t>
      </w:r>
      <w:r w:rsidR="00933784">
        <w:t xml:space="preserve"> do not include the “click here” and </w:t>
      </w:r>
      <w:r w:rsidR="00F65C31">
        <w:t xml:space="preserve">expand the link text, for example “more information </w:t>
      </w:r>
      <w:r w:rsidR="00C53855">
        <w:t>about ramps is</w:t>
      </w:r>
      <w:r w:rsidR="00F65C31">
        <w:t xml:space="preserve"> available </w:t>
      </w:r>
      <w:r w:rsidR="00C53855">
        <w:t>from USAB”.</w:t>
      </w:r>
      <w:r w:rsidR="00850D76">
        <w:t xml:space="preserve"> </w:t>
      </w:r>
      <w:r w:rsidR="000538F4">
        <w:t xml:space="preserve"> For electronic documents, it is counterproductive to include the full URL.</w:t>
      </w:r>
    </w:p>
    <w:p w:rsidR="001A63AB" w:rsidP="00025F38" w:rsidRDefault="001A63AB" w14:paraId="26B6E7B8" w14:textId="3130CB34">
      <w:r>
        <w:t xml:space="preserve">Insert </w:t>
      </w:r>
      <w:r w:rsidR="000427B5">
        <w:t>ribbon</w:t>
      </w:r>
      <w:r>
        <w:t>, Links group</w:t>
      </w:r>
      <w:r w:rsidR="006E339B">
        <w:t xml:space="preserve">.  Or select text and right click (for </w:t>
      </w:r>
      <w:commentRangeStart w:id="13"/>
      <w:r w:rsidR="006E339B">
        <w:t>context menu</w:t>
      </w:r>
      <w:commentRangeEnd w:id="13"/>
      <w:r w:rsidR="002457DF">
        <w:rPr>
          <w:rStyle w:val="CommentReference"/>
        </w:rPr>
        <w:commentReference w:id="13"/>
      </w:r>
      <w:r w:rsidR="006E339B">
        <w:t>).</w:t>
      </w:r>
    </w:p>
    <w:p w:rsidR="00F908C3" w:rsidP="00025F38" w:rsidRDefault="007F4434" w14:paraId="2540593E" w14:textId="22573410">
      <w:r>
        <w:t>Section 508 home page</w:t>
      </w:r>
      <w:r w:rsidR="003C755D">
        <w:t xml:space="preserve"> or page on content creation</w:t>
      </w:r>
      <w:r>
        <w:t xml:space="preserve">.  </w:t>
      </w:r>
      <w:r w:rsidRPr="00A40799" w:rsidR="00A40799">
        <w:t>www.section508.gov/create</w:t>
      </w:r>
    </w:p>
    <w:p w:rsidRPr="00025F38" w:rsidR="00F908C3" w:rsidP="00025F38" w:rsidRDefault="00F908C3" w14:paraId="0CBFDBCC" w14:textId="77777777"/>
    <w:p w:rsidR="00DC2DDA" w:rsidP="00DC2DDA" w:rsidRDefault="00DC2DDA" w14:paraId="165DA705" w14:textId="77777777">
      <w:pPr>
        <w:pStyle w:val="Heading1"/>
      </w:pPr>
      <w:r w:rsidRPr="00D721CB">
        <w:t>Images and Other Objects</w:t>
      </w:r>
    </w:p>
    <w:p w:rsidR="00DC2DDA" w:rsidP="00DC2DDA" w:rsidRDefault="00DC2DDA" w14:paraId="21DD159A" w14:textId="545BC6C3">
      <w:pPr>
        <w:rPr>
          <w:rFonts w:cstheme="minorHAnsi"/>
        </w:rPr>
      </w:pPr>
      <w:r>
        <w:rPr>
          <w:rFonts w:cstheme="minorHAnsi"/>
        </w:rPr>
        <w:t>All images and objects must be inline.</w:t>
      </w:r>
      <w:r w:rsidR="00FB54F5">
        <w:rPr>
          <w:rFonts w:cstheme="minorHAnsi"/>
        </w:rPr>
        <w:t xml:space="preserve">  </w:t>
      </w:r>
      <w:r w:rsidR="001744FF">
        <w:rPr>
          <w:rFonts w:cstheme="minorHAnsi"/>
        </w:rPr>
        <w:t>There needs to be text equivalents for i</w:t>
      </w:r>
      <w:r w:rsidR="00FB54F5">
        <w:rPr>
          <w:rFonts w:cstheme="minorHAnsi"/>
        </w:rPr>
        <w:t>mage</w:t>
      </w:r>
      <w:r w:rsidR="001744FF">
        <w:rPr>
          <w:rFonts w:cstheme="minorHAnsi"/>
        </w:rPr>
        <w:t xml:space="preserve">s and other non-text content. </w:t>
      </w:r>
      <w:r w:rsidR="00F06B73">
        <w:rPr>
          <w:rFonts w:cstheme="minorHAnsi"/>
        </w:rPr>
        <w:t xml:space="preserve"> </w:t>
      </w:r>
      <w:r w:rsidR="007638BD">
        <w:rPr>
          <w:rFonts w:cstheme="minorHAnsi"/>
        </w:rPr>
        <w:t>S</w:t>
      </w:r>
      <w:r w:rsidR="00F06B73">
        <w:rPr>
          <w:rFonts w:cstheme="minorHAnsi"/>
        </w:rPr>
        <w:t>ome</w:t>
      </w:r>
      <w:r w:rsidR="007638BD">
        <w:rPr>
          <w:rFonts w:cstheme="minorHAnsi"/>
        </w:rPr>
        <w:t xml:space="preserve"> of the </w:t>
      </w:r>
      <w:r w:rsidR="00F06B73">
        <w:rPr>
          <w:rFonts w:cstheme="minorHAnsi"/>
        </w:rPr>
        <w:t>time, “descriptive iden</w:t>
      </w:r>
      <w:r w:rsidR="007638BD">
        <w:rPr>
          <w:rFonts w:cstheme="minorHAnsi"/>
        </w:rPr>
        <w:t>tification” is the best choice.</w:t>
      </w:r>
    </w:p>
    <w:p w:rsidRPr="00D721CB" w:rsidR="002457DF" w:rsidP="00DC2DDA" w:rsidRDefault="00DF2389" w14:paraId="7A9D360C" w14:textId="137316D8">
      <w:pPr>
        <w:rPr>
          <w:rFonts w:cstheme="minorHAnsi"/>
        </w:rPr>
      </w:pPr>
      <w:r>
        <w:rPr>
          <w:rFonts w:cstheme="minorHAnsi"/>
        </w:rPr>
        <w:t>Select image, context menu, Edit Alt Text.</w:t>
      </w:r>
    </w:p>
    <w:p w:rsidR="00DC2DDA" w:rsidP="00DC2DDA" w:rsidRDefault="00DC2DDA" w14:paraId="399283EC" w14:textId="77777777">
      <w:pPr>
        <w:pStyle w:val="Heading2"/>
      </w:pPr>
      <w:r w:rsidRPr="00D721CB">
        <w:t>Meaningful</w:t>
      </w:r>
    </w:p>
    <w:p w:rsidR="00DC2DDA" w:rsidP="00DC2DDA" w:rsidRDefault="00DC2DDA" w14:paraId="44DBB972" w14:textId="77777777">
      <w:pPr>
        <w:pStyle w:val="ListParagraph"/>
        <w:numPr>
          <w:ilvl w:val="0"/>
          <w:numId w:val="13"/>
        </w:numPr>
      </w:pPr>
      <w:r>
        <w:t>Determine if the image is meaningful</w:t>
      </w:r>
    </w:p>
    <w:p w:rsidR="00DC2DDA" w:rsidP="00DC2DDA" w:rsidRDefault="00DC2DDA" w14:paraId="3C66138B" w14:textId="77777777">
      <w:pPr>
        <w:pStyle w:val="ListParagraph"/>
        <w:numPr>
          <w:ilvl w:val="0"/>
          <w:numId w:val="13"/>
        </w:numPr>
      </w:pPr>
      <w:r>
        <w:t>Check that the image’s alternative text describes its purpose</w:t>
      </w:r>
    </w:p>
    <w:p w:rsidRPr="00D721CB" w:rsidR="00DC2DDA" w:rsidP="00DC2DDA" w:rsidRDefault="00DC2DDA" w14:paraId="3308A020" w14:textId="77777777">
      <w:pPr>
        <w:pStyle w:val="ListParagraph"/>
        <w:numPr>
          <w:ilvl w:val="0"/>
          <w:numId w:val="13"/>
        </w:numPr>
      </w:pPr>
      <w:r>
        <w:t>Check that the image is inline</w:t>
      </w:r>
      <w:r w:rsidRPr="00D721CB">
        <w:rPr>
          <w:noProof/>
        </w:rPr>
        <w:drawing>
          <wp:anchor distT="0" distB="0" distL="114300" distR="114300" simplePos="0" relativeHeight="251658240" behindDoc="0" locked="0" layoutInCell="1" allowOverlap="1" wp14:anchorId="7DA5FB17" wp14:editId="05261094">
            <wp:simplePos x="0" y="0"/>
            <wp:positionH relativeFrom="column">
              <wp:posOffset>2124075</wp:posOffset>
            </wp:positionH>
            <wp:positionV relativeFrom="paragraph">
              <wp:posOffset>3175</wp:posOffset>
            </wp:positionV>
            <wp:extent cx="908050" cy="908050"/>
            <wp:effectExtent l="0" t="0" r="6350" b="6350"/>
            <wp:wrapTopAndBottom/>
            <wp:docPr id="1" name="Picture 1" descr="A red x-ray of a st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x-ray of a sta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anchor>
        </w:drawing>
      </w:r>
    </w:p>
    <w:p w:rsidRPr="00D721CB" w:rsidR="00DC2DDA" w:rsidP="00DC2DDA" w:rsidRDefault="00DC2DDA" w14:paraId="6CF3C34A" w14:textId="77777777">
      <w:pPr>
        <w:pStyle w:val="Heading2"/>
      </w:pPr>
      <w:r w:rsidRPr="00D721CB">
        <w:t>Decorative</w:t>
      </w:r>
    </w:p>
    <w:p w:rsidR="00DC2DDA" w:rsidP="00DC2DDA" w:rsidRDefault="00DC2DDA" w14:paraId="5E97DBA7" w14:textId="77777777">
      <w:pPr>
        <w:rPr>
          <w:rFonts w:cstheme="minorHAnsi"/>
        </w:rPr>
      </w:pPr>
      <w:r w:rsidRPr="00D721CB">
        <w:rPr>
          <w:rFonts w:cstheme="minorHAnsi"/>
          <w:noProof/>
        </w:rPr>
        <w:drawing>
          <wp:inline distT="0" distB="0" distL="0" distR="0" wp14:anchorId="546FC1BD" wp14:editId="37537AC9">
            <wp:extent cx="1100932" cy="180975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8685" cy="1855371"/>
                    </a:xfrm>
                    <a:prstGeom prst="rect">
                      <a:avLst/>
                    </a:prstGeom>
                    <a:noFill/>
                    <a:ln>
                      <a:noFill/>
                    </a:ln>
                  </pic:spPr>
                </pic:pic>
              </a:graphicData>
            </a:graphic>
          </wp:inline>
        </w:drawing>
      </w:r>
    </w:p>
    <w:p w:rsidR="00DC2DDA" w:rsidP="00DC2DDA" w:rsidRDefault="00DC2DDA" w14:paraId="02D2738F" w14:textId="77777777">
      <w:pPr>
        <w:pStyle w:val="ListParagraph"/>
        <w:numPr>
          <w:ilvl w:val="0"/>
          <w:numId w:val="14"/>
        </w:numPr>
        <w:spacing w:line="259" w:lineRule="auto"/>
        <w:rPr>
          <w:rFonts w:cstheme="minorHAnsi"/>
        </w:rPr>
      </w:pPr>
      <w:r>
        <w:rPr>
          <w:rFonts w:cstheme="minorHAnsi"/>
        </w:rPr>
        <w:t>Determine if the image is meaningful.</w:t>
      </w:r>
    </w:p>
    <w:p w:rsidR="00DC2DDA" w:rsidP="00DC2DDA" w:rsidRDefault="00DC2DDA" w14:paraId="5EA7D8EA" w14:textId="77777777">
      <w:pPr>
        <w:pStyle w:val="ListParagraph"/>
        <w:numPr>
          <w:ilvl w:val="0"/>
          <w:numId w:val="14"/>
        </w:numPr>
        <w:spacing w:line="259" w:lineRule="auto"/>
        <w:rPr>
          <w:rFonts w:cstheme="minorHAnsi"/>
        </w:rPr>
      </w:pPr>
      <w:r>
        <w:rPr>
          <w:rFonts w:cstheme="minorHAnsi"/>
        </w:rPr>
        <w:t>Check that the image is marked as decorative.</w:t>
      </w:r>
    </w:p>
    <w:p w:rsidR="00F908C3" w:rsidP="00A149EC" w:rsidRDefault="00F908C3" w14:paraId="16D12E80" w14:textId="77777777">
      <w:pPr>
        <w:spacing w:line="259" w:lineRule="auto"/>
        <w:rPr>
          <w:rFonts w:cstheme="minorHAnsi"/>
        </w:rPr>
      </w:pPr>
    </w:p>
    <w:p w:rsidR="0071681F" w:rsidP="0071681F" w:rsidRDefault="0071681F" w14:paraId="2D443C40" w14:textId="77777777">
      <w:pPr>
        <w:pStyle w:val="Heading2"/>
      </w:pPr>
      <w:r>
        <w:t>Other Objects</w:t>
      </w:r>
    </w:p>
    <w:p w:rsidRPr="0071681F" w:rsidR="0071681F" w:rsidP="00422226" w:rsidRDefault="00422226" w14:paraId="7A38E2E2" w14:textId="3C636E98">
      <w:pPr>
        <w:pStyle w:val="Heading3"/>
      </w:pPr>
      <w:r>
        <w:t>Watermarks</w:t>
      </w:r>
    </w:p>
    <w:p w:rsidR="00345757" w:rsidP="00A149EC" w:rsidRDefault="00D87D7B" w14:paraId="58E3D2E6" w14:textId="471289FB">
      <w:pPr>
        <w:spacing w:line="259" w:lineRule="auto"/>
        <w:rPr>
          <w:rFonts w:cstheme="minorHAnsi"/>
        </w:rPr>
      </w:pPr>
      <w:r>
        <w:rPr>
          <w:rFonts w:cstheme="minorHAnsi"/>
        </w:rPr>
        <w:t>Watermarks with information</w:t>
      </w:r>
      <w:r w:rsidR="00A16024">
        <w:rPr>
          <w:rFonts w:cstheme="minorHAnsi"/>
        </w:rPr>
        <w:t xml:space="preserve"> are not </w:t>
      </w:r>
      <w:commentRangeStart w:id="14"/>
      <w:r w:rsidR="00A16024">
        <w:rPr>
          <w:rFonts w:cstheme="minorHAnsi"/>
        </w:rPr>
        <w:t>accessible</w:t>
      </w:r>
      <w:commentRangeEnd w:id="14"/>
      <w:r w:rsidR="0013119B">
        <w:rPr>
          <w:rStyle w:val="CommentReference"/>
        </w:rPr>
        <w:commentReference w:id="14"/>
      </w:r>
      <w:r w:rsidR="00A16024">
        <w:rPr>
          <w:rFonts w:cstheme="minorHAnsi"/>
        </w:rPr>
        <w:t>.</w:t>
      </w:r>
    </w:p>
    <w:p w:rsidR="00E001F4" w:rsidP="00A149EC" w:rsidRDefault="00E001F4" w14:paraId="33CF52B1" w14:textId="77777777">
      <w:pPr>
        <w:spacing w:line="259" w:lineRule="auto"/>
        <w:rPr>
          <w:rFonts w:cstheme="minorHAnsi"/>
        </w:rPr>
      </w:pPr>
    </w:p>
    <w:p w:rsidR="00422226" w:rsidP="00422226" w:rsidRDefault="00422226" w14:paraId="2345421C" w14:textId="27FCD77E">
      <w:pPr>
        <w:pStyle w:val="Heading3"/>
      </w:pPr>
      <w:r>
        <w:t>Headers and Footer</w:t>
      </w:r>
    </w:p>
    <w:p w:rsidRPr="00F908C3" w:rsidR="00A16024" w:rsidP="00A149EC" w:rsidRDefault="00A16024" w14:paraId="45AC8394" w14:textId="4D968A52">
      <w:pPr>
        <w:spacing w:line="259" w:lineRule="auto"/>
        <w:rPr>
          <w:rFonts w:cstheme="minorHAnsi"/>
        </w:rPr>
      </w:pPr>
      <w:r>
        <w:rPr>
          <w:rFonts w:cstheme="minorHAnsi"/>
        </w:rPr>
        <w:t>Header and footer are not readily available either.</w:t>
      </w:r>
    </w:p>
    <w:p w:rsidR="00282D13" w:rsidP="002B2E14" w:rsidRDefault="00282D13" w14:paraId="25C4E1C5" w14:textId="0C829282">
      <w:pPr>
        <w:pStyle w:val="Heading1"/>
      </w:pPr>
      <w:r w:rsidRPr="00D721CB">
        <w:t>Lists</w:t>
      </w:r>
    </w:p>
    <w:p w:rsidR="001744FF" w:rsidP="001744FF" w:rsidRDefault="00C90635" w14:paraId="0FCF4C9E" w14:textId="68E707C6">
      <w:r>
        <w:t xml:space="preserve">Information, structure, and </w:t>
      </w:r>
      <w:r w:rsidR="002D1B50">
        <w:t>relationships conveyed visually need to have that available to screen reading software and other assistive technology.</w:t>
      </w:r>
    </w:p>
    <w:p w:rsidR="00726D65" w:rsidP="001744FF" w:rsidRDefault="00726D65" w14:paraId="0621D864" w14:textId="19D329C4">
      <w:r>
        <w:t xml:space="preserve">Home </w:t>
      </w:r>
      <w:r w:rsidR="000427B5">
        <w:t>ribbon</w:t>
      </w:r>
      <w:r>
        <w:t>, Paragraph group.</w:t>
      </w:r>
    </w:p>
    <w:p w:rsidRPr="001744FF" w:rsidR="00726D65" w:rsidP="001744FF" w:rsidRDefault="00726D65" w14:paraId="03CEEC11" w14:textId="77777777"/>
    <w:p w:rsidRPr="00D721CB" w:rsidR="00F7489B" w:rsidP="002B2E14" w:rsidRDefault="00F7489B" w14:paraId="083B32B6" w14:textId="691696E5">
      <w:pPr>
        <w:pStyle w:val="Heading2"/>
      </w:pPr>
      <w:r w:rsidRPr="00D721CB">
        <w:t>Numbered</w:t>
      </w:r>
    </w:p>
    <w:p w:rsidRPr="00E50BA1" w:rsidR="00E40041" w:rsidP="00E50BA1" w:rsidRDefault="00C20EA7" w14:paraId="0B185C0A" w14:textId="572EE57D">
      <w:pPr>
        <w:keepNext/>
        <w:rPr>
          <w:rFonts w:cstheme="minorHAnsi"/>
        </w:rPr>
      </w:pPr>
      <w:r>
        <w:rPr>
          <w:rFonts w:cstheme="minorHAnsi"/>
        </w:rPr>
        <w:t>Travel prep</w:t>
      </w:r>
      <w:r w:rsidR="008D6888">
        <w:rPr>
          <w:rFonts w:cstheme="minorHAnsi"/>
        </w:rPr>
        <w:t xml:space="preserve"> steps</w:t>
      </w:r>
      <w:r w:rsidRPr="00D721CB" w:rsidR="00904C0F">
        <w:rPr>
          <w:rFonts w:cstheme="minorHAnsi"/>
        </w:rPr>
        <w:t>:</w:t>
      </w:r>
    </w:p>
    <w:p w:rsidR="00E50BA1" w:rsidP="00137BD0" w:rsidRDefault="00E50BA1" w14:paraId="70D950C6" w14:textId="3A6F1F3E">
      <w:pPr>
        <w:keepNext/>
        <w:ind w:left="360"/>
        <w:rPr>
          <w:rFonts w:cstheme="minorHAnsi"/>
        </w:rPr>
      </w:pPr>
      <w:r>
        <w:rPr>
          <w:rFonts w:cstheme="minorHAnsi"/>
        </w:rPr>
        <w:t>Book the tickets</w:t>
      </w:r>
    </w:p>
    <w:p w:rsidR="00E50BA1" w:rsidP="00137BD0" w:rsidRDefault="00E50BA1" w14:paraId="013B3488" w14:textId="3FBE80C7">
      <w:pPr>
        <w:keepNext/>
        <w:ind w:left="360"/>
        <w:rPr>
          <w:rFonts w:cstheme="minorHAnsi"/>
        </w:rPr>
      </w:pPr>
      <w:r>
        <w:rPr>
          <w:rFonts w:cstheme="minorHAnsi"/>
        </w:rPr>
        <w:t>Pack for trip</w:t>
      </w:r>
    </w:p>
    <w:p w:rsidRPr="00D721CB" w:rsidR="00E40041" w:rsidP="00137BD0" w:rsidRDefault="00C20EA7" w14:paraId="6C464F28" w14:textId="0A96583C">
      <w:pPr>
        <w:keepNext/>
        <w:ind w:left="360"/>
        <w:rPr>
          <w:rFonts w:cstheme="minorHAnsi"/>
        </w:rPr>
      </w:pPr>
      <w:r>
        <w:rPr>
          <w:rFonts w:cstheme="minorHAnsi"/>
        </w:rPr>
        <w:t>Go</w:t>
      </w:r>
      <w:r w:rsidR="00E50BA1">
        <w:rPr>
          <w:rFonts w:cstheme="minorHAnsi"/>
        </w:rPr>
        <w:t xml:space="preserve"> to airport</w:t>
      </w:r>
    </w:p>
    <w:p w:rsidRPr="00D721CB" w:rsidR="00C67FFD" w:rsidP="00C67FFD" w:rsidRDefault="00C67FFD" w14:paraId="68E00A2E" w14:textId="4F84F6E8">
      <w:pPr>
        <w:ind w:left="360"/>
        <w:rPr>
          <w:rFonts w:cstheme="minorHAnsi"/>
        </w:rPr>
      </w:pPr>
      <w:r w:rsidRPr="00D721CB">
        <w:rPr>
          <w:rFonts w:cstheme="minorHAnsi"/>
        </w:rPr>
        <w:t>B</w:t>
      </w:r>
      <w:r w:rsidR="00E50BA1">
        <w:rPr>
          <w:rFonts w:cstheme="minorHAnsi"/>
        </w:rPr>
        <w:t>oard the plane</w:t>
      </w:r>
    </w:p>
    <w:p w:rsidRPr="00D721CB" w:rsidR="00F7489B" w:rsidP="002B2E14" w:rsidRDefault="00F7489B" w14:paraId="0B9F7710" w14:textId="22A7CF2C">
      <w:pPr>
        <w:pStyle w:val="Heading2"/>
      </w:pPr>
      <w:r w:rsidRPr="00D721CB">
        <w:t>Unordered</w:t>
      </w:r>
    </w:p>
    <w:p w:rsidRPr="00D721CB" w:rsidR="00904C0F" w:rsidP="00137BD0" w:rsidRDefault="007C49F9" w14:paraId="5220C6B9" w14:textId="3946F474">
      <w:pPr>
        <w:keepNext/>
        <w:rPr>
          <w:rFonts w:cstheme="minorHAnsi"/>
        </w:rPr>
      </w:pPr>
      <w:r>
        <w:rPr>
          <w:rFonts w:cstheme="minorHAnsi"/>
        </w:rPr>
        <w:t>A</w:t>
      </w:r>
      <w:r w:rsidR="00C20EA7">
        <w:rPr>
          <w:rFonts w:cstheme="minorHAnsi"/>
        </w:rPr>
        <w:t>nimals</w:t>
      </w:r>
      <w:r>
        <w:rPr>
          <w:rFonts w:cstheme="minorHAnsi"/>
        </w:rPr>
        <w:t xml:space="preserve"> we saw at the zoo</w:t>
      </w:r>
      <w:r w:rsidRPr="00D721CB" w:rsidR="00904C0F">
        <w:rPr>
          <w:rFonts w:cstheme="minorHAnsi"/>
        </w:rPr>
        <w:t>:</w:t>
      </w:r>
    </w:p>
    <w:p w:rsidRPr="00D721CB" w:rsidR="00F7489B" w:rsidP="00137BD0" w:rsidRDefault="00BE3DAB" w14:paraId="5A0AC91E" w14:textId="1F99C40F">
      <w:pPr>
        <w:keepNext/>
        <w:ind w:left="360"/>
        <w:rPr>
          <w:rFonts w:cstheme="minorHAnsi"/>
        </w:rPr>
      </w:pPr>
      <w:r w:rsidRPr="00D721CB">
        <w:rPr>
          <w:rFonts w:cstheme="minorHAnsi"/>
        </w:rPr>
        <w:t>Monkey</w:t>
      </w:r>
    </w:p>
    <w:p w:rsidRPr="00D721CB" w:rsidR="00F7489B" w:rsidP="00137BD0" w:rsidRDefault="007218FE" w14:paraId="6AD2618E" w14:textId="69033D40">
      <w:pPr>
        <w:keepNext/>
        <w:ind w:firstLine="360"/>
        <w:rPr>
          <w:rFonts w:cstheme="minorHAnsi"/>
        </w:rPr>
      </w:pPr>
      <w:r w:rsidRPr="00D721CB">
        <w:rPr>
          <w:rFonts w:cstheme="minorHAnsi"/>
        </w:rPr>
        <w:t>Lion</w:t>
      </w:r>
    </w:p>
    <w:p w:rsidRPr="00D721CB" w:rsidR="00F7489B" w:rsidP="00137BD0" w:rsidRDefault="00F7489B" w14:paraId="23F586BD" w14:textId="77777777">
      <w:pPr>
        <w:keepNext/>
        <w:ind w:left="360"/>
        <w:rPr>
          <w:rFonts w:cstheme="minorHAnsi"/>
        </w:rPr>
      </w:pPr>
      <w:r w:rsidRPr="00D721CB">
        <w:rPr>
          <w:rFonts w:cstheme="minorHAnsi"/>
        </w:rPr>
        <w:t>Bird</w:t>
      </w:r>
    </w:p>
    <w:p w:rsidRPr="00D721CB" w:rsidR="00F7489B" w:rsidP="00F7489B" w:rsidRDefault="00F7489B" w14:paraId="1D3EC7C5" w14:textId="19B06E55">
      <w:pPr>
        <w:ind w:left="360"/>
        <w:rPr>
          <w:rFonts w:cstheme="minorHAnsi"/>
        </w:rPr>
      </w:pPr>
      <w:r w:rsidRPr="00D721CB">
        <w:rPr>
          <w:rFonts w:cstheme="minorHAnsi"/>
        </w:rPr>
        <w:t>Bat</w:t>
      </w:r>
    </w:p>
    <w:p w:rsidR="001F5E91" w:rsidP="00F908C3" w:rsidRDefault="001F5E91" w14:paraId="0D6F6776" w14:textId="7F5915DF"/>
    <w:p w:rsidRPr="00F908C3" w:rsidR="00345757" w:rsidP="00F908C3" w:rsidRDefault="00345757" w14:paraId="2E4D2B92" w14:textId="77777777"/>
    <w:p w:rsidRPr="00D721CB" w:rsidR="00EA18DA" w:rsidP="00EA18DA" w:rsidRDefault="00EA18DA" w14:paraId="388A9965" w14:textId="77777777">
      <w:pPr>
        <w:pStyle w:val="Heading1"/>
      </w:pPr>
      <w:r w:rsidRPr="00D721CB">
        <w:t>Color and other Sensory Characteristics</w:t>
      </w:r>
    </w:p>
    <w:p w:rsidRPr="00C518CE" w:rsidR="00345757" w:rsidP="00C518CE" w:rsidRDefault="00C518CE" w14:paraId="0245D1E3" w14:textId="28EE18DF">
      <w:r>
        <w:t xml:space="preserve">Color must </w:t>
      </w:r>
      <w:r w:rsidR="009D0DDF">
        <w:t xml:space="preserve">not be the only </w:t>
      </w:r>
      <w:r w:rsidR="00B2565D">
        <w:t xml:space="preserve">visible way information is conveyed.  </w:t>
      </w:r>
      <w:r w:rsidR="002D5D83">
        <w:t xml:space="preserve">Instructions must not rely </w:t>
      </w:r>
      <w:r w:rsidR="00824FEE">
        <w:t>up</w:t>
      </w:r>
      <w:r w:rsidR="002D5D83">
        <w:t xml:space="preserve">on </w:t>
      </w:r>
      <w:r w:rsidR="00E32BE8">
        <w:t xml:space="preserve">only </w:t>
      </w:r>
      <w:r w:rsidR="00824FEE">
        <w:t xml:space="preserve">color, shape, </w:t>
      </w:r>
      <w:r w:rsidR="001178E0">
        <w:t xml:space="preserve">size, </w:t>
      </w:r>
      <w:r w:rsidR="00EB48D7">
        <w:t>visual location</w:t>
      </w:r>
      <w:r w:rsidR="00824FEE">
        <w:t xml:space="preserve">, or other </w:t>
      </w:r>
      <w:r w:rsidR="00A63476">
        <w:t xml:space="preserve">sensory </w:t>
      </w:r>
      <w:r w:rsidR="00E32BE8">
        <w:t>characteristics</w:t>
      </w:r>
      <w:r w:rsidR="00A63476">
        <w:t>.</w:t>
      </w:r>
    </w:p>
    <w:p w:rsidR="00EA18DA" w:rsidP="00EA18DA" w:rsidRDefault="00EA18DA" w14:paraId="382B8C23" w14:textId="618D3C0E">
      <w:pPr>
        <w:pStyle w:val="Heading2"/>
      </w:pPr>
      <w:r>
        <w:t>Orientation</w:t>
      </w:r>
    </w:p>
    <w:p w:rsidRPr="00D721CB" w:rsidR="00EA18DA" w:rsidP="00EA18DA" w:rsidRDefault="00EA18DA" w14:paraId="79ABE963" w14:textId="77777777">
      <w:pPr>
        <w:rPr>
          <w:rFonts w:cstheme="minorHAnsi"/>
        </w:rPr>
      </w:pPr>
      <w:r w:rsidRPr="00D721CB">
        <w:rPr>
          <w:rFonts w:cstheme="minorHAnsi"/>
        </w:rPr>
        <w:t xml:space="preserve">See the sidebar instructions to the </w:t>
      </w:r>
      <w:commentRangeStart w:id="15"/>
      <w:r w:rsidRPr="00D721CB">
        <w:rPr>
          <w:rFonts w:cstheme="minorHAnsi"/>
        </w:rPr>
        <w:t>left</w:t>
      </w:r>
      <w:commentRangeEnd w:id="15"/>
      <w:r w:rsidR="00D3618A">
        <w:rPr>
          <w:rStyle w:val="CommentReference"/>
        </w:rPr>
        <w:commentReference w:id="15"/>
      </w:r>
      <w:r w:rsidRPr="00D721CB">
        <w:rPr>
          <w:rFonts w:cstheme="minorHAnsi"/>
        </w:rPr>
        <w:t>…</w:t>
      </w:r>
    </w:p>
    <w:p w:rsidR="00EA18DA" w:rsidP="00EA18DA" w:rsidRDefault="00EA18DA" w14:paraId="53257087" w14:textId="77777777">
      <w:pPr>
        <w:pStyle w:val="Heading2"/>
      </w:pPr>
      <w:r>
        <w:t xml:space="preserve">Color dependency </w:t>
      </w:r>
    </w:p>
    <w:p w:rsidRPr="00D721CB" w:rsidR="00EA18DA" w:rsidP="00EA18DA" w:rsidRDefault="00EA18DA" w14:paraId="5E5AC4BB" w14:textId="77777777">
      <w:pPr>
        <w:rPr>
          <w:rFonts w:cstheme="minorHAnsi"/>
        </w:rPr>
      </w:pPr>
      <w:r>
        <w:rPr>
          <w:rFonts w:cstheme="minorHAnsi"/>
        </w:rPr>
        <w:t xml:space="preserve">A red status indicates it is a </w:t>
      </w:r>
      <w:r w:rsidRPr="00D721CB">
        <w:rPr>
          <w:rFonts w:cstheme="minorHAnsi"/>
        </w:rPr>
        <w:t>critical project</w:t>
      </w:r>
      <w:r>
        <w:rPr>
          <w:rFonts w:cstheme="minorHAnsi"/>
        </w:rPr>
        <w:t>.</w:t>
      </w:r>
    </w:p>
    <w:tbl>
      <w:tblPr>
        <w:tblW w:w="0" w:type="auto"/>
        <w:tblCellSpacing w:w="15" w:type="dxa"/>
        <w:tblInd w:w="622" w:type="dxa"/>
        <w:tblCellMar>
          <w:left w:w="0" w:type="dxa"/>
          <w:right w:w="0" w:type="dxa"/>
        </w:tblCellMar>
        <w:tblLook w:val="04A0" w:firstRow="1" w:lastRow="0" w:firstColumn="1" w:lastColumn="0" w:noHBand="0" w:noVBand="1"/>
        <w:tblDescription w:val="Projects using colors to symbolize the current project status"/>
      </w:tblPr>
      <w:tblGrid>
        <w:gridCol w:w="1872"/>
        <w:gridCol w:w="1872"/>
      </w:tblGrid>
      <w:tr w:rsidRPr="00D721CB" w:rsidR="00EA18DA" w14:paraId="6F71039B" w14:textId="77777777">
        <w:trPr>
          <w:cantSplit/>
          <w:trHeight w:val="675"/>
          <w:tblHeader/>
          <w:tblCellSpacing w:w="15" w:type="dxa"/>
        </w:trPr>
        <w:tc>
          <w:tcPr>
            <w:tcW w:w="1827" w:type="dxa"/>
            <w:tcBorders>
              <w:top w:val="single" w:color="000000" w:sz="6" w:space="0"/>
              <w:left w:val="single" w:color="000000" w:sz="6" w:space="0"/>
              <w:bottom w:val="single" w:color="000000" w:sz="6" w:space="0"/>
              <w:right w:val="single" w:color="000000" w:sz="6" w:space="0"/>
            </w:tcBorders>
            <w:vAlign w:val="center"/>
            <w:hideMark/>
          </w:tcPr>
          <w:p w:rsidRPr="00D721CB" w:rsidR="00EA18DA" w:rsidRDefault="00EA18DA" w14:paraId="5B3A2408" w14:textId="77777777">
            <w:pPr>
              <w:pStyle w:val="TableHeading"/>
              <w:framePr w:hSpace="0" w:wrap="auto" w:hAnchor="text" w:vAnchor="margin" w:xAlign="left" w:yAlign="inline"/>
              <w:rPr>
                <w:rFonts w:asciiTheme="minorHAnsi" w:hAnsiTheme="minorHAnsi" w:cstheme="minorHAnsi"/>
              </w:rPr>
            </w:pPr>
            <w:r w:rsidRPr="00D721CB">
              <w:rPr>
                <w:rFonts w:asciiTheme="minorHAnsi" w:hAnsiTheme="minorHAnsi" w:cstheme="minorHAnsi"/>
              </w:rPr>
              <w:t>Project</w:t>
            </w:r>
          </w:p>
        </w:tc>
        <w:tc>
          <w:tcPr>
            <w:tcW w:w="1827" w:type="dxa"/>
            <w:tcBorders>
              <w:top w:val="single" w:color="000000" w:sz="6" w:space="0"/>
              <w:left w:val="single" w:color="000000" w:sz="6" w:space="0"/>
              <w:bottom w:val="single" w:color="000000" w:sz="6" w:space="0"/>
              <w:right w:val="single" w:color="000000" w:sz="6" w:space="0"/>
            </w:tcBorders>
            <w:vAlign w:val="center"/>
            <w:hideMark/>
          </w:tcPr>
          <w:p w:rsidRPr="00D721CB" w:rsidR="00EA18DA" w:rsidRDefault="00EA18DA" w14:paraId="60852889" w14:textId="77777777">
            <w:pPr>
              <w:pStyle w:val="TableHeading"/>
              <w:framePr w:hSpace="0" w:wrap="auto" w:hAnchor="text" w:vAnchor="margin" w:xAlign="left" w:yAlign="inline"/>
              <w:rPr>
                <w:rFonts w:asciiTheme="minorHAnsi" w:hAnsiTheme="minorHAnsi" w:cstheme="minorHAnsi"/>
              </w:rPr>
            </w:pPr>
            <w:r w:rsidRPr="00D721CB">
              <w:rPr>
                <w:rFonts w:asciiTheme="minorHAnsi" w:hAnsiTheme="minorHAnsi" w:cstheme="minorHAnsi"/>
              </w:rPr>
              <w:t>Status</w:t>
            </w:r>
          </w:p>
        </w:tc>
      </w:tr>
      <w:tr w:rsidRPr="00D721CB" w:rsidR="00EA18DA" w14:paraId="0DEB41E2" w14:textId="77777777">
        <w:trPr>
          <w:trHeight w:val="675"/>
          <w:tblCellSpacing w:w="15" w:type="dxa"/>
        </w:trPr>
        <w:tc>
          <w:tcPr>
            <w:tcW w:w="1827" w:type="dxa"/>
            <w:tcBorders>
              <w:top w:val="single" w:color="000000" w:sz="6" w:space="0"/>
              <w:left w:val="single" w:color="000000" w:sz="6" w:space="0"/>
              <w:bottom w:val="single" w:color="000000" w:sz="6" w:space="0"/>
              <w:right w:val="single" w:color="000000" w:sz="6" w:space="0"/>
            </w:tcBorders>
            <w:vAlign w:val="center"/>
            <w:hideMark/>
          </w:tcPr>
          <w:p w:rsidRPr="00D721CB" w:rsidR="00EA18DA" w:rsidRDefault="00EA18DA" w14:paraId="5DA44A77" w14:textId="77777777">
            <w:pPr>
              <w:pStyle w:val="TableData"/>
              <w:framePr w:hSpace="0" w:wrap="auto" w:hAnchor="text" w:vAnchor="margin" w:xAlign="left" w:yAlign="inline"/>
              <w:rPr>
                <w:rFonts w:asciiTheme="minorHAnsi" w:hAnsiTheme="minorHAnsi" w:cstheme="minorHAnsi"/>
              </w:rPr>
            </w:pPr>
            <w:r w:rsidRPr="00D721CB">
              <w:rPr>
                <w:rFonts w:asciiTheme="minorHAnsi" w:hAnsiTheme="minorHAnsi" w:cstheme="minorHAnsi"/>
              </w:rPr>
              <w:t>Project A</w:t>
            </w:r>
          </w:p>
        </w:tc>
        <w:tc>
          <w:tcPr>
            <w:tcW w:w="1827" w:type="dxa"/>
            <w:tcBorders>
              <w:top w:val="single" w:color="000000" w:sz="6" w:space="0"/>
              <w:left w:val="single" w:color="000000" w:sz="6" w:space="0"/>
              <w:bottom w:val="single" w:color="000000" w:sz="6" w:space="0"/>
              <w:right w:val="single" w:color="000000" w:sz="6" w:space="0"/>
            </w:tcBorders>
            <w:shd w:val="clear" w:color="auto" w:fill="00B050"/>
            <w:vAlign w:val="center"/>
            <w:hideMark/>
          </w:tcPr>
          <w:p w:rsidRPr="00D721CB" w:rsidR="00EA18DA" w:rsidRDefault="00EA18DA" w14:paraId="02C9AC7F" w14:textId="77777777">
            <w:pPr>
              <w:pStyle w:val="TableData"/>
              <w:framePr w:hSpace="0" w:wrap="auto" w:hAnchor="text" w:vAnchor="margin" w:xAlign="left" w:yAlign="inline"/>
              <w:rPr>
                <w:rFonts w:asciiTheme="minorHAnsi" w:hAnsiTheme="minorHAnsi" w:cstheme="minorHAnsi"/>
              </w:rPr>
            </w:pPr>
          </w:p>
        </w:tc>
      </w:tr>
      <w:tr w:rsidRPr="00D721CB" w:rsidR="00EA18DA" w14:paraId="58E85DBE" w14:textId="77777777">
        <w:trPr>
          <w:trHeight w:val="675"/>
          <w:tblCellSpacing w:w="15" w:type="dxa"/>
        </w:trPr>
        <w:tc>
          <w:tcPr>
            <w:tcW w:w="1827" w:type="dxa"/>
            <w:tcBorders>
              <w:top w:val="single" w:color="000000" w:sz="6" w:space="0"/>
              <w:left w:val="single" w:color="000000" w:sz="6" w:space="0"/>
              <w:bottom w:val="single" w:color="000000" w:sz="6" w:space="0"/>
              <w:right w:val="single" w:color="000000" w:sz="6" w:space="0"/>
            </w:tcBorders>
            <w:vAlign w:val="center"/>
            <w:hideMark/>
          </w:tcPr>
          <w:p w:rsidRPr="00D721CB" w:rsidR="00EA18DA" w:rsidRDefault="00EA18DA" w14:paraId="154B21FF" w14:textId="77777777">
            <w:pPr>
              <w:pStyle w:val="TableData"/>
              <w:framePr w:hSpace="0" w:wrap="auto" w:hAnchor="text" w:vAnchor="margin" w:xAlign="left" w:yAlign="inline"/>
              <w:rPr>
                <w:rFonts w:asciiTheme="minorHAnsi" w:hAnsiTheme="minorHAnsi" w:cstheme="minorHAnsi"/>
              </w:rPr>
            </w:pPr>
            <w:r w:rsidRPr="00D721CB">
              <w:rPr>
                <w:rFonts w:asciiTheme="minorHAnsi" w:hAnsiTheme="minorHAnsi" w:cstheme="minorHAnsi"/>
              </w:rPr>
              <w:t>Project B</w:t>
            </w:r>
          </w:p>
        </w:tc>
        <w:tc>
          <w:tcPr>
            <w:tcW w:w="1827" w:type="dxa"/>
            <w:tcBorders>
              <w:top w:val="single" w:color="000000" w:sz="6" w:space="0"/>
              <w:left w:val="single" w:color="000000" w:sz="6" w:space="0"/>
              <w:bottom w:val="single" w:color="000000" w:sz="6" w:space="0"/>
              <w:right w:val="single" w:color="000000" w:sz="6" w:space="0"/>
            </w:tcBorders>
            <w:shd w:val="clear" w:color="auto" w:fill="FFFF00"/>
            <w:vAlign w:val="center"/>
            <w:hideMark/>
          </w:tcPr>
          <w:p w:rsidRPr="00D721CB" w:rsidR="00EA18DA" w:rsidRDefault="00EA18DA" w14:paraId="7E63E22A" w14:textId="77777777">
            <w:pPr>
              <w:pStyle w:val="TableData"/>
              <w:framePr w:hSpace="0" w:wrap="auto" w:hAnchor="text" w:vAnchor="margin" w:xAlign="left" w:yAlign="inline"/>
              <w:rPr>
                <w:rFonts w:asciiTheme="minorHAnsi" w:hAnsiTheme="minorHAnsi" w:cstheme="minorHAnsi"/>
              </w:rPr>
            </w:pPr>
          </w:p>
        </w:tc>
      </w:tr>
      <w:tr w:rsidRPr="00D721CB" w:rsidR="00EA18DA" w14:paraId="76892204" w14:textId="77777777">
        <w:trPr>
          <w:trHeight w:val="675"/>
          <w:tblCellSpacing w:w="15" w:type="dxa"/>
        </w:trPr>
        <w:tc>
          <w:tcPr>
            <w:tcW w:w="1827" w:type="dxa"/>
            <w:tcBorders>
              <w:top w:val="single" w:color="000000" w:sz="6" w:space="0"/>
              <w:left w:val="single" w:color="000000" w:sz="6" w:space="0"/>
              <w:bottom w:val="single" w:color="000000" w:sz="6" w:space="0"/>
              <w:right w:val="single" w:color="000000" w:sz="6" w:space="0"/>
            </w:tcBorders>
            <w:vAlign w:val="center"/>
            <w:hideMark/>
          </w:tcPr>
          <w:p w:rsidRPr="00D721CB" w:rsidR="00EA18DA" w:rsidRDefault="00EA18DA" w14:paraId="65611EDC" w14:textId="77777777">
            <w:pPr>
              <w:pStyle w:val="TableData"/>
              <w:framePr w:hSpace="0" w:wrap="auto" w:hAnchor="text" w:vAnchor="margin" w:xAlign="left" w:yAlign="inline"/>
              <w:rPr>
                <w:rFonts w:asciiTheme="minorHAnsi" w:hAnsiTheme="minorHAnsi" w:cstheme="minorHAnsi"/>
              </w:rPr>
            </w:pPr>
            <w:r w:rsidRPr="00D721CB">
              <w:rPr>
                <w:rFonts w:asciiTheme="minorHAnsi" w:hAnsiTheme="minorHAnsi" w:cstheme="minorHAnsi"/>
              </w:rPr>
              <w:t>Project C</w:t>
            </w:r>
          </w:p>
        </w:tc>
        <w:tc>
          <w:tcPr>
            <w:tcW w:w="1827" w:type="dxa"/>
            <w:tcBorders>
              <w:top w:val="single" w:color="000000" w:sz="6" w:space="0"/>
              <w:left w:val="single" w:color="000000" w:sz="6" w:space="0"/>
              <w:bottom w:val="single" w:color="000000" w:sz="6" w:space="0"/>
              <w:right w:val="single" w:color="000000" w:sz="6" w:space="0"/>
            </w:tcBorders>
            <w:shd w:val="clear" w:color="auto" w:fill="C00000"/>
            <w:vAlign w:val="center"/>
            <w:hideMark/>
          </w:tcPr>
          <w:p w:rsidRPr="00D721CB" w:rsidR="00EA18DA" w:rsidRDefault="00EA18DA" w14:paraId="59E9B9C8" w14:textId="77777777">
            <w:pPr>
              <w:pStyle w:val="TableData"/>
              <w:framePr w:hSpace="0" w:wrap="auto" w:hAnchor="text" w:vAnchor="margin" w:xAlign="left" w:yAlign="inline"/>
              <w:rPr>
                <w:rFonts w:asciiTheme="minorHAnsi" w:hAnsiTheme="minorHAnsi" w:cstheme="minorHAnsi"/>
              </w:rPr>
            </w:pPr>
          </w:p>
        </w:tc>
      </w:tr>
    </w:tbl>
    <w:p w:rsidRPr="00D721CB" w:rsidR="00EA18DA" w:rsidP="00EA18DA" w:rsidRDefault="00EA18DA" w14:paraId="05EAF708" w14:textId="77777777">
      <w:pPr>
        <w:rPr>
          <w:rFonts w:cstheme="minorHAnsi"/>
        </w:rPr>
      </w:pPr>
    </w:p>
    <w:p w:rsidRPr="00D721CB" w:rsidR="00EA18DA" w:rsidP="00EA18DA" w:rsidRDefault="00EA18DA" w14:paraId="22139FE3" w14:textId="77777777">
      <w:pPr>
        <w:pStyle w:val="Heading2"/>
        <w:rPr>
          <w:rFonts w:asciiTheme="minorHAnsi" w:hAnsiTheme="minorHAnsi" w:cstheme="minorHAnsi"/>
        </w:rPr>
      </w:pPr>
      <w:r w:rsidRPr="00D721CB">
        <w:rPr>
          <w:rFonts w:asciiTheme="minorHAnsi" w:hAnsiTheme="minorHAnsi" w:cstheme="minorHAnsi"/>
        </w:rPr>
        <w:t>Color Contrast</w:t>
      </w:r>
    </w:p>
    <w:p w:rsidRPr="00D721CB" w:rsidR="00EA18DA" w:rsidP="00EA18DA" w:rsidRDefault="00EA18DA" w14:paraId="65E980DC" w14:textId="77777777">
      <w:pPr>
        <w:spacing w:after="0"/>
        <w:rPr>
          <w:rFonts w:cstheme="minorHAnsi"/>
        </w:rPr>
      </w:pPr>
      <w:r w:rsidRPr="00D721CB">
        <w:rPr>
          <w:rFonts w:cstheme="minorHAnsi"/>
        </w:rPr>
        <w:t>Requirement:</w:t>
      </w:r>
    </w:p>
    <w:p w:rsidRPr="00D721CB" w:rsidR="00EA18DA" w:rsidP="00EA18DA" w:rsidRDefault="00EA18DA" w14:paraId="4A015701" w14:textId="77777777">
      <w:pPr>
        <w:pStyle w:val="ListParagraph"/>
        <w:numPr>
          <w:ilvl w:val="0"/>
          <w:numId w:val="4"/>
        </w:numPr>
        <w:rPr>
          <w:rFonts w:cstheme="minorHAnsi"/>
        </w:rPr>
      </w:pPr>
      <w:r w:rsidRPr="00D721CB">
        <w:rPr>
          <w:rFonts w:cstheme="minorHAnsi"/>
        </w:rPr>
        <w:t>14+ point Bold and 18+ point require 3:1.</w:t>
      </w:r>
    </w:p>
    <w:p w:rsidRPr="00D721CB" w:rsidR="00EA18DA" w:rsidP="00EA18DA" w:rsidRDefault="00EA18DA" w14:paraId="3073AE76" w14:textId="77777777">
      <w:pPr>
        <w:pStyle w:val="ListParagraph"/>
        <w:numPr>
          <w:ilvl w:val="0"/>
          <w:numId w:val="4"/>
        </w:numPr>
        <w:rPr>
          <w:rFonts w:cstheme="minorHAnsi"/>
        </w:rPr>
      </w:pPr>
      <w:r w:rsidRPr="00D721CB">
        <w:rPr>
          <w:rFonts w:cstheme="minorHAnsi"/>
        </w:rPr>
        <w:t>Smaller font sizes require 4.5:1.</w:t>
      </w:r>
    </w:p>
    <w:p w:rsidRPr="00D721CB" w:rsidR="00EA18DA" w:rsidP="00EA18DA" w:rsidRDefault="00EA18DA" w14:paraId="60F8AA53" w14:textId="7EAA5EA2">
      <w:pPr>
        <w:rPr>
          <w:rFonts w:cstheme="minorHAnsi"/>
          <w:color w:val="C00000"/>
        </w:rPr>
      </w:pPr>
      <w:r w:rsidRPr="00D721CB">
        <w:rPr>
          <w:rFonts w:cstheme="minorHAnsi"/>
          <w:color w:val="C00000"/>
        </w:rPr>
        <w:t>This is red text</w:t>
      </w:r>
      <w:r w:rsidR="00124953">
        <w:rPr>
          <w:rFonts w:cstheme="minorHAnsi"/>
          <w:color w:val="C00000"/>
        </w:rPr>
        <w:t xml:space="preserve"> (C00</w:t>
      </w:r>
      <w:r w:rsidR="0025591D">
        <w:rPr>
          <w:rFonts w:cstheme="minorHAnsi"/>
          <w:color w:val="C00000"/>
        </w:rPr>
        <w:t>000)</w:t>
      </w:r>
      <w:r w:rsidRPr="00D721CB">
        <w:rPr>
          <w:rFonts w:cstheme="minorHAnsi"/>
          <w:color w:val="C00000"/>
        </w:rPr>
        <w:t>.</w:t>
      </w:r>
    </w:p>
    <w:p w:rsidRPr="00124953" w:rsidR="00EA18DA" w:rsidP="00EA18DA" w:rsidRDefault="00EA18DA" w14:paraId="3EAB1A9A" w14:textId="2E9F18D9">
      <w:pPr>
        <w:rPr>
          <w:rFonts w:cstheme="minorHAnsi"/>
          <w:b/>
          <w:color w:val="FF0000"/>
          <w:sz w:val="28"/>
          <w:szCs w:val="28"/>
        </w:rPr>
      </w:pPr>
      <w:r w:rsidRPr="00124953">
        <w:rPr>
          <w:rFonts w:cstheme="minorHAnsi"/>
          <w:b/>
          <w:color w:val="FF0000"/>
          <w:sz w:val="28"/>
          <w:szCs w:val="28"/>
        </w:rPr>
        <w:t>This is also red text</w:t>
      </w:r>
      <w:r w:rsidRPr="00124953" w:rsidR="002077F6">
        <w:rPr>
          <w:rFonts w:cstheme="minorHAnsi"/>
          <w:b/>
          <w:color w:val="FF0000"/>
          <w:sz w:val="28"/>
          <w:szCs w:val="28"/>
        </w:rPr>
        <w:t xml:space="preserve"> (FF0000)</w:t>
      </w:r>
      <w:r w:rsidRPr="00124953">
        <w:rPr>
          <w:rFonts w:cstheme="minorHAnsi"/>
          <w:b/>
          <w:color w:val="FF0000"/>
          <w:sz w:val="28"/>
          <w:szCs w:val="28"/>
        </w:rPr>
        <w:t>.</w:t>
      </w:r>
    </w:p>
    <w:p w:rsidR="00124953" w:rsidP="005B5360" w:rsidRDefault="00124953" w14:paraId="18E343FC" w14:textId="63210CAE">
      <w:r>
        <w:t xml:space="preserve">Home </w:t>
      </w:r>
      <w:r w:rsidR="000427B5">
        <w:t>ribbon</w:t>
      </w:r>
      <w:r>
        <w:t>, Font group, Font color, More Colors…</w:t>
      </w:r>
    </w:p>
    <w:p w:rsidRPr="005B5360" w:rsidR="00EA18DA" w:rsidP="005B5360" w:rsidRDefault="008C025A" w14:paraId="452867BA" w14:textId="206AB52E">
      <w:r>
        <w:t>O</w:t>
      </w:r>
      <w:r w:rsidR="001557B9">
        <w:t xml:space="preserve">ne </w:t>
      </w:r>
      <w:r w:rsidR="00124953">
        <w:t xml:space="preserve">good </w:t>
      </w:r>
      <w:r w:rsidR="001557B9">
        <w:t xml:space="preserve">tool is </w:t>
      </w:r>
      <w:hyperlink w:history="1" r:id="rId18">
        <w:r w:rsidR="001557B9">
          <w:rPr>
            <w:rStyle w:val="Hyperlink"/>
          </w:rPr>
          <w:t>WebAIM: Contrast Checker</w:t>
        </w:r>
      </w:hyperlink>
      <w:r w:rsidR="002077F6">
        <w:t>.</w:t>
      </w:r>
    </w:p>
    <w:p w:rsidRPr="008D240E" w:rsidR="00EA18DA" w:rsidP="008D240E" w:rsidRDefault="00EA18DA" w14:paraId="3A2025FC" w14:textId="5BEB25CE"/>
    <w:p w:rsidR="00E660C4" w:rsidP="00E660C4" w:rsidRDefault="00E660C4" w14:paraId="79B11E1D" w14:textId="77777777">
      <w:pPr>
        <w:pStyle w:val="Heading1"/>
      </w:pPr>
      <w:r>
        <w:t>Paragraph Spacing</w:t>
      </w:r>
    </w:p>
    <w:p w:rsidR="000427B5" w:rsidP="00D87D7B" w:rsidRDefault="000427B5" w14:paraId="4AD8F160" w14:textId="2CEA29FC">
      <w:pPr>
        <w:pStyle w:val="NoSpacing"/>
      </w:pPr>
      <w:r w:rsidRPr="00D87D7B">
        <w:t>Accessibility is the design of products, devices, services, or environments for people with disabilities.  The concept of accessible design and practice of accessible development ensures both “direct access” (i.e., useable without any additional software or hardware) and “indirect access” meaning compatibility with a person’s assistive technology (e.g., computer screen reading software).</w:t>
      </w:r>
    </w:p>
    <w:p w:rsidRPr="00D87D7B" w:rsidR="00D87D7B" w:rsidP="00D87D7B" w:rsidRDefault="00D87D7B" w14:paraId="2E596FA8" w14:textId="77777777">
      <w:pPr>
        <w:pStyle w:val="NoSpacing"/>
      </w:pPr>
    </w:p>
    <w:p w:rsidRPr="00D87D7B" w:rsidR="000427B5" w:rsidP="00D87D7B" w:rsidRDefault="000427B5" w14:paraId="03ABF4D7" w14:textId="3189EF71">
      <w:pPr>
        <w:pStyle w:val="NoSpacing"/>
      </w:pPr>
      <w:r w:rsidRPr="00D87D7B">
        <w:t>Accessibility can be viewed as the “ability to access” and benefit from some system or entity.  The</w:t>
      </w:r>
      <w:r w:rsidRPr="00D87D7B">
        <w:br/>
      </w:r>
      <w:r w:rsidRPr="00D87D7B">
        <w:t>concept focuses on enabling access for people with disabilities (or special needs) or enabling the ability</w:t>
      </w:r>
      <w:r w:rsidRPr="00D87D7B">
        <w:br/>
      </w:r>
      <w:r w:rsidRPr="00D87D7B">
        <w:t>to access through compatibility with assistive technology.  It is worth noting, however, that accessibility</w:t>
      </w:r>
      <w:r w:rsidRPr="00D87D7B">
        <w:br/>
      </w:r>
      <w:r w:rsidRPr="00D87D7B">
        <w:t xml:space="preserve"> brings benefits to a wider audience.</w:t>
      </w:r>
    </w:p>
    <w:p w:rsidR="00D87D7B" w:rsidP="00D87D7B" w:rsidRDefault="00D87D7B" w14:paraId="47AB4446" w14:textId="77777777">
      <w:pPr>
        <w:pStyle w:val="NoSpacing"/>
      </w:pPr>
    </w:p>
    <w:p w:rsidRPr="00D87D7B" w:rsidR="000427B5" w:rsidP="00D87D7B" w:rsidRDefault="000427B5" w14:paraId="08C49E8D" w14:textId="0EDCCCD8">
      <w:pPr>
        <w:pStyle w:val="NoSpacing"/>
      </w:pPr>
      <w:r w:rsidRPr="00D87D7B">
        <w:t>Some people with disabilities use assistive technology to access electronic content. Assistive technology relies on the content to have properties that enable accessibility of the content. Content authors are responsible for providing the required properties.</w:t>
      </w:r>
    </w:p>
    <w:p w:rsidR="00D87D7B" w:rsidP="00D87D7B" w:rsidRDefault="00D87D7B" w14:paraId="5BAC8D4C" w14:textId="77777777">
      <w:pPr>
        <w:pStyle w:val="NoSpacing"/>
      </w:pPr>
    </w:p>
    <w:p w:rsidR="00E660C4" w:rsidP="00D87D7B" w:rsidRDefault="000427B5" w14:paraId="1ADD43D6" w14:textId="7B1676F4">
      <w:pPr>
        <w:pStyle w:val="NoSpacing"/>
      </w:pPr>
      <w:r w:rsidRPr="00D87D7B">
        <w:t>Accessibility is not to be confused with usability, which is the extent to which a product (such as a device, service, or environment) can be used by specified users to achieve specified goals with effectiveness, efficiency and satisfaction in a specified context of use.</w:t>
      </w:r>
    </w:p>
    <w:p w:rsidR="00A16024" w:rsidP="00D87D7B" w:rsidRDefault="00A16024" w14:paraId="27DE71D8" w14:textId="1BC2210C">
      <w:pPr>
        <w:pStyle w:val="NoSpacing"/>
      </w:pPr>
    </w:p>
    <w:p w:rsidR="00A16024" w:rsidP="00D87D7B" w:rsidRDefault="00A91BC2" w14:paraId="017A77F8" w14:textId="230BCBA0">
      <w:pPr>
        <w:pStyle w:val="NoSpacing"/>
      </w:pPr>
      <w:r w:rsidRPr="00A91BC2">
        <w:t>Show/Hide ¶ (Control-Shift-8)</w:t>
      </w:r>
    </w:p>
    <w:p w:rsidR="00A16024" w:rsidP="00D87D7B" w:rsidRDefault="00A16024" w14:paraId="3EF3AC01" w14:textId="251A8A11">
      <w:pPr>
        <w:pStyle w:val="NoSpacing"/>
      </w:pPr>
    </w:p>
    <w:p w:rsidR="00A16024" w:rsidP="00D87D7B" w:rsidRDefault="00A16024" w14:paraId="062F70A4" w14:textId="6500FB79">
      <w:pPr>
        <w:pStyle w:val="NoSpacing"/>
      </w:pPr>
    </w:p>
    <w:p w:rsidR="00A16024" w:rsidP="00D87D7B" w:rsidRDefault="00A16024" w14:paraId="71BC3E20" w14:textId="77777777">
      <w:pPr>
        <w:pStyle w:val="NoSpacing"/>
      </w:pPr>
    </w:p>
    <w:p w:rsidR="004879FC" w:rsidP="00D87D7B" w:rsidRDefault="004879FC" w14:paraId="69B9A0CD" w14:textId="77777777">
      <w:pPr>
        <w:pStyle w:val="NoSpacing"/>
      </w:pPr>
    </w:p>
    <w:p w:rsidRPr="00D87D7B" w:rsidR="004879FC" w:rsidP="00D87D7B" w:rsidRDefault="004879FC" w14:paraId="6288356D" w14:textId="77777777">
      <w:pPr>
        <w:pStyle w:val="NoSpacing"/>
      </w:pPr>
    </w:p>
    <w:p w:rsidR="00725761" w:rsidP="002B2E14" w:rsidRDefault="00725761" w14:paraId="0B9AEE87" w14:textId="65BBB566">
      <w:pPr>
        <w:pStyle w:val="Heading1"/>
      </w:pPr>
      <w:r w:rsidRPr="00D721CB">
        <w:t>Tables</w:t>
      </w:r>
    </w:p>
    <w:p w:rsidR="00582554" w:rsidP="00582554" w:rsidRDefault="002457A4" w14:paraId="527E0C13" w14:textId="186A2448">
      <w:r w:rsidRPr="002457A4">
        <w:t>Information, structure, and relationships conveyed visually need to have that available to screen reading software and other assistive technology.</w:t>
      </w:r>
    </w:p>
    <w:p w:rsidRPr="00582554" w:rsidR="00445CB3" w:rsidP="00582554" w:rsidRDefault="00445CB3" w14:paraId="1B216A01" w14:textId="652F4DCB">
      <w:r>
        <w:t xml:space="preserve">Insert </w:t>
      </w:r>
      <w:r w:rsidR="000427B5">
        <w:t>ribbon</w:t>
      </w:r>
      <w:r>
        <w:t xml:space="preserve">, Tables to start.  When cursor in a table, Table Design and Table Layout </w:t>
      </w:r>
      <w:r w:rsidR="000427B5">
        <w:t>ribbon</w:t>
      </w:r>
      <w:r>
        <w:t>s become available.</w:t>
      </w:r>
    </w:p>
    <w:p w:rsidRPr="00C20EA7" w:rsidR="00C20EA7" w:rsidP="00C20EA7" w:rsidRDefault="00C20EA7" w14:paraId="6D2B048F" w14:textId="6BA689BA">
      <w:pPr>
        <w:pStyle w:val="Heading2"/>
      </w:pPr>
      <w:r>
        <w:t>Data Tables</w:t>
      </w:r>
    </w:p>
    <w:p w:rsidR="00EF403D" w:rsidP="00F34199" w:rsidRDefault="00FD766F" w14:paraId="50B656FB" w14:textId="35FA262B">
      <w:pPr>
        <w:pStyle w:val="Heading3"/>
        <w:rPr>
          <w:rFonts w:asciiTheme="minorHAnsi" w:hAnsiTheme="minorHAnsi" w:cstheme="minorHAnsi"/>
        </w:rPr>
      </w:pPr>
      <w:r w:rsidRPr="00D721CB">
        <w:rPr>
          <w:rFonts w:asciiTheme="minorHAnsi" w:hAnsiTheme="minorHAnsi" w:cstheme="minorHAnsi"/>
        </w:rPr>
        <w:t>Data Table Tools</w:t>
      </w:r>
    </w:p>
    <w:p w:rsidR="00250D47" w:rsidP="00FF33DE" w:rsidRDefault="00250D47" w14:paraId="3DDAD971" w14:textId="48BAF884">
      <w:pPr>
        <w:pStyle w:val="ListParagraph"/>
        <w:numPr>
          <w:ilvl w:val="0"/>
          <w:numId w:val="12"/>
        </w:numPr>
      </w:pPr>
      <w:r>
        <w:t>Check if table is a table</w:t>
      </w:r>
      <w:r w:rsidR="005D2DFA">
        <w:t>.</w:t>
      </w:r>
    </w:p>
    <w:p w:rsidRPr="00250D47" w:rsidR="00250D47" w:rsidP="00250D47" w:rsidRDefault="005D2DFA" w14:paraId="6E521079" w14:textId="3E8A0365">
      <w:pPr>
        <w:rPr>
          <w:b/>
          <w:bCs/>
          <w:u w:val="single"/>
        </w:rPr>
      </w:pPr>
      <w:r>
        <w:rPr>
          <w:b/>
          <w:bCs/>
          <w:u w:val="single"/>
        </w:rPr>
        <w:t>Name</w:t>
      </w:r>
      <w:r>
        <w:rPr>
          <w:b/>
          <w:bCs/>
          <w:u w:val="single"/>
        </w:rPr>
        <w:tab/>
      </w:r>
      <w:r w:rsidRPr="00250D47" w:rsidR="00250D47">
        <w:rPr>
          <w:b/>
          <w:bCs/>
          <w:u w:val="single"/>
        </w:rPr>
        <w:t>Age</w:t>
      </w:r>
      <w:r w:rsidRPr="00250D47" w:rsidR="00250D47">
        <w:rPr>
          <w:b/>
          <w:bCs/>
          <w:u w:val="single"/>
        </w:rPr>
        <w:tab/>
      </w:r>
      <w:r w:rsidRPr="00250D47" w:rsidR="00250D47">
        <w:rPr>
          <w:b/>
          <w:bCs/>
          <w:u w:val="single"/>
        </w:rPr>
        <w:t>Grad</w:t>
      </w:r>
      <w:commentRangeStart w:id="16"/>
      <w:r w:rsidRPr="00250D47" w:rsidR="00250D47">
        <w:rPr>
          <w:b/>
          <w:bCs/>
          <w:u w:val="single"/>
        </w:rPr>
        <w:t>e</w:t>
      </w:r>
      <w:commentRangeEnd w:id="16"/>
      <w:r w:rsidR="008D19D2">
        <w:rPr>
          <w:rStyle w:val="CommentReference"/>
        </w:rPr>
        <w:commentReference w:id="16"/>
      </w:r>
    </w:p>
    <w:p w:rsidR="00250D47" w:rsidP="00250D47" w:rsidRDefault="00250D47" w14:paraId="5D4EDC94" w14:textId="4FB11DCC">
      <w:r>
        <w:t>Bill</w:t>
      </w:r>
      <w:r>
        <w:tab/>
      </w:r>
      <w:r>
        <w:t>10</w:t>
      </w:r>
      <w:r>
        <w:tab/>
      </w:r>
      <w:r>
        <w:t>A</w:t>
      </w:r>
    </w:p>
    <w:p w:rsidR="00250D47" w:rsidP="00250D47" w:rsidRDefault="00250D47" w14:paraId="7634EB8F" w14:textId="58D0E85C">
      <w:r>
        <w:t>Sue</w:t>
      </w:r>
      <w:r>
        <w:tab/>
      </w:r>
      <w:r>
        <w:t>8</w:t>
      </w:r>
      <w:r>
        <w:tab/>
      </w:r>
      <w:r>
        <w:t>B</w:t>
      </w:r>
    </w:p>
    <w:p w:rsidR="00FF33DE" w:rsidP="00250D47" w:rsidRDefault="00250D47" w14:paraId="5897083A" w14:textId="1EB66AD8">
      <w:pPr>
        <w:pStyle w:val="ListParagraph"/>
        <w:numPr>
          <w:ilvl w:val="1"/>
          <w:numId w:val="12"/>
        </w:numPr>
      </w:pPr>
      <w:r>
        <w:t xml:space="preserve">Fix: </w:t>
      </w:r>
      <w:r w:rsidR="00FF33DE">
        <w:t>Use Insert – Table</w:t>
      </w:r>
      <w:r>
        <w:t xml:space="preserve"> – Insert Table</w:t>
      </w:r>
    </w:p>
    <w:p w:rsidR="00FF33DE" w:rsidP="00FF33DE" w:rsidRDefault="00250D47" w14:paraId="42927CF5" w14:textId="2357905D">
      <w:pPr>
        <w:pStyle w:val="ListParagraph"/>
        <w:numPr>
          <w:ilvl w:val="0"/>
          <w:numId w:val="12"/>
        </w:numPr>
      </w:pPr>
      <w:r>
        <w:t xml:space="preserve">Check for table </w:t>
      </w:r>
      <w:r w:rsidR="00FF33DE">
        <w:t>headers</w:t>
      </w:r>
    </w:p>
    <w:tbl>
      <w:tblPr>
        <w:tblStyle w:val="TableGrid"/>
        <w:tblW w:w="0" w:type="auto"/>
        <w:tblLook w:val="0600" w:firstRow="0" w:lastRow="0" w:firstColumn="0" w:lastColumn="0" w:noHBand="1" w:noVBand="1"/>
      </w:tblPr>
      <w:tblGrid>
        <w:gridCol w:w="3116"/>
        <w:gridCol w:w="3117"/>
        <w:gridCol w:w="3117"/>
      </w:tblGrid>
      <w:tr w:rsidRPr="00D721CB" w:rsidR="00D77982" w:rsidTr="009777CA" w14:paraId="6A05B5DE" w14:textId="77777777">
        <w:trPr>
          <w:tblHeader/>
        </w:trPr>
        <w:tc>
          <w:tcPr>
            <w:tcW w:w="3116" w:type="dxa"/>
          </w:tcPr>
          <w:p w:rsidRPr="00D721CB" w:rsidR="00D77982" w:rsidP="007708B3" w:rsidRDefault="005D2DFA" w14:paraId="55A3D9F3" w14:textId="0748A9BE">
            <w:pPr>
              <w:rPr>
                <w:rFonts w:cstheme="minorHAnsi"/>
              </w:rPr>
            </w:pPr>
            <w:r>
              <w:rPr>
                <w:rFonts w:cstheme="minorHAnsi"/>
              </w:rPr>
              <w:t>Group</w:t>
            </w:r>
          </w:p>
        </w:tc>
        <w:tc>
          <w:tcPr>
            <w:tcW w:w="3117" w:type="dxa"/>
          </w:tcPr>
          <w:p w:rsidRPr="00D721CB" w:rsidR="00D77982" w:rsidP="007708B3" w:rsidRDefault="0012764C" w14:paraId="09ED2269" w14:textId="2BD031EF">
            <w:pPr>
              <w:rPr>
                <w:rFonts w:cstheme="minorHAnsi"/>
              </w:rPr>
            </w:pPr>
            <w:r>
              <w:rPr>
                <w:rFonts w:cstheme="minorHAnsi"/>
              </w:rPr>
              <w:t>Members</w:t>
            </w:r>
          </w:p>
        </w:tc>
        <w:tc>
          <w:tcPr>
            <w:tcW w:w="3117" w:type="dxa"/>
          </w:tcPr>
          <w:p w:rsidRPr="00D721CB" w:rsidR="00D77982" w:rsidP="007708B3" w:rsidRDefault="0012764C" w14:paraId="694DD588" w14:textId="3FC9FCF2">
            <w:pPr>
              <w:rPr>
                <w:rFonts w:cstheme="minorHAnsi"/>
              </w:rPr>
            </w:pPr>
            <w:r>
              <w:rPr>
                <w:rFonts w:cstheme="minorHAnsi"/>
              </w:rPr>
              <w:t>Membership Fee</w:t>
            </w:r>
          </w:p>
        </w:tc>
      </w:tr>
      <w:tr w:rsidRPr="00D721CB" w:rsidR="00D77982" w:rsidTr="009777CA" w14:paraId="5B08CF33" w14:textId="77777777">
        <w:tc>
          <w:tcPr>
            <w:tcW w:w="3116" w:type="dxa"/>
          </w:tcPr>
          <w:p w:rsidRPr="00D721CB" w:rsidR="00D77982" w:rsidP="007708B3" w:rsidRDefault="00D77982" w14:paraId="781F0253" w14:textId="4A1E6E2B">
            <w:pPr>
              <w:rPr>
                <w:rFonts w:cstheme="minorHAnsi"/>
              </w:rPr>
            </w:pPr>
            <w:r w:rsidRPr="00D721CB">
              <w:rPr>
                <w:rFonts w:cstheme="minorHAnsi"/>
              </w:rPr>
              <w:t>1</w:t>
            </w:r>
          </w:p>
        </w:tc>
        <w:tc>
          <w:tcPr>
            <w:tcW w:w="3117" w:type="dxa"/>
          </w:tcPr>
          <w:p w:rsidRPr="00D721CB" w:rsidR="00D77982" w:rsidP="007708B3" w:rsidRDefault="00D77982" w14:paraId="58A933F2" w14:textId="77777777">
            <w:pPr>
              <w:rPr>
                <w:rFonts w:cstheme="minorHAnsi"/>
              </w:rPr>
            </w:pPr>
            <w:r w:rsidRPr="00D721CB">
              <w:rPr>
                <w:rFonts w:cstheme="minorHAnsi"/>
              </w:rPr>
              <w:t>12</w:t>
            </w:r>
          </w:p>
        </w:tc>
        <w:tc>
          <w:tcPr>
            <w:tcW w:w="3117" w:type="dxa"/>
          </w:tcPr>
          <w:p w:rsidRPr="00D721CB" w:rsidR="00D77982" w:rsidP="007708B3" w:rsidRDefault="00D77982" w14:paraId="6E3AA640" w14:textId="77777777">
            <w:pPr>
              <w:rPr>
                <w:rFonts w:cstheme="minorHAnsi"/>
              </w:rPr>
            </w:pPr>
            <w:r w:rsidRPr="00D721CB">
              <w:rPr>
                <w:rFonts w:cstheme="minorHAnsi"/>
              </w:rPr>
              <w:t>13</w:t>
            </w:r>
          </w:p>
        </w:tc>
      </w:tr>
      <w:tr w:rsidRPr="00D721CB" w:rsidR="00D77982" w:rsidTr="009777CA" w14:paraId="256DD1F5" w14:textId="77777777">
        <w:tc>
          <w:tcPr>
            <w:tcW w:w="3116" w:type="dxa"/>
          </w:tcPr>
          <w:p w:rsidRPr="00D721CB" w:rsidR="00D77982" w:rsidP="007708B3" w:rsidRDefault="00D77982" w14:paraId="7C01AB5E" w14:textId="0C754356">
            <w:pPr>
              <w:rPr>
                <w:rFonts w:cstheme="minorHAnsi"/>
              </w:rPr>
            </w:pPr>
            <w:r w:rsidRPr="00D721CB">
              <w:rPr>
                <w:rFonts w:cstheme="minorHAnsi"/>
              </w:rPr>
              <w:t>2</w:t>
            </w:r>
          </w:p>
        </w:tc>
        <w:tc>
          <w:tcPr>
            <w:tcW w:w="3117" w:type="dxa"/>
          </w:tcPr>
          <w:p w:rsidRPr="00D721CB" w:rsidR="00D77982" w:rsidP="007708B3" w:rsidRDefault="00D77982" w14:paraId="67183F2A" w14:textId="77777777">
            <w:pPr>
              <w:rPr>
                <w:rFonts w:cstheme="minorHAnsi"/>
              </w:rPr>
            </w:pPr>
            <w:r w:rsidRPr="00D721CB">
              <w:rPr>
                <w:rFonts w:cstheme="minorHAnsi"/>
              </w:rPr>
              <w:t>22</w:t>
            </w:r>
          </w:p>
        </w:tc>
        <w:tc>
          <w:tcPr>
            <w:tcW w:w="3117" w:type="dxa"/>
          </w:tcPr>
          <w:p w:rsidRPr="00D721CB" w:rsidR="00D77982" w:rsidP="007708B3" w:rsidRDefault="00D77982" w14:paraId="283C1E94" w14:textId="77777777">
            <w:pPr>
              <w:rPr>
                <w:rFonts w:cstheme="minorHAnsi"/>
              </w:rPr>
            </w:pPr>
            <w:r w:rsidRPr="00D721CB">
              <w:rPr>
                <w:rFonts w:cstheme="minorHAnsi"/>
              </w:rPr>
              <w:t>23</w:t>
            </w:r>
          </w:p>
        </w:tc>
      </w:tr>
      <w:tr w:rsidRPr="00D721CB" w:rsidR="00D77982" w:rsidTr="009777CA" w14:paraId="64B6438B" w14:textId="77777777">
        <w:tc>
          <w:tcPr>
            <w:tcW w:w="3116" w:type="dxa"/>
          </w:tcPr>
          <w:p w:rsidRPr="00D721CB" w:rsidR="00D77982" w:rsidP="007708B3" w:rsidRDefault="00D77982" w14:paraId="011C74B5" w14:textId="09A4FA4F">
            <w:pPr>
              <w:rPr>
                <w:rFonts w:cstheme="minorHAnsi"/>
              </w:rPr>
            </w:pPr>
            <w:r w:rsidRPr="00D721CB">
              <w:rPr>
                <w:rFonts w:cstheme="minorHAnsi"/>
              </w:rPr>
              <w:t>3</w:t>
            </w:r>
          </w:p>
        </w:tc>
        <w:tc>
          <w:tcPr>
            <w:tcW w:w="3117" w:type="dxa"/>
          </w:tcPr>
          <w:p w:rsidRPr="00D721CB" w:rsidR="00D77982" w:rsidP="007708B3" w:rsidRDefault="00D77982" w14:paraId="3BB5E8EB" w14:textId="77777777">
            <w:pPr>
              <w:rPr>
                <w:rFonts w:cstheme="minorHAnsi"/>
              </w:rPr>
            </w:pPr>
            <w:r w:rsidRPr="00D721CB">
              <w:rPr>
                <w:rFonts w:cstheme="minorHAnsi"/>
              </w:rPr>
              <w:t>32</w:t>
            </w:r>
          </w:p>
        </w:tc>
        <w:tc>
          <w:tcPr>
            <w:tcW w:w="3117" w:type="dxa"/>
          </w:tcPr>
          <w:p w:rsidRPr="00D721CB" w:rsidR="00D77982" w:rsidP="007708B3" w:rsidRDefault="00D77982" w14:paraId="4CB55CCF" w14:textId="77777777">
            <w:pPr>
              <w:rPr>
                <w:rFonts w:cstheme="minorHAnsi"/>
              </w:rPr>
            </w:pPr>
            <w:r w:rsidRPr="00D721CB">
              <w:rPr>
                <w:rFonts w:cstheme="minorHAnsi"/>
              </w:rPr>
              <w:t>33</w:t>
            </w:r>
          </w:p>
        </w:tc>
      </w:tr>
    </w:tbl>
    <w:p w:rsidRPr="005D2DFA" w:rsidR="00307860" w:rsidP="005D2DFA" w:rsidRDefault="00307860" w14:paraId="045FCC9E" w14:textId="1B97A402">
      <w:pPr>
        <w:rPr>
          <w:rFonts w:cstheme="minorHAnsi"/>
        </w:rPr>
      </w:pPr>
    </w:p>
    <w:p w:rsidR="00B35F38" w:rsidP="00FF33DE" w:rsidRDefault="00521FA0" w14:paraId="68765A87" w14:textId="77777777">
      <w:pPr>
        <w:pStyle w:val="Heading3"/>
        <w:rPr>
          <w:rFonts w:asciiTheme="minorHAnsi" w:hAnsiTheme="minorHAnsi" w:cstheme="minorHAnsi"/>
        </w:rPr>
      </w:pPr>
      <w:r>
        <w:rPr>
          <w:rFonts w:asciiTheme="minorHAnsi" w:hAnsiTheme="minorHAnsi" w:cstheme="minorHAnsi"/>
        </w:rPr>
        <w:t xml:space="preserve">Avoid </w:t>
      </w:r>
      <w:r w:rsidRPr="00D721CB" w:rsidR="00307860">
        <w:rPr>
          <w:rFonts w:asciiTheme="minorHAnsi" w:hAnsiTheme="minorHAnsi" w:cstheme="minorHAnsi"/>
        </w:rPr>
        <w:t xml:space="preserve">Complex </w:t>
      </w:r>
      <w:r w:rsidR="001C5313">
        <w:rPr>
          <w:rFonts w:asciiTheme="minorHAnsi" w:hAnsiTheme="minorHAnsi" w:cstheme="minorHAnsi"/>
        </w:rPr>
        <w:t>D</w:t>
      </w:r>
      <w:r w:rsidRPr="00D721CB" w:rsidR="00307860">
        <w:rPr>
          <w:rFonts w:asciiTheme="minorHAnsi" w:hAnsiTheme="minorHAnsi" w:cstheme="minorHAnsi"/>
        </w:rPr>
        <w:t xml:space="preserve">ata </w:t>
      </w:r>
      <w:r w:rsidR="001C5313">
        <w:rPr>
          <w:rFonts w:asciiTheme="minorHAnsi" w:hAnsiTheme="minorHAnsi" w:cstheme="minorHAnsi"/>
        </w:rPr>
        <w:t>T</w:t>
      </w:r>
      <w:r w:rsidRPr="00D721CB" w:rsidR="00307860">
        <w:rPr>
          <w:rFonts w:asciiTheme="minorHAnsi" w:hAnsiTheme="minorHAnsi" w:cstheme="minorHAnsi"/>
        </w:rPr>
        <w:t>ables</w:t>
      </w:r>
    </w:p>
    <w:p w:rsidR="00307860" w:rsidP="00FF33DE" w:rsidRDefault="00B35F38" w14:paraId="50D99A98" w14:textId="4F8B4316">
      <w:pPr>
        <w:pStyle w:val="Heading3"/>
        <w:rPr>
          <w:rFonts w:asciiTheme="minorHAnsi" w:hAnsiTheme="minorHAnsi" w:cstheme="minorHAnsi"/>
        </w:rPr>
      </w:pPr>
      <w:r>
        <w:rPr>
          <w:rFonts w:asciiTheme="minorHAnsi" w:hAnsiTheme="minorHAnsi" w:cstheme="minorHAnsi"/>
        </w:rPr>
        <w:t xml:space="preserve">Complex </w:t>
      </w:r>
      <w:r w:rsidRPr="00D721CB" w:rsidR="00307860">
        <w:rPr>
          <w:rFonts w:asciiTheme="minorHAnsi" w:hAnsiTheme="minorHAnsi" w:cstheme="minorHAnsi"/>
        </w:rPr>
        <w:t>cannot be made accessible in Word.</w:t>
      </w:r>
    </w:p>
    <w:p w:rsidRPr="00FF33DE" w:rsidR="00FF33DE" w:rsidP="00FF33DE" w:rsidRDefault="00FF33DE" w14:paraId="53A04C0A" w14:textId="4ABD8055">
      <w:r>
        <w:t xml:space="preserve">If a table has merged cells to span more than </w:t>
      </w:r>
      <w:r w:rsidR="00344838">
        <w:t>one</w:t>
      </w:r>
      <w:r>
        <w:t xml:space="preserve"> column or row, the table cannot be made accessible in Word. </w:t>
      </w:r>
    </w:p>
    <w:p w:rsidRPr="00D721CB" w:rsidR="00307860" w:rsidP="00307860" w:rsidRDefault="00307860" w14:paraId="470C9FF2" w14:textId="77777777">
      <w:pPr>
        <w:rPr>
          <w:rFonts w:cstheme="minorHAnsi"/>
        </w:rPr>
      </w:pPr>
      <w:r w:rsidRPr="00D721CB">
        <w:rPr>
          <w:rFonts w:cstheme="minorHAnsi"/>
          <w:noProof/>
        </w:rPr>
        <w:drawing>
          <wp:inline distT="0" distB="0" distL="0" distR="0" wp14:anchorId="01C63BD9" wp14:editId="2CF2B5C5">
            <wp:extent cx="5471160" cy="1562100"/>
            <wp:effectExtent l="0" t="0" r="0" b="0"/>
            <wp:docPr id="8" name="Picture 8" descr="image of a data table with merged cells and split cells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lex table.jpg"/>
                    <pic:cNvPicPr/>
                  </pic:nvPicPr>
                  <pic:blipFill>
                    <a:blip r:embed="rId19">
                      <a:extLst>
                        <a:ext uri="{28A0092B-C50C-407E-A947-70E740481C1C}">
                          <a14:useLocalDpi xmlns:a14="http://schemas.microsoft.com/office/drawing/2010/main" val="0"/>
                        </a:ext>
                      </a:extLst>
                    </a:blip>
                    <a:stretch>
                      <a:fillRect/>
                    </a:stretch>
                  </pic:blipFill>
                  <pic:spPr>
                    <a:xfrm>
                      <a:off x="0" y="0"/>
                      <a:ext cx="5471160" cy="1562100"/>
                    </a:xfrm>
                    <a:prstGeom prst="rect">
                      <a:avLst/>
                    </a:prstGeom>
                  </pic:spPr>
                </pic:pic>
              </a:graphicData>
            </a:graphic>
          </wp:inline>
        </w:drawing>
      </w:r>
    </w:p>
    <w:p w:rsidR="00307860" w:rsidP="00202288" w:rsidRDefault="00FF085D" w14:paraId="55058C06" w14:textId="4B2F5328">
      <w:pPr>
        <w:pStyle w:val="Heading3"/>
        <w:rPr>
          <w:rFonts w:asciiTheme="minorHAnsi" w:hAnsiTheme="minorHAnsi" w:cstheme="minorHAnsi"/>
        </w:rPr>
      </w:pPr>
      <w:r w:rsidRPr="00D721CB">
        <w:rPr>
          <w:rFonts w:asciiTheme="minorHAnsi" w:hAnsiTheme="minorHAnsi" w:cstheme="minorHAnsi"/>
        </w:rPr>
        <w:t>Images</w:t>
      </w:r>
      <w:r w:rsidRPr="00D721CB" w:rsidR="00307860">
        <w:rPr>
          <w:rFonts w:asciiTheme="minorHAnsi" w:hAnsiTheme="minorHAnsi" w:cstheme="minorHAnsi"/>
        </w:rPr>
        <w:t xml:space="preserve"> of a data table </w:t>
      </w:r>
      <w:r w:rsidRPr="00D721CB">
        <w:rPr>
          <w:rFonts w:asciiTheme="minorHAnsi" w:hAnsiTheme="minorHAnsi" w:cstheme="minorHAnsi"/>
        </w:rPr>
        <w:t>are never</w:t>
      </w:r>
      <w:r w:rsidRPr="00D721CB" w:rsidR="00307860">
        <w:rPr>
          <w:rFonts w:asciiTheme="minorHAnsi" w:hAnsiTheme="minorHAnsi" w:cstheme="minorHAnsi"/>
        </w:rPr>
        <w:t xml:space="preserve"> accessible.</w:t>
      </w:r>
    </w:p>
    <w:p w:rsidRPr="00FF33DE" w:rsidR="00FF33DE" w:rsidP="00FF33DE" w:rsidRDefault="00FF33DE" w14:paraId="71960104" w14:textId="3981931E">
      <w:r>
        <w:t>Do</w:t>
      </w:r>
      <w:r w:rsidR="00D13B39">
        <w:t xml:space="preserve"> not</w:t>
      </w:r>
      <w:r>
        <w:t xml:space="preserve"> paste images of tables into the document because they cannot meet 508</w:t>
      </w:r>
      <w:r w:rsidR="00E35BCA">
        <w:t>/WCAG</w:t>
      </w:r>
      <w:r>
        <w:t xml:space="preserve"> requirements.</w:t>
      </w:r>
    </w:p>
    <w:p w:rsidR="002B2E14" w:rsidP="002B2E14" w:rsidRDefault="00226B12" w14:paraId="349D5F73" w14:textId="60B3644F">
      <w:r>
        <w:t xml:space="preserve">One technique is </w:t>
      </w:r>
      <w:r w:rsidR="00BD0B15">
        <w:t xml:space="preserve">to </w:t>
      </w:r>
      <w:r w:rsidR="005B7603">
        <w:t>repeat heading information</w:t>
      </w:r>
      <w:r w:rsidR="00614E99">
        <w:t xml:space="preserve"> </w:t>
      </w:r>
      <w:r w:rsidR="002C1FD5">
        <w:t>in the first row</w:t>
      </w:r>
      <w:r w:rsidR="00BD0B15">
        <w:t>.  Another technique is to use multiple tables.</w:t>
      </w:r>
    </w:p>
    <w:p w:rsidR="004349E0" w:rsidP="00EE4891" w:rsidRDefault="00B77CDB" w14:paraId="3688420A" w14:textId="03515C11">
      <w:pPr>
        <w:tabs>
          <w:tab w:val="left" w:pos="2880"/>
        </w:tabs>
      </w:pPr>
      <w:r>
        <w:t>Funded Fu</w:t>
      </w:r>
      <w:r w:rsidR="00D46347">
        <w:t>ture Projects</w:t>
      </w:r>
      <w:r w:rsidR="00D46347">
        <w:tab/>
      </w:r>
      <w:r w:rsidR="00D46347">
        <w:t>Pending Future Projects</w:t>
      </w:r>
    </w:p>
    <w:p w:rsidRPr="002B2E14" w:rsidR="00EF586F" w:rsidP="00EE4891" w:rsidRDefault="00EF586F" w14:paraId="199CF668" w14:textId="4CD0765C">
      <w:pPr>
        <w:tabs>
          <w:tab w:val="left" w:pos="2880"/>
        </w:tabs>
      </w:pPr>
      <w:r>
        <w:t>8</w:t>
      </w:r>
      <w:r w:rsidR="00104741">
        <w:tab/>
      </w:r>
      <w:r>
        <w:t>2</w:t>
      </w:r>
    </w:p>
    <w:p w:rsidRPr="00D721CB" w:rsidR="00725761" w:rsidP="00FF4952" w:rsidRDefault="00725761" w14:paraId="591B23C1" w14:textId="61E2CDFF">
      <w:pPr>
        <w:pStyle w:val="Heading2"/>
        <w:rPr>
          <w:rFonts w:asciiTheme="minorHAnsi" w:hAnsiTheme="minorHAnsi" w:cstheme="minorHAnsi"/>
        </w:rPr>
      </w:pPr>
      <w:r w:rsidRPr="00D721CB">
        <w:rPr>
          <w:rFonts w:asciiTheme="minorHAnsi" w:hAnsiTheme="minorHAnsi" w:cstheme="minorHAnsi"/>
        </w:rPr>
        <w:t>Layout Tables</w:t>
      </w:r>
    </w:p>
    <w:p w:rsidRPr="00D721CB" w:rsidR="00546999" w:rsidP="00F34199" w:rsidRDefault="00C20EA7" w14:paraId="19880B3C" w14:textId="26E7200A">
      <w:pPr>
        <w:pStyle w:val="Heading3"/>
        <w:rPr>
          <w:rFonts w:asciiTheme="minorHAnsi" w:hAnsiTheme="minorHAnsi" w:cstheme="minorHAnsi"/>
        </w:rPr>
      </w:pPr>
      <w:r>
        <w:rPr>
          <w:rFonts w:asciiTheme="minorHAnsi" w:hAnsiTheme="minorHAnsi" w:cstheme="minorHAnsi"/>
        </w:rPr>
        <w:t>L</w:t>
      </w:r>
      <w:r w:rsidRPr="00D721CB" w:rsidR="00C10E4A">
        <w:rPr>
          <w:rFonts w:asciiTheme="minorHAnsi" w:hAnsiTheme="minorHAnsi" w:cstheme="minorHAnsi"/>
        </w:rPr>
        <w:t>etterhead</w:t>
      </w:r>
      <w:r>
        <w:rPr>
          <w:rFonts w:asciiTheme="minorHAnsi" w:hAnsiTheme="minorHAnsi" w:cstheme="minorHAnsi"/>
        </w:rPr>
        <w:t xml:space="preserve"> example</w:t>
      </w:r>
    </w:p>
    <w:tbl>
      <w:tblPr>
        <w:tblStyle w:val="TableGrid"/>
        <w:tblW w:w="0" w:type="auto"/>
        <w:tblLook w:val="04A0" w:firstRow="1" w:lastRow="0" w:firstColumn="1" w:lastColumn="0" w:noHBand="0" w:noVBand="1"/>
      </w:tblPr>
      <w:tblGrid>
        <w:gridCol w:w="4675"/>
        <w:gridCol w:w="4675"/>
      </w:tblGrid>
      <w:tr w:rsidRPr="00D721CB" w:rsidR="002B35FE" w:rsidTr="00BC5747" w14:paraId="31EA007E" w14:textId="77777777">
        <w:tc>
          <w:tcPr>
            <w:tcW w:w="4675" w:type="dxa"/>
          </w:tcPr>
          <w:p w:rsidRPr="00D721CB" w:rsidR="002B35FE" w:rsidRDefault="008E799E" w14:paraId="27F77438" w14:textId="05024456">
            <w:pPr>
              <w:rPr>
                <w:rFonts w:cstheme="minorHAnsi"/>
              </w:rPr>
            </w:pPr>
            <w:r w:rsidRPr="00D721CB">
              <w:rPr>
                <w:rFonts w:cstheme="minorHAnsi"/>
                <w:noProof/>
              </w:rPr>
              <w:drawing>
                <wp:inline distT="0" distB="0" distL="0" distR="0" wp14:anchorId="43044506" wp14:editId="7056A444">
                  <wp:extent cx="1524213" cy="1305107"/>
                  <wp:effectExtent l="0" t="0" r="0" b="9525"/>
                  <wp:docPr id="6" name="Picture 6" descr="US Access Bo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logo.PNG"/>
                          <pic:cNvPicPr/>
                        </pic:nvPicPr>
                        <pic:blipFill>
                          <a:blip r:embed="rId20">
                            <a:extLst>
                              <a:ext uri="{28A0092B-C50C-407E-A947-70E740481C1C}">
                                <a14:useLocalDpi xmlns:a14="http://schemas.microsoft.com/office/drawing/2010/main" val="0"/>
                              </a:ext>
                            </a:extLst>
                          </a:blip>
                          <a:stretch>
                            <a:fillRect/>
                          </a:stretch>
                        </pic:blipFill>
                        <pic:spPr>
                          <a:xfrm>
                            <a:off x="0" y="0"/>
                            <a:ext cx="1524213" cy="1305107"/>
                          </a:xfrm>
                          <a:prstGeom prst="rect">
                            <a:avLst/>
                          </a:prstGeom>
                        </pic:spPr>
                      </pic:pic>
                    </a:graphicData>
                  </a:graphic>
                </wp:inline>
              </w:drawing>
            </w:r>
          </w:p>
        </w:tc>
        <w:tc>
          <w:tcPr>
            <w:tcW w:w="4675" w:type="dxa"/>
          </w:tcPr>
          <w:p w:rsidRPr="00D721CB" w:rsidR="002B35FE" w:rsidP="00F34199" w:rsidRDefault="00A51E77" w14:paraId="5B3240BA" w14:textId="41BC7CD7">
            <w:pPr>
              <w:jc w:val="right"/>
              <w:rPr>
                <w:rFonts w:cstheme="minorHAnsi"/>
              </w:rPr>
            </w:pPr>
            <w:r>
              <w:rPr>
                <w:rFonts w:cstheme="minorHAnsi"/>
              </w:rPr>
              <w:t>March</w:t>
            </w:r>
            <w:r w:rsidRPr="00D721CB" w:rsidR="00C66F39">
              <w:rPr>
                <w:rFonts w:cstheme="minorHAnsi"/>
              </w:rPr>
              <w:t xml:space="preserve"> </w:t>
            </w:r>
            <w:r>
              <w:rPr>
                <w:rFonts w:cstheme="minorHAnsi"/>
              </w:rPr>
              <w:t>3</w:t>
            </w:r>
            <w:r w:rsidRPr="00D721CB" w:rsidR="00C66F39">
              <w:rPr>
                <w:rFonts w:cstheme="minorHAnsi"/>
              </w:rPr>
              <w:t>1, 20</w:t>
            </w:r>
            <w:r>
              <w:rPr>
                <w:rFonts w:cstheme="minorHAnsi"/>
              </w:rPr>
              <w:t>22</w:t>
            </w:r>
          </w:p>
        </w:tc>
      </w:tr>
    </w:tbl>
    <w:p w:rsidRPr="00C22261" w:rsidR="00C22261" w:rsidP="00C22261" w:rsidRDefault="00C22261" w14:paraId="66B60A5B" w14:textId="77777777"/>
    <w:p w:rsidR="00C22261" w:rsidP="00C22261" w:rsidRDefault="00C22261" w14:paraId="0A34DCD1" w14:textId="4E5A18EA">
      <w:r>
        <w:t>Text following layout table versus adding rows to table?</w:t>
      </w:r>
    </w:p>
    <w:p w:rsidR="00C22261" w:rsidP="00C22261" w:rsidRDefault="00C22261" w14:paraId="717AAF35" w14:textId="7E1155E5">
      <w:r>
        <w:t>Layout tables are a kind of keyboard trap!</w:t>
      </w:r>
    </w:p>
    <w:p w:rsidR="00772907" w:rsidP="00772907" w:rsidRDefault="00772907" w14:paraId="5B903AEE" w14:textId="77777777">
      <w:pPr>
        <w:pStyle w:val="Heading1"/>
      </w:pPr>
      <w:r>
        <w:t>Document title property</w:t>
      </w:r>
    </w:p>
    <w:p w:rsidR="00772907" w:rsidP="00772907" w:rsidRDefault="00772907" w14:paraId="4731A61C" w14:textId="3D42AA3A">
      <w:r>
        <w:t>Documents need to have a descriptive title.  This needs to be provided in metadata, the document property.  The document file names is not enough.  It is a best practice for files posted to the internet to be short, use only lowercase letters, and not include spaces or other punctuation.</w:t>
      </w:r>
    </w:p>
    <w:p w:rsidR="00772907" w:rsidP="00772907" w:rsidRDefault="000427B5" w14:paraId="56BE5E5B" w14:textId="3CE5217E">
      <w:r>
        <w:t>File menu</w:t>
      </w:r>
      <w:r w:rsidR="00935704">
        <w:t xml:space="preserve">, </w:t>
      </w:r>
      <w:r w:rsidR="00441610">
        <w:t>Info, Properties, Title</w:t>
      </w:r>
    </w:p>
    <w:p w:rsidRPr="00F52FE8" w:rsidR="00772907" w:rsidP="00772907" w:rsidRDefault="00772907" w14:paraId="6036AF42" w14:textId="77777777"/>
    <w:p w:rsidRPr="00D721CB" w:rsidR="00FF4952" w:rsidP="00D636A3" w:rsidRDefault="008607D1" w14:paraId="7E129826" w14:textId="39FD741A">
      <w:pPr>
        <w:pStyle w:val="Heading1"/>
        <w:rPr>
          <w:rFonts w:asciiTheme="minorHAnsi" w:hAnsiTheme="minorHAnsi" w:cstheme="minorHAnsi"/>
        </w:rPr>
      </w:pPr>
      <w:r>
        <w:rPr>
          <w:rFonts w:asciiTheme="minorHAnsi" w:hAnsiTheme="minorHAnsi" w:cstheme="minorHAnsi"/>
        </w:rPr>
        <w:t xml:space="preserve">Additional </w:t>
      </w:r>
      <w:r w:rsidRPr="00D721CB" w:rsidR="00FF4952">
        <w:rPr>
          <w:rFonts w:asciiTheme="minorHAnsi" w:hAnsiTheme="minorHAnsi" w:cstheme="minorHAnsi"/>
        </w:rPr>
        <w:t>Check</w:t>
      </w:r>
      <w:r w:rsidR="00133B59">
        <w:rPr>
          <w:rFonts w:asciiTheme="minorHAnsi" w:hAnsiTheme="minorHAnsi" w:cstheme="minorHAnsi"/>
        </w:rPr>
        <w:t>s</w:t>
      </w:r>
    </w:p>
    <w:p w:rsidRPr="00D721CB" w:rsidR="00FF4952" w:rsidP="00B75970" w:rsidRDefault="00FF4952" w14:paraId="538461A3" w14:textId="18CA42D6">
      <w:pPr>
        <w:pStyle w:val="ListParagraph"/>
        <w:numPr>
          <w:ilvl w:val="0"/>
          <w:numId w:val="1"/>
        </w:numPr>
        <w:rPr>
          <w:rFonts w:cstheme="minorHAnsi"/>
        </w:rPr>
      </w:pPr>
      <w:r w:rsidRPr="00D721CB">
        <w:rPr>
          <w:rFonts w:cstheme="minorHAnsi"/>
        </w:rPr>
        <w:t>No Embedded Files</w:t>
      </w:r>
    </w:p>
    <w:p w:rsidR="00FF4952" w:rsidP="00B75970" w:rsidRDefault="00FF4952" w14:paraId="2272D938" w14:textId="3328F420">
      <w:pPr>
        <w:pStyle w:val="ListParagraph"/>
        <w:numPr>
          <w:ilvl w:val="0"/>
          <w:numId w:val="1"/>
        </w:numPr>
        <w:rPr>
          <w:rFonts w:cstheme="minorHAnsi"/>
        </w:rPr>
      </w:pPr>
      <w:r w:rsidRPr="00D721CB">
        <w:rPr>
          <w:rFonts w:cstheme="minorHAnsi"/>
        </w:rPr>
        <w:t>No Forms</w:t>
      </w:r>
      <w:r w:rsidR="005B3CD3">
        <w:rPr>
          <w:rFonts w:cstheme="minorHAnsi"/>
        </w:rPr>
        <w:t xml:space="preserve"> (!)</w:t>
      </w:r>
    </w:p>
    <w:p w:rsidRPr="00D721CB" w:rsidR="00241463" w:rsidP="009045BF" w:rsidRDefault="00241463" w14:paraId="10E0AB1B" w14:textId="1610EAA6">
      <w:pPr>
        <w:rPr>
          <w:rFonts w:cstheme="minorHAnsi"/>
        </w:rPr>
      </w:pPr>
    </w:p>
    <w:p w:rsidRPr="00D721CB" w:rsidR="00241463" w:rsidP="00B85BA3" w:rsidRDefault="00B85BA3" w14:paraId="2206B2DB" w14:textId="7E4E6959">
      <w:pPr>
        <w:pStyle w:val="Heading1"/>
        <w:rPr>
          <w:rFonts w:cstheme="minorHAnsi"/>
        </w:rPr>
      </w:pPr>
      <w:r>
        <w:t>Exporting to PDF</w:t>
      </w:r>
    </w:p>
    <w:p w:rsidR="009045BF" w:rsidP="00352C6B" w:rsidRDefault="002D4132" w14:paraId="125CFCE0" w14:textId="45E3234F">
      <w:r w:rsidRPr="00352C6B">
        <w:t>Start with accessible native file.</w:t>
      </w:r>
    </w:p>
    <w:p w:rsidRPr="00352C6B" w:rsidR="00352C6B" w:rsidP="00352C6B" w:rsidRDefault="000E6D47" w14:paraId="37A29E98" w14:textId="3FE4AC2F">
      <w:r>
        <w:t>Acrobat plugin recommended over</w:t>
      </w:r>
      <w:r w:rsidR="00C22261">
        <w:t>, for example, M</w:t>
      </w:r>
      <w:r w:rsidR="007113A6">
        <w:t>icrosoft Print to PDF.  Acrobat “Save as Adobe PDF” is same as Acrobat ribbon (from plug in).</w:t>
      </w:r>
    </w:p>
    <w:p w:rsidRPr="00D721CB" w:rsidR="002D4132" w:rsidP="002D4132" w:rsidRDefault="002D4132" w14:paraId="49F9AFB8" w14:textId="52257837">
      <w:pPr>
        <w:pStyle w:val="Heading1"/>
      </w:pPr>
      <w:r>
        <w:t>Other Office Apps</w:t>
      </w:r>
    </w:p>
    <w:p w:rsidRPr="00D721CB" w:rsidR="00C501A2" w:rsidP="009045BF" w:rsidRDefault="00C501A2" w14:paraId="5002022F" w14:textId="7EA4A5E4">
      <w:pPr>
        <w:rPr>
          <w:rFonts w:cstheme="minorHAnsi"/>
        </w:rPr>
      </w:pPr>
      <w:r>
        <w:rPr>
          <w:rFonts w:cstheme="minorHAnsi"/>
        </w:rPr>
        <w:t>PowerPoint</w:t>
      </w:r>
      <w:r w:rsidR="00E85781">
        <w:rPr>
          <w:rFonts w:cstheme="minorHAnsi"/>
        </w:rPr>
        <w:t>:</w:t>
      </w:r>
      <w:r>
        <w:rPr>
          <w:rFonts w:cstheme="minorHAnsi"/>
        </w:rPr>
        <w:t xml:space="preserve"> </w:t>
      </w:r>
      <w:r w:rsidR="00E85781">
        <w:rPr>
          <w:rFonts w:cstheme="minorHAnsi"/>
        </w:rPr>
        <w:t xml:space="preserve"> </w:t>
      </w:r>
      <w:r w:rsidR="00FA1425">
        <w:rPr>
          <w:rFonts w:cstheme="minorHAnsi"/>
        </w:rPr>
        <w:t>Many same</w:t>
      </w:r>
      <w:r w:rsidR="00E85781">
        <w:rPr>
          <w:rFonts w:cstheme="minorHAnsi"/>
        </w:rPr>
        <w:t xml:space="preserve"> </w:t>
      </w:r>
      <w:r w:rsidR="00FA1425">
        <w:rPr>
          <w:rFonts w:cstheme="minorHAnsi"/>
        </w:rPr>
        <w:t>ideas and concepts as Word</w:t>
      </w:r>
    </w:p>
    <w:p w:rsidR="009045BF" w:rsidP="009045BF" w:rsidRDefault="00797D91" w14:paraId="5809B8AE" w14:textId="31203FD5">
      <w:pPr>
        <w:rPr>
          <w:rFonts w:cstheme="minorHAnsi"/>
        </w:rPr>
      </w:pPr>
      <w:r>
        <w:rPr>
          <w:rFonts w:cstheme="minorHAnsi"/>
        </w:rPr>
        <w:t>MS Outlook</w:t>
      </w:r>
      <w:r w:rsidR="00FA1425">
        <w:rPr>
          <w:rFonts w:cstheme="minorHAnsi"/>
        </w:rPr>
        <w:t xml:space="preserve">:  </w:t>
      </w:r>
      <w:r w:rsidR="00FD47D5">
        <w:rPr>
          <w:rFonts w:cstheme="minorHAnsi"/>
        </w:rPr>
        <w:t>M</w:t>
      </w:r>
      <w:r>
        <w:rPr>
          <w:rFonts w:cstheme="minorHAnsi"/>
        </w:rPr>
        <w:t xml:space="preserve">any same ideas </w:t>
      </w:r>
      <w:r w:rsidR="00FD47D5">
        <w:rPr>
          <w:rFonts w:cstheme="minorHAnsi"/>
        </w:rPr>
        <w:t>and concepts as Word.</w:t>
      </w:r>
    </w:p>
    <w:p w:rsidR="009045BF" w:rsidP="009045BF" w:rsidRDefault="009045BF" w14:paraId="068CDC9F" w14:textId="77777777">
      <w:pPr>
        <w:rPr>
          <w:rFonts w:cstheme="minorHAnsi"/>
        </w:rPr>
      </w:pPr>
    </w:p>
    <w:p w:rsidR="00FA1425" w:rsidP="00FA1425" w:rsidRDefault="00FA1425" w14:paraId="126CFEE2" w14:textId="33DFDF27">
      <w:pPr>
        <w:pStyle w:val="Heading1"/>
      </w:pPr>
      <w:r>
        <w:t>Automated Accessibility Check</w:t>
      </w:r>
    </w:p>
    <w:p w:rsidR="00FA1425" w:rsidP="00FA1425" w:rsidRDefault="00FA1425" w14:paraId="17AA820F" w14:textId="1E4755AF">
      <w:r>
        <w:t>Many modern software applications</w:t>
      </w:r>
      <w:r w:rsidR="00C14E0F">
        <w:t>, include MS office products,</w:t>
      </w:r>
      <w:r>
        <w:t xml:space="preserve"> included built-in accessibility checkers.  They are </w:t>
      </w:r>
      <w:r w:rsidR="00C14E0F">
        <w:t>good, but not sufficient on their own.</w:t>
      </w:r>
    </w:p>
    <w:p w:rsidR="00C14E0F" w:rsidP="00FA1425" w:rsidRDefault="00C14E0F" w14:paraId="1E342B95" w14:textId="32D3252B">
      <w:r>
        <w:t xml:space="preserve">File tab, </w:t>
      </w:r>
      <w:r w:rsidR="001B02C8">
        <w:t>Info, Check for Issues, Check Accessibility.</w:t>
      </w:r>
    </w:p>
    <w:p w:rsidR="00A74EAB" w:rsidP="00FA1425" w:rsidRDefault="00A74EAB" w14:paraId="2D10DF6A" w14:textId="77777777"/>
    <w:p w:rsidR="00A74EAB" w:rsidP="00FA1425" w:rsidRDefault="00A74EAB" w14:paraId="6E54E205" w14:textId="77777777"/>
    <w:p w:rsidR="00A74EAB" w:rsidP="00FA1425" w:rsidRDefault="00A74EAB" w14:paraId="63ACBC52" w14:textId="77777777"/>
    <w:p w:rsidR="00E529AA" w:rsidP="00E529AA" w:rsidRDefault="00E529AA" w14:paraId="6CA344C3" w14:textId="2E7ABC97">
      <w:pPr>
        <w:pStyle w:val="Heading2"/>
      </w:pPr>
      <w:r>
        <w:t>And if there is time…</w:t>
      </w:r>
    </w:p>
    <w:p w:rsidR="00E529AA" w:rsidP="00E529AA" w:rsidRDefault="00E529AA" w14:paraId="169BD704" w14:textId="199CE770">
      <w:r>
        <w:t>Select all heading and change form</w:t>
      </w:r>
      <w:r w:rsidR="004726EB">
        <w:t>atting all at once!</w:t>
      </w:r>
    </w:p>
    <w:p w:rsidR="004726EB" w:rsidP="00E529AA" w:rsidRDefault="004726EB" w14:paraId="24FB393F" w14:textId="49C0072A">
      <w:r>
        <w:t>Different paste op</w:t>
      </w:r>
      <w:r w:rsidR="00E06E03">
        <w:t>tions – and why care?</w:t>
      </w:r>
    </w:p>
    <w:p w:rsidR="00E06E03" w:rsidP="00E06E03" w:rsidRDefault="00E06E03" w14:paraId="2E1EB488" w14:textId="336B1C96">
      <w:pPr>
        <w:pStyle w:val="Heading3"/>
      </w:pPr>
      <w:r>
        <w:t>Trouble Shooting</w:t>
      </w:r>
    </w:p>
    <w:p w:rsidR="00E06E03" w:rsidP="00E06E03" w:rsidRDefault="00037D20" w14:paraId="0B7CB671" w14:textId="6CA9B4D3">
      <w:r>
        <w:t xml:space="preserve">Clear All Formatting (Home </w:t>
      </w:r>
      <w:r w:rsidR="000427B5">
        <w:t>ribbon</w:t>
      </w:r>
      <w:r>
        <w:t>, Font group)</w:t>
      </w:r>
    </w:p>
    <w:sectPr w:rsidR="00E06E03" w:rsidSect="00C77AB0">
      <w:headerReference w:type="even" r:id="rId21"/>
      <w:headerReference w:type="default" r:id="rId22"/>
      <w:footerReference w:type="even" r:id="rId23"/>
      <w:footerReference w:type="default" r:id="rId24"/>
      <w:headerReference w:type="first" r:id="rId25"/>
      <w:footerReference w:type="first" r:id="rId26"/>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B" w:author="Bruce Bailey" w:date="2022-09-07T09:21:00Z" w:id="11">
    <w:p w:rsidR="00CE79F1" w:rsidRDefault="00CE79F1" w14:paraId="555723B1" w14:textId="77777777">
      <w:pPr>
        <w:pStyle w:val="CommentText"/>
      </w:pPr>
      <w:r>
        <w:rPr>
          <w:rStyle w:val="CommentReference"/>
        </w:rPr>
        <w:annotationRef/>
      </w:r>
      <w:r>
        <w:t>Explain convention for location of commands -- and demo ALT key behavior.</w:t>
      </w:r>
    </w:p>
  </w:comment>
  <w:comment w:initials="BB" w:author="Bruce Bailey" w:date="2022-09-07T09:22:00Z" w:id="12">
    <w:p w:rsidR="007F4434" w:rsidRDefault="007F4434" w14:paraId="6A119E04" w14:textId="77777777">
      <w:pPr>
        <w:pStyle w:val="CommentText"/>
      </w:pPr>
      <w:r>
        <w:rPr>
          <w:rStyle w:val="CommentReference"/>
        </w:rPr>
        <w:annotationRef/>
      </w:r>
      <w:r>
        <w:t>Navigation pane also used for Search.</w:t>
      </w:r>
    </w:p>
  </w:comment>
  <w:comment w:initials="BB" w:author="Bruce Bailey" w:date="2022-09-07T09:27:00Z" w:id="13">
    <w:p w:rsidR="002457DF" w:rsidRDefault="002457DF" w14:paraId="591DF6B0" w14:textId="77777777">
      <w:pPr>
        <w:pStyle w:val="CommentText"/>
      </w:pPr>
      <w:r>
        <w:rPr>
          <w:rStyle w:val="CommentReference"/>
        </w:rPr>
        <w:annotationRef/>
      </w:r>
      <w:r>
        <w:t>Did you know:  Shift-F10 is right click!</w:t>
      </w:r>
    </w:p>
  </w:comment>
  <w:comment w:initials="BB" w:author="Bruce Bailey" w:date="2022-09-07T16:33:00Z" w:id="14">
    <w:p w:rsidR="0013119B" w:rsidRDefault="0013119B" w14:paraId="185F1D0E" w14:textId="77777777">
      <w:pPr>
        <w:pStyle w:val="CommentText"/>
      </w:pPr>
      <w:r>
        <w:rPr>
          <w:rStyle w:val="CommentReference"/>
        </w:rPr>
        <w:annotationRef/>
      </w:r>
      <w:r>
        <w:t>Add hot keys.</w:t>
      </w:r>
    </w:p>
  </w:comment>
  <w:comment w:initials="BB" w:author="Bruce Bailey" w:date="2022-08-26T10:55:00Z" w:id="15">
    <w:p w:rsidR="000B3CDC" w:rsidRDefault="00D3618A" w14:paraId="28438A31" w14:textId="13924B9F">
      <w:pPr>
        <w:pStyle w:val="CommentText"/>
      </w:pPr>
      <w:r>
        <w:rPr>
          <w:rStyle w:val="CommentReference"/>
        </w:rPr>
        <w:annotationRef/>
      </w:r>
      <w:r w:rsidR="000B3CDC">
        <w:t xml:space="preserve">Cues like "before" and "following" can be okay. </w:t>
      </w:r>
    </w:p>
  </w:comment>
  <w:comment w:initials="BB" w:author="Bruce Bailey" w:date="2022-08-22T10:06:00Z" w:id="16">
    <w:p w:rsidR="00D20175" w:rsidP="005A632C" w:rsidRDefault="008D19D2" w14:paraId="7E79CDED" w14:textId="0F9AB65C">
      <w:pPr>
        <w:pStyle w:val="CommentText"/>
      </w:pPr>
      <w:r>
        <w:rPr>
          <w:rStyle w:val="CommentReference"/>
        </w:rPr>
        <w:annotationRef/>
      </w:r>
      <w:r w:rsidR="00D20175">
        <w:t>Convert Text to Table requires desktop app</w:t>
      </w:r>
    </w:p>
  </w:comment>
</w:comments>
</file>

<file path=word/commentsExtended.xml><?xml version="1.0" encoding="utf-8"?>
<w15:commentsEx xmlns:mc="http://schemas.openxmlformats.org/markup-compatibility/2006" xmlns:w15="http://schemas.microsoft.com/office/word/2012/wordml" mc:Ignorable="w15">
  <w15:commentEx w15:done="0" w15:paraId="555723B1"/>
  <w15:commentEx w15:done="0" w15:paraId="6A119E04"/>
  <w15:commentEx w15:done="0" w15:paraId="591DF6B0"/>
  <w15:commentEx w15:done="0" w15:paraId="185F1D0E"/>
  <w15:commentEx w15:done="0" w15:paraId="28438A31"/>
  <w15:commentEx w15:done="0" w15:paraId="7E79CDE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C2E108" w16cex:dateUtc="2022-09-07T13:21:00Z"/>
  <w16cex:commentExtensible w16cex:durableId="26C2E151" w16cex:dateUtc="2022-09-07T13:22:00Z"/>
  <w16cex:commentExtensible w16cex:durableId="26C2E26C" w16cex:dateUtc="2022-09-07T13:27:00Z"/>
  <w16cex:commentExtensible w16cex:durableId="26C34667" w16cex:dateUtc="2022-09-07T20:33:00Z"/>
  <w16cex:commentExtensible w16cex:durableId="26B32539" w16cex:dateUtc="2022-08-26T14:55:00Z"/>
  <w16cex:commentExtensible w16cex:durableId="26ADD3BA" w16cex:dateUtc="2022-08-22T14:06:00Z"/>
</w16cex:commentsExtensible>
</file>

<file path=word/commentsIds.xml><?xml version="1.0" encoding="utf-8"?>
<w16cid:commentsIds xmlns:mc="http://schemas.openxmlformats.org/markup-compatibility/2006" xmlns:w16cid="http://schemas.microsoft.com/office/word/2016/wordml/cid" mc:Ignorable="w16cid">
  <w16cid:commentId w16cid:paraId="555723B1" w16cid:durableId="26C2E108"/>
  <w16cid:commentId w16cid:paraId="6A119E04" w16cid:durableId="26C2E151"/>
  <w16cid:commentId w16cid:paraId="591DF6B0" w16cid:durableId="26C2E26C"/>
  <w16cid:commentId w16cid:paraId="185F1D0E" w16cid:durableId="26C34667"/>
  <w16cid:commentId w16cid:paraId="28438A31" w16cid:durableId="26B32539"/>
  <w16cid:commentId w16cid:paraId="7E79CDED" w16cid:durableId="26ADD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8BB" w:rsidP="00F02E38" w:rsidRDefault="00F148BB" w14:paraId="61392957" w14:textId="77777777">
      <w:pPr>
        <w:spacing w:after="0"/>
      </w:pPr>
      <w:r>
        <w:separator/>
      </w:r>
    </w:p>
  </w:endnote>
  <w:endnote w:type="continuationSeparator" w:id="0">
    <w:p w:rsidR="00F148BB" w:rsidP="00F02E38" w:rsidRDefault="00F148BB" w14:paraId="702BD7BB" w14:textId="77777777">
      <w:pPr>
        <w:spacing w:after="0"/>
      </w:pPr>
      <w:r>
        <w:continuationSeparator/>
      </w:r>
    </w:p>
  </w:endnote>
  <w:endnote w:type="continuationNotice" w:id="1">
    <w:p w:rsidR="00F148BB" w:rsidRDefault="00F148BB" w14:paraId="69154CAF"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D7B" w:rsidRDefault="00D87D7B" w14:paraId="35D8A04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05799"/>
      <w:docPartObj>
        <w:docPartGallery w:val="Page Numbers (Bottom of Page)"/>
        <w:docPartUnique/>
      </w:docPartObj>
    </w:sdtPr>
    <w:sdtEndPr/>
    <w:sdtContent>
      <w:sdt>
        <w:sdtPr>
          <w:id w:val="-1406983688"/>
          <w:docPartObj>
            <w:docPartGallery w:val="Page Numbers (Top of Page)"/>
            <w:docPartUnique/>
          </w:docPartObj>
        </w:sdtPr>
        <w:sdtEndPr/>
        <w:sdtContent>
          <w:p w:rsidR="00736BA2" w:rsidRDefault="00736BA2" w14:paraId="0D029791" w14:textId="5F602C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36BA2" w:rsidRDefault="00736BA2" w14:paraId="6A97FA3F" w14:textId="088262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D7B" w:rsidRDefault="00D87D7B" w14:paraId="0BBEC44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8BB" w:rsidP="00F02E38" w:rsidRDefault="00F148BB" w14:paraId="777F6D0C" w14:textId="77777777">
      <w:pPr>
        <w:spacing w:after="0"/>
      </w:pPr>
      <w:r>
        <w:separator/>
      </w:r>
    </w:p>
  </w:footnote>
  <w:footnote w:type="continuationSeparator" w:id="0">
    <w:p w:rsidR="00F148BB" w:rsidP="00F02E38" w:rsidRDefault="00F148BB" w14:paraId="589E3619" w14:textId="77777777">
      <w:pPr>
        <w:spacing w:after="0"/>
      </w:pPr>
      <w:r>
        <w:continuationSeparator/>
      </w:r>
    </w:p>
  </w:footnote>
  <w:footnote w:type="continuationNotice" w:id="1">
    <w:p w:rsidR="00F148BB" w:rsidRDefault="00F148BB" w14:paraId="1298D083"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D7B" w:rsidRDefault="00D87D7B" w14:paraId="6473787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6BA2" w:rsidRDefault="00F70AE3" w14:paraId="43398D84" w14:textId="4F5451CB">
    <w:pPr>
      <w:spacing w:line="264" w:lineRule="auto"/>
    </w:pPr>
    <w:sdt>
      <w:sdtPr>
        <w:rPr>
          <w:color w:val="4472C4" w:themeColor="accent1"/>
          <w:sz w:val="20"/>
          <w:szCs w:val="20"/>
        </w:rPr>
        <w:id w:val="-509297274"/>
        <w:docPartObj>
          <w:docPartGallery w:val="Watermarks"/>
          <w:docPartUnique/>
        </w:docPartObj>
      </w:sdtPr>
      <w:sdtEndPr/>
      <w:sdtContent>
        <w:r>
          <w:rPr>
            <w:noProof/>
            <w:color w:val="4472C4" w:themeColor="accent1"/>
            <w:sz w:val="20"/>
            <w:szCs w:val="20"/>
          </w:rPr>
          <w:pict w14:anchorId="307D03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240;mso-position-horizontal:center;mso-position-horizontal-relative:margin;mso-position-vertical:center;mso-position-vertical-relative:margin" o:spid="_x0000_s1025" o:allowincell="f" fillcolor="silver" stroked="f" type="#_x0000_t136">
              <v:fill opacity=".5"/>
              <v:textpath style="font-family:&quot;Calibri&quot;;font-size:1pt" string="DRAFT"/>
              <w10:wrap anchorx="margin" anchory="margin"/>
            </v:shape>
          </w:pict>
        </w:r>
      </w:sdtContent>
    </w:sdt>
    <w:sdt>
      <w:sdtPr>
        <w:rPr>
          <w:color w:val="4472C4" w:themeColor="accent1"/>
          <w:sz w:val="20"/>
          <w:szCs w:val="20"/>
        </w:rPr>
        <w:alias w:val="Title"/>
        <w:id w:val="1126897558"/>
        <w:placeholder>
          <w:docPart w:val="9E01F8585A87482295C6A807B41B03D8"/>
        </w:placeholder>
        <w:dataBinding w:prefixMappings="xmlns:ns0='http://schemas.openxmlformats.org/package/2006/metadata/core-properties' xmlns:ns1='http://purl.org/dc/elements/1.1/'" w:xpath="/ns0:coreProperties[1]/ns1:title[1]" w:storeItemID="{6C3C8BC8-F283-45AE-878A-BAB7291924A1}"/>
        <w:text/>
      </w:sdtPr>
      <w:sdtEndPr/>
      <w:sdtContent>
        <w:r w:rsidR="00D87D7B">
          <w:rPr>
            <w:color w:val="4472C4" w:themeColor="accent1"/>
            <w:sz w:val="20"/>
            <w:szCs w:val="20"/>
          </w:rPr>
          <w:t>Practice Doc Needs Work</w:t>
        </w:r>
      </w:sdtContent>
    </w:sdt>
  </w:p>
  <w:p w:rsidR="00736BA2" w:rsidRDefault="00736BA2" w14:paraId="13F18B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D7B" w:rsidRDefault="00D87D7B" w14:paraId="2E55DF0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D41"/>
    <w:multiLevelType w:val="hybridMultilevel"/>
    <w:tmpl w:val="ECB6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07726"/>
    <w:multiLevelType w:val="hybridMultilevel"/>
    <w:tmpl w:val="BE74F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D7A7C"/>
    <w:multiLevelType w:val="hybridMultilevel"/>
    <w:tmpl w:val="B3CE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45238"/>
    <w:multiLevelType w:val="multilevel"/>
    <w:tmpl w:val="020C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958E9"/>
    <w:multiLevelType w:val="hybridMultilevel"/>
    <w:tmpl w:val="C5025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67689"/>
    <w:multiLevelType w:val="hybridMultilevel"/>
    <w:tmpl w:val="5D36365A"/>
    <w:lvl w:ilvl="0" w:tplc="04090001">
      <w:start w:val="1"/>
      <w:numFmt w:val="bullet"/>
      <w:lvlText w:val=""/>
      <w:lvlJc w:val="left"/>
      <w:pPr>
        <w:ind w:left="3600" w:hanging="360"/>
      </w:pPr>
      <w:rPr>
        <w:rFonts w:hint="default" w:ascii="Symbol" w:hAnsi="Symbol"/>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6" w15:restartNumberingAfterBreak="0">
    <w:nsid w:val="23623022"/>
    <w:multiLevelType w:val="hybridMultilevel"/>
    <w:tmpl w:val="7BC25D72"/>
    <w:lvl w:ilvl="0" w:tplc="55B0A6C6">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2177D3"/>
    <w:multiLevelType w:val="hybridMultilevel"/>
    <w:tmpl w:val="6B22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7A5E"/>
    <w:multiLevelType w:val="hybridMultilevel"/>
    <w:tmpl w:val="66FAF6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F74CAC"/>
    <w:multiLevelType w:val="hybridMultilevel"/>
    <w:tmpl w:val="247E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F585D"/>
    <w:multiLevelType w:val="hybridMultilevel"/>
    <w:tmpl w:val="625A72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FF41348"/>
    <w:multiLevelType w:val="hybridMultilevel"/>
    <w:tmpl w:val="B3F0B44C"/>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86D0F26"/>
    <w:multiLevelType w:val="hybridMultilevel"/>
    <w:tmpl w:val="B7F26C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40D0956"/>
    <w:multiLevelType w:val="hybridMultilevel"/>
    <w:tmpl w:val="6D0C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230DF"/>
    <w:multiLevelType w:val="hybridMultilevel"/>
    <w:tmpl w:val="6C08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7516B"/>
    <w:multiLevelType w:val="hybridMultilevel"/>
    <w:tmpl w:val="FDEAB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33E6B"/>
    <w:multiLevelType w:val="hybridMultilevel"/>
    <w:tmpl w:val="0F6ACD42"/>
    <w:lvl w:ilvl="0" w:tplc="E40E87E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E833855"/>
    <w:multiLevelType w:val="hybridMultilevel"/>
    <w:tmpl w:val="B4E40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618919">
    <w:abstractNumId w:val="11"/>
  </w:num>
  <w:num w:numId="2" w16cid:durableId="1771662840">
    <w:abstractNumId w:val="4"/>
  </w:num>
  <w:num w:numId="3" w16cid:durableId="297103765">
    <w:abstractNumId w:val="17"/>
  </w:num>
  <w:num w:numId="4" w16cid:durableId="1760832570">
    <w:abstractNumId w:val="10"/>
  </w:num>
  <w:num w:numId="5" w16cid:durableId="396587194">
    <w:abstractNumId w:val="13"/>
  </w:num>
  <w:num w:numId="6" w16cid:durableId="262108554">
    <w:abstractNumId w:val="0"/>
  </w:num>
  <w:num w:numId="7" w16cid:durableId="92745888">
    <w:abstractNumId w:val="15"/>
  </w:num>
  <w:num w:numId="8" w16cid:durableId="496308133">
    <w:abstractNumId w:val="6"/>
  </w:num>
  <w:num w:numId="9" w16cid:durableId="605622462">
    <w:abstractNumId w:val="2"/>
  </w:num>
  <w:num w:numId="10" w16cid:durableId="952786147">
    <w:abstractNumId w:val="3"/>
  </w:num>
  <w:num w:numId="11" w16cid:durableId="1409033844">
    <w:abstractNumId w:val="14"/>
  </w:num>
  <w:num w:numId="12" w16cid:durableId="796609799">
    <w:abstractNumId w:val="1"/>
  </w:num>
  <w:num w:numId="13" w16cid:durableId="236206958">
    <w:abstractNumId w:val="7"/>
  </w:num>
  <w:num w:numId="14" w16cid:durableId="1081292243">
    <w:abstractNumId w:val="9"/>
  </w:num>
  <w:num w:numId="15" w16cid:durableId="1502771662">
    <w:abstractNumId w:val="5"/>
  </w:num>
  <w:num w:numId="16" w16cid:durableId="1300038784">
    <w:abstractNumId w:val="8"/>
  </w:num>
  <w:num w:numId="17" w16cid:durableId="731738005">
    <w:abstractNumId w:val="16"/>
  </w:num>
  <w:num w:numId="18" w16cid:durableId="14420578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81"/>
    <w:rsid w:val="00000981"/>
    <w:rsid w:val="00001205"/>
    <w:rsid w:val="00004A68"/>
    <w:rsid w:val="00012E26"/>
    <w:rsid w:val="00016022"/>
    <w:rsid w:val="0002426F"/>
    <w:rsid w:val="00025F38"/>
    <w:rsid w:val="00026D04"/>
    <w:rsid w:val="000356A8"/>
    <w:rsid w:val="0003631A"/>
    <w:rsid w:val="00037D20"/>
    <w:rsid w:val="00040927"/>
    <w:rsid w:val="000427B5"/>
    <w:rsid w:val="00042FA2"/>
    <w:rsid w:val="00043152"/>
    <w:rsid w:val="00044B46"/>
    <w:rsid w:val="00047620"/>
    <w:rsid w:val="000530C5"/>
    <w:rsid w:val="000538F4"/>
    <w:rsid w:val="00060F3B"/>
    <w:rsid w:val="0006172A"/>
    <w:rsid w:val="00071331"/>
    <w:rsid w:val="00073C33"/>
    <w:rsid w:val="00074A52"/>
    <w:rsid w:val="000755A1"/>
    <w:rsid w:val="00077545"/>
    <w:rsid w:val="000825DC"/>
    <w:rsid w:val="00087A39"/>
    <w:rsid w:val="000A349F"/>
    <w:rsid w:val="000A36A4"/>
    <w:rsid w:val="000A3BC1"/>
    <w:rsid w:val="000A693F"/>
    <w:rsid w:val="000B0A01"/>
    <w:rsid w:val="000B0ED6"/>
    <w:rsid w:val="000B3804"/>
    <w:rsid w:val="000B3CDC"/>
    <w:rsid w:val="000C270C"/>
    <w:rsid w:val="000C4FB1"/>
    <w:rsid w:val="000C5225"/>
    <w:rsid w:val="000D21AA"/>
    <w:rsid w:val="000E20FB"/>
    <w:rsid w:val="000E42CA"/>
    <w:rsid w:val="000E6D47"/>
    <w:rsid w:val="000F1E92"/>
    <w:rsid w:val="00100F2E"/>
    <w:rsid w:val="00101481"/>
    <w:rsid w:val="0010233C"/>
    <w:rsid w:val="00104741"/>
    <w:rsid w:val="00105E11"/>
    <w:rsid w:val="001102A1"/>
    <w:rsid w:val="001178E0"/>
    <w:rsid w:val="00122D8B"/>
    <w:rsid w:val="00124953"/>
    <w:rsid w:val="001256EB"/>
    <w:rsid w:val="0012764C"/>
    <w:rsid w:val="00130454"/>
    <w:rsid w:val="0013119B"/>
    <w:rsid w:val="00132143"/>
    <w:rsid w:val="00133B59"/>
    <w:rsid w:val="001347EB"/>
    <w:rsid w:val="00136881"/>
    <w:rsid w:val="00136E1A"/>
    <w:rsid w:val="00137088"/>
    <w:rsid w:val="00137BD0"/>
    <w:rsid w:val="00137BD1"/>
    <w:rsid w:val="00142019"/>
    <w:rsid w:val="001433EB"/>
    <w:rsid w:val="00146772"/>
    <w:rsid w:val="001557B9"/>
    <w:rsid w:val="00162F65"/>
    <w:rsid w:val="00163CD2"/>
    <w:rsid w:val="00170086"/>
    <w:rsid w:val="001744FF"/>
    <w:rsid w:val="00175D2F"/>
    <w:rsid w:val="00175D83"/>
    <w:rsid w:val="00191B8E"/>
    <w:rsid w:val="00193500"/>
    <w:rsid w:val="00193A3B"/>
    <w:rsid w:val="001945FC"/>
    <w:rsid w:val="00197C5C"/>
    <w:rsid w:val="001A02F9"/>
    <w:rsid w:val="001A0CE7"/>
    <w:rsid w:val="001A63AB"/>
    <w:rsid w:val="001B02C8"/>
    <w:rsid w:val="001B71AA"/>
    <w:rsid w:val="001C3DDC"/>
    <w:rsid w:val="001C5313"/>
    <w:rsid w:val="001C796B"/>
    <w:rsid w:val="001D45CE"/>
    <w:rsid w:val="001E1C8D"/>
    <w:rsid w:val="001E3311"/>
    <w:rsid w:val="001F0F3B"/>
    <w:rsid w:val="001F276B"/>
    <w:rsid w:val="001F5E91"/>
    <w:rsid w:val="0020076D"/>
    <w:rsid w:val="00201F15"/>
    <w:rsid w:val="00202288"/>
    <w:rsid w:val="0020524F"/>
    <w:rsid w:val="002077F6"/>
    <w:rsid w:val="00210076"/>
    <w:rsid w:val="00211A34"/>
    <w:rsid w:val="0021217B"/>
    <w:rsid w:val="002227D4"/>
    <w:rsid w:val="00223058"/>
    <w:rsid w:val="00226B12"/>
    <w:rsid w:val="002342F4"/>
    <w:rsid w:val="002351CD"/>
    <w:rsid w:val="00235B47"/>
    <w:rsid w:val="00235D6F"/>
    <w:rsid w:val="00241170"/>
    <w:rsid w:val="00241463"/>
    <w:rsid w:val="00244459"/>
    <w:rsid w:val="002457A4"/>
    <w:rsid w:val="002457DF"/>
    <w:rsid w:val="0024604A"/>
    <w:rsid w:val="00250D47"/>
    <w:rsid w:val="00251001"/>
    <w:rsid w:val="00251E2D"/>
    <w:rsid w:val="00253E3C"/>
    <w:rsid w:val="0025591D"/>
    <w:rsid w:val="00257E25"/>
    <w:rsid w:val="002610F8"/>
    <w:rsid w:val="00263F6A"/>
    <w:rsid w:val="002640A5"/>
    <w:rsid w:val="002721D4"/>
    <w:rsid w:val="00277F50"/>
    <w:rsid w:val="002811B7"/>
    <w:rsid w:val="00282D13"/>
    <w:rsid w:val="00286A1C"/>
    <w:rsid w:val="00292D00"/>
    <w:rsid w:val="002966EB"/>
    <w:rsid w:val="0029756B"/>
    <w:rsid w:val="002A0E78"/>
    <w:rsid w:val="002A38B3"/>
    <w:rsid w:val="002A7D10"/>
    <w:rsid w:val="002B2E14"/>
    <w:rsid w:val="002B35FE"/>
    <w:rsid w:val="002B6BB1"/>
    <w:rsid w:val="002C00D4"/>
    <w:rsid w:val="002C1FD5"/>
    <w:rsid w:val="002D1361"/>
    <w:rsid w:val="002D1B50"/>
    <w:rsid w:val="002D3C74"/>
    <w:rsid w:val="002D4132"/>
    <w:rsid w:val="002D51EF"/>
    <w:rsid w:val="002D5C0E"/>
    <w:rsid w:val="002D5D83"/>
    <w:rsid w:val="002D5DA8"/>
    <w:rsid w:val="002D74CD"/>
    <w:rsid w:val="002E27A9"/>
    <w:rsid w:val="002E6F80"/>
    <w:rsid w:val="002F1E4A"/>
    <w:rsid w:val="00301BB1"/>
    <w:rsid w:val="00304E0B"/>
    <w:rsid w:val="00306C99"/>
    <w:rsid w:val="00307860"/>
    <w:rsid w:val="0031003B"/>
    <w:rsid w:val="003115B5"/>
    <w:rsid w:val="00314259"/>
    <w:rsid w:val="00323A41"/>
    <w:rsid w:val="00331BDE"/>
    <w:rsid w:val="003338D4"/>
    <w:rsid w:val="00334568"/>
    <w:rsid w:val="00337857"/>
    <w:rsid w:val="0034094D"/>
    <w:rsid w:val="00342C01"/>
    <w:rsid w:val="00343171"/>
    <w:rsid w:val="003431CA"/>
    <w:rsid w:val="00344838"/>
    <w:rsid w:val="00345757"/>
    <w:rsid w:val="0034777C"/>
    <w:rsid w:val="00352C6B"/>
    <w:rsid w:val="0035364E"/>
    <w:rsid w:val="003574D4"/>
    <w:rsid w:val="00363360"/>
    <w:rsid w:val="00367FFA"/>
    <w:rsid w:val="00370546"/>
    <w:rsid w:val="00371271"/>
    <w:rsid w:val="0038005A"/>
    <w:rsid w:val="003803C2"/>
    <w:rsid w:val="00380B48"/>
    <w:rsid w:val="00381C9B"/>
    <w:rsid w:val="00383777"/>
    <w:rsid w:val="00385DE1"/>
    <w:rsid w:val="00387931"/>
    <w:rsid w:val="00390C24"/>
    <w:rsid w:val="003938B2"/>
    <w:rsid w:val="00394BBE"/>
    <w:rsid w:val="00394C06"/>
    <w:rsid w:val="003A0421"/>
    <w:rsid w:val="003A080C"/>
    <w:rsid w:val="003A235B"/>
    <w:rsid w:val="003A48F7"/>
    <w:rsid w:val="003B1E43"/>
    <w:rsid w:val="003B434F"/>
    <w:rsid w:val="003B6A27"/>
    <w:rsid w:val="003C153B"/>
    <w:rsid w:val="003C69A3"/>
    <w:rsid w:val="003C755D"/>
    <w:rsid w:val="003D0A42"/>
    <w:rsid w:val="003D11D5"/>
    <w:rsid w:val="003D3B7B"/>
    <w:rsid w:val="003D726C"/>
    <w:rsid w:val="003E0A55"/>
    <w:rsid w:val="003E30C1"/>
    <w:rsid w:val="003E4293"/>
    <w:rsid w:val="003E4C51"/>
    <w:rsid w:val="003E7245"/>
    <w:rsid w:val="003E7D13"/>
    <w:rsid w:val="003F19A8"/>
    <w:rsid w:val="003F485C"/>
    <w:rsid w:val="003F6200"/>
    <w:rsid w:val="004012BF"/>
    <w:rsid w:val="00403669"/>
    <w:rsid w:val="004040F7"/>
    <w:rsid w:val="004053A3"/>
    <w:rsid w:val="004053C7"/>
    <w:rsid w:val="00406240"/>
    <w:rsid w:val="00412272"/>
    <w:rsid w:val="004137AE"/>
    <w:rsid w:val="004154DC"/>
    <w:rsid w:val="00416FE7"/>
    <w:rsid w:val="00422226"/>
    <w:rsid w:val="00427DD1"/>
    <w:rsid w:val="004349E0"/>
    <w:rsid w:val="0044127F"/>
    <w:rsid w:val="00441610"/>
    <w:rsid w:val="00442248"/>
    <w:rsid w:val="00445CB3"/>
    <w:rsid w:val="00454B71"/>
    <w:rsid w:val="004644A9"/>
    <w:rsid w:val="00464E95"/>
    <w:rsid w:val="004709D8"/>
    <w:rsid w:val="0047152A"/>
    <w:rsid w:val="004726EB"/>
    <w:rsid w:val="00474E24"/>
    <w:rsid w:val="00480022"/>
    <w:rsid w:val="00481566"/>
    <w:rsid w:val="00484651"/>
    <w:rsid w:val="00485A3E"/>
    <w:rsid w:val="00485D41"/>
    <w:rsid w:val="00486349"/>
    <w:rsid w:val="00487264"/>
    <w:rsid w:val="004879FC"/>
    <w:rsid w:val="004926DE"/>
    <w:rsid w:val="004955AA"/>
    <w:rsid w:val="00496FAF"/>
    <w:rsid w:val="0049782F"/>
    <w:rsid w:val="004A51F3"/>
    <w:rsid w:val="004A656F"/>
    <w:rsid w:val="004B172D"/>
    <w:rsid w:val="004B3738"/>
    <w:rsid w:val="004B51A0"/>
    <w:rsid w:val="004B5623"/>
    <w:rsid w:val="004D04A2"/>
    <w:rsid w:val="004D057F"/>
    <w:rsid w:val="004D14F8"/>
    <w:rsid w:val="004D198C"/>
    <w:rsid w:val="004D3ED6"/>
    <w:rsid w:val="004D524D"/>
    <w:rsid w:val="004D76FE"/>
    <w:rsid w:val="004E179A"/>
    <w:rsid w:val="004F15D5"/>
    <w:rsid w:val="004F6DEC"/>
    <w:rsid w:val="00501156"/>
    <w:rsid w:val="00503376"/>
    <w:rsid w:val="00510E84"/>
    <w:rsid w:val="00521FA0"/>
    <w:rsid w:val="00523154"/>
    <w:rsid w:val="00525C5E"/>
    <w:rsid w:val="00525DC7"/>
    <w:rsid w:val="00546999"/>
    <w:rsid w:val="00552483"/>
    <w:rsid w:val="00557B44"/>
    <w:rsid w:val="005630AA"/>
    <w:rsid w:val="00567D81"/>
    <w:rsid w:val="00573798"/>
    <w:rsid w:val="005765E0"/>
    <w:rsid w:val="00582554"/>
    <w:rsid w:val="005879DD"/>
    <w:rsid w:val="00597EA6"/>
    <w:rsid w:val="005A3E71"/>
    <w:rsid w:val="005A477B"/>
    <w:rsid w:val="005A632C"/>
    <w:rsid w:val="005A7E38"/>
    <w:rsid w:val="005B08F2"/>
    <w:rsid w:val="005B3CD3"/>
    <w:rsid w:val="005B529C"/>
    <w:rsid w:val="005B5360"/>
    <w:rsid w:val="005B632F"/>
    <w:rsid w:val="005B7603"/>
    <w:rsid w:val="005C030D"/>
    <w:rsid w:val="005C1B26"/>
    <w:rsid w:val="005C3D54"/>
    <w:rsid w:val="005D0232"/>
    <w:rsid w:val="005D2CF0"/>
    <w:rsid w:val="005D2DFA"/>
    <w:rsid w:val="005D2E58"/>
    <w:rsid w:val="005D4640"/>
    <w:rsid w:val="005E27D7"/>
    <w:rsid w:val="005E28F5"/>
    <w:rsid w:val="005E4E33"/>
    <w:rsid w:val="005E5C2E"/>
    <w:rsid w:val="005E616D"/>
    <w:rsid w:val="005E7EB2"/>
    <w:rsid w:val="005F75DF"/>
    <w:rsid w:val="00606105"/>
    <w:rsid w:val="0060615A"/>
    <w:rsid w:val="0061415F"/>
    <w:rsid w:val="00614E99"/>
    <w:rsid w:val="006214A1"/>
    <w:rsid w:val="00626616"/>
    <w:rsid w:val="0064372D"/>
    <w:rsid w:val="00663B21"/>
    <w:rsid w:val="00665834"/>
    <w:rsid w:val="00671314"/>
    <w:rsid w:val="006722D6"/>
    <w:rsid w:val="00675F85"/>
    <w:rsid w:val="006800BF"/>
    <w:rsid w:val="006806C5"/>
    <w:rsid w:val="006816B2"/>
    <w:rsid w:val="00682258"/>
    <w:rsid w:val="00692A51"/>
    <w:rsid w:val="00693624"/>
    <w:rsid w:val="006A3428"/>
    <w:rsid w:val="006A58BF"/>
    <w:rsid w:val="006A5C02"/>
    <w:rsid w:val="006B580A"/>
    <w:rsid w:val="006C66D6"/>
    <w:rsid w:val="006C677B"/>
    <w:rsid w:val="006C6F18"/>
    <w:rsid w:val="006D04A3"/>
    <w:rsid w:val="006D49DC"/>
    <w:rsid w:val="006D5E15"/>
    <w:rsid w:val="006D6D64"/>
    <w:rsid w:val="006D7AD6"/>
    <w:rsid w:val="006E09C1"/>
    <w:rsid w:val="006E339B"/>
    <w:rsid w:val="006E39B9"/>
    <w:rsid w:val="006E4136"/>
    <w:rsid w:val="006E6E5B"/>
    <w:rsid w:val="006F2254"/>
    <w:rsid w:val="006F333E"/>
    <w:rsid w:val="006F5757"/>
    <w:rsid w:val="006F6B74"/>
    <w:rsid w:val="007001F5"/>
    <w:rsid w:val="00703654"/>
    <w:rsid w:val="00707081"/>
    <w:rsid w:val="007113A6"/>
    <w:rsid w:val="0071379F"/>
    <w:rsid w:val="0071681F"/>
    <w:rsid w:val="00721194"/>
    <w:rsid w:val="007218FE"/>
    <w:rsid w:val="00724A94"/>
    <w:rsid w:val="00725761"/>
    <w:rsid w:val="00726D65"/>
    <w:rsid w:val="007277E3"/>
    <w:rsid w:val="00732816"/>
    <w:rsid w:val="0073411D"/>
    <w:rsid w:val="0073495A"/>
    <w:rsid w:val="00736BA2"/>
    <w:rsid w:val="007409FF"/>
    <w:rsid w:val="00740C01"/>
    <w:rsid w:val="00740EBB"/>
    <w:rsid w:val="007423E1"/>
    <w:rsid w:val="00744FE6"/>
    <w:rsid w:val="00746717"/>
    <w:rsid w:val="007514C6"/>
    <w:rsid w:val="007554A1"/>
    <w:rsid w:val="0075650F"/>
    <w:rsid w:val="00760058"/>
    <w:rsid w:val="00761BF2"/>
    <w:rsid w:val="007638BD"/>
    <w:rsid w:val="007708B3"/>
    <w:rsid w:val="00770C6E"/>
    <w:rsid w:val="0077137D"/>
    <w:rsid w:val="00772907"/>
    <w:rsid w:val="007741DB"/>
    <w:rsid w:val="007742E1"/>
    <w:rsid w:val="00783A76"/>
    <w:rsid w:val="00784902"/>
    <w:rsid w:val="00792EF0"/>
    <w:rsid w:val="00794325"/>
    <w:rsid w:val="00795F57"/>
    <w:rsid w:val="0079752C"/>
    <w:rsid w:val="00797D91"/>
    <w:rsid w:val="007A4F9F"/>
    <w:rsid w:val="007A65CB"/>
    <w:rsid w:val="007B0B6D"/>
    <w:rsid w:val="007B2C4D"/>
    <w:rsid w:val="007B7030"/>
    <w:rsid w:val="007B7A79"/>
    <w:rsid w:val="007C15CA"/>
    <w:rsid w:val="007C36F2"/>
    <w:rsid w:val="007C49F9"/>
    <w:rsid w:val="007C6781"/>
    <w:rsid w:val="007D0574"/>
    <w:rsid w:val="007D20C4"/>
    <w:rsid w:val="007D3537"/>
    <w:rsid w:val="007D37EB"/>
    <w:rsid w:val="007D4324"/>
    <w:rsid w:val="007D682A"/>
    <w:rsid w:val="007F4434"/>
    <w:rsid w:val="007F6419"/>
    <w:rsid w:val="00812CBE"/>
    <w:rsid w:val="008204EC"/>
    <w:rsid w:val="00823D7F"/>
    <w:rsid w:val="00824FEE"/>
    <w:rsid w:val="00830106"/>
    <w:rsid w:val="00831048"/>
    <w:rsid w:val="00832D0D"/>
    <w:rsid w:val="00836A05"/>
    <w:rsid w:val="00845E5B"/>
    <w:rsid w:val="0084630E"/>
    <w:rsid w:val="00850D76"/>
    <w:rsid w:val="00853F08"/>
    <w:rsid w:val="008601F9"/>
    <w:rsid w:val="008607D1"/>
    <w:rsid w:val="0086128C"/>
    <w:rsid w:val="00861C4F"/>
    <w:rsid w:val="0087174B"/>
    <w:rsid w:val="00874D2A"/>
    <w:rsid w:val="008773C0"/>
    <w:rsid w:val="00880D7A"/>
    <w:rsid w:val="00880E28"/>
    <w:rsid w:val="0088160D"/>
    <w:rsid w:val="008975DB"/>
    <w:rsid w:val="008A24B5"/>
    <w:rsid w:val="008A59DE"/>
    <w:rsid w:val="008A70FA"/>
    <w:rsid w:val="008B2A4D"/>
    <w:rsid w:val="008B4365"/>
    <w:rsid w:val="008C025A"/>
    <w:rsid w:val="008C263E"/>
    <w:rsid w:val="008C7044"/>
    <w:rsid w:val="008C7396"/>
    <w:rsid w:val="008D19D2"/>
    <w:rsid w:val="008D1F30"/>
    <w:rsid w:val="008D240E"/>
    <w:rsid w:val="008D2C6C"/>
    <w:rsid w:val="008D5A09"/>
    <w:rsid w:val="008D6888"/>
    <w:rsid w:val="008E7180"/>
    <w:rsid w:val="008E7907"/>
    <w:rsid w:val="008E799E"/>
    <w:rsid w:val="008F199B"/>
    <w:rsid w:val="008F2F57"/>
    <w:rsid w:val="008F32C4"/>
    <w:rsid w:val="00900C70"/>
    <w:rsid w:val="009045BF"/>
    <w:rsid w:val="00904C0F"/>
    <w:rsid w:val="009065B3"/>
    <w:rsid w:val="0091384C"/>
    <w:rsid w:val="009138DD"/>
    <w:rsid w:val="0091390F"/>
    <w:rsid w:val="00921F45"/>
    <w:rsid w:val="009260CA"/>
    <w:rsid w:val="0092667D"/>
    <w:rsid w:val="0092690C"/>
    <w:rsid w:val="0092766F"/>
    <w:rsid w:val="00933784"/>
    <w:rsid w:val="00935704"/>
    <w:rsid w:val="009379D9"/>
    <w:rsid w:val="0095096A"/>
    <w:rsid w:val="009510FA"/>
    <w:rsid w:val="009515BA"/>
    <w:rsid w:val="00952A09"/>
    <w:rsid w:val="00957BF7"/>
    <w:rsid w:val="00961749"/>
    <w:rsid w:val="00962D2F"/>
    <w:rsid w:val="0096326C"/>
    <w:rsid w:val="00963EE4"/>
    <w:rsid w:val="00967CE8"/>
    <w:rsid w:val="00970D73"/>
    <w:rsid w:val="0097181A"/>
    <w:rsid w:val="0097479F"/>
    <w:rsid w:val="0097664D"/>
    <w:rsid w:val="009777CA"/>
    <w:rsid w:val="0098130E"/>
    <w:rsid w:val="00990C64"/>
    <w:rsid w:val="00992EDE"/>
    <w:rsid w:val="00993555"/>
    <w:rsid w:val="00993B9C"/>
    <w:rsid w:val="00996C05"/>
    <w:rsid w:val="009973FF"/>
    <w:rsid w:val="00997D29"/>
    <w:rsid w:val="009B013E"/>
    <w:rsid w:val="009B63FF"/>
    <w:rsid w:val="009C1610"/>
    <w:rsid w:val="009D0DDF"/>
    <w:rsid w:val="009D3086"/>
    <w:rsid w:val="009D3C7F"/>
    <w:rsid w:val="009D434F"/>
    <w:rsid w:val="009D48A2"/>
    <w:rsid w:val="009D6CC7"/>
    <w:rsid w:val="009E1B1A"/>
    <w:rsid w:val="009E2B80"/>
    <w:rsid w:val="009E50E8"/>
    <w:rsid w:val="009E5158"/>
    <w:rsid w:val="009E7E57"/>
    <w:rsid w:val="009F4947"/>
    <w:rsid w:val="00A102D8"/>
    <w:rsid w:val="00A14474"/>
    <w:rsid w:val="00A149EC"/>
    <w:rsid w:val="00A16024"/>
    <w:rsid w:val="00A17549"/>
    <w:rsid w:val="00A20772"/>
    <w:rsid w:val="00A21E28"/>
    <w:rsid w:val="00A22585"/>
    <w:rsid w:val="00A236B3"/>
    <w:rsid w:val="00A27D20"/>
    <w:rsid w:val="00A3126C"/>
    <w:rsid w:val="00A31B96"/>
    <w:rsid w:val="00A32EF1"/>
    <w:rsid w:val="00A33E34"/>
    <w:rsid w:val="00A3634E"/>
    <w:rsid w:val="00A37C2D"/>
    <w:rsid w:val="00A40799"/>
    <w:rsid w:val="00A42826"/>
    <w:rsid w:val="00A428A2"/>
    <w:rsid w:val="00A505E6"/>
    <w:rsid w:val="00A51E77"/>
    <w:rsid w:val="00A5489E"/>
    <w:rsid w:val="00A54B12"/>
    <w:rsid w:val="00A57063"/>
    <w:rsid w:val="00A57146"/>
    <w:rsid w:val="00A62248"/>
    <w:rsid w:val="00A63476"/>
    <w:rsid w:val="00A646D1"/>
    <w:rsid w:val="00A66FD5"/>
    <w:rsid w:val="00A73F27"/>
    <w:rsid w:val="00A747E5"/>
    <w:rsid w:val="00A74EAB"/>
    <w:rsid w:val="00A76138"/>
    <w:rsid w:val="00A837EC"/>
    <w:rsid w:val="00A91BC2"/>
    <w:rsid w:val="00A92778"/>
    <w:rsid w:val="00A92942"/>
    <w:rsid w:val="00A943A1"/>
    <w:rsid w:val="00A9660E"/>
    <w:rsid w:val="00A97975"/>
    <w:rsid w:val="00AA4E6D"/>
    <w:rsid w:val="00AB0812"/>
    <w:rsid w:val="00AB64B9"/>
    <w:rsid w:val="00AC4F1E"/>
    <w:rsid w:val="00AC6BB9"/>
    <w:rsid w:val="00AE27D2"/>
    <w:rsid w:val="00AE27F9"/>
    <w:rsid w:val="00AE37B3"/>
    <w:rsid w:val="00AE4154"/>
    <w:rsid w:val="00AE430E"/>
    <w:rsid w:val="00AE6D21"/>
    <w:rsid w:val="00B055EB"/>
    <w:rsid w:val="00B1430C"/>
    <w:rsid w:val="00B17157"/>
    <w:rsid w:val="00B21BB5"/>
    <w:rsid w:val="00B2565D"/>
    <w:rsid w:val="00B277FF"/>
    <w:rsid w:val="00B35F38"/>
    <w:rsid w:val="00B36587"/>
    <w:rsid w:val="00B374A3"/>
    <w:rsid w:val="00B43CB1"/>
    <w:rsid w:val="00B46D86"/>
    <w:rsid w:val="00B61015"/>
    <w:rsid w:val="00B711E8"/>
    <w:rsid w:val="00B715FF"/>
    <w:rsid w:val="00B7324A"/>
    <w:rsid w:val="00B75970"/>
    <w:rsid w:val="00B77CDB"/>
    <w:rsid w:val="00B85292"/>
    <w:rsid w:val="00B85BA3"/>
    <w:rsid w:val="00B8792C"/>
    <w:rsid w:val="00B960A8"/>
    <w:rsid w:val="00B974EC"/>
    <w:rsid w:val="00BA6D52"/>
    <w:rsid w:val="00BB396D"/>
    <w:rsid w:val="00BB5D2C"/>
    <w:rsid w:val="00BB7292"/>
    <w:rsid w:val="00BC3FCF"/>
    <w:rsid w:val="00BC5747"/>
    <w:rsid w:val="00BC59E2"/>
    <w:rsid w:val="00BC6E6D"/>
    <w:rsid w:val="00BD0B15"/>
    <w:rsid w:val="00BD196C"/>
    <w:rsid w:val="00BD7954"/>
    <w:rsid w:val="00BE0D2A"/>
    <w:rsid w:val="00BE3DAB"/>
    <w:rsid w:val="00BE41B2"/>
    <w:rsid w:val="00BF32EF"/>
    <w:rsid w:val="00BF4D94"/>
    <w:rsid w:val="00BF788D"/>
    <w:rsid w:val="00C0007D"/>
    <w:rsid w:val="00C0058A"/>
    <w:rsid w:val="00C00A9D"/>
    <w:rsid w:val="00C070CE"/>
    <w:rsid w:val="00C10E4A"/>
    <w:rsid w:val="00C12F0B"/>
    <w:rsid w:val="00C14A05"/>
    <w:rsid w:val="00C14BF3"/>
    <w:rsid w:val="00C14E0F"/>
    <w:rsid w:val="00C14F28"/>
    <w:rsid w:val="00C20EA7"/>
    <w:rsid w:val="00C217A6"/>
    <w:rsid w:val="00C22261"/>
    <w:rsid w:val="00C222BD"/>
    <w:rsid w:val="00C2772C"/>
    <w:rsid w:val="00C310A7"/>
    <w:rsid w:val="00C3462E"/>
    <w:rsid w:val="00C362FA"/>
    <w:rsid w:val="00C36669"/>
    <w:rsid w:val="00C3672A"/>
    <w:rsid w:val="00C376B6"/>
    <w:rsid w:val="00C427FA"/>
    <w:rsid w:val="00C44586"/>
    <w:rsid w:val="00C456F5"/>
    <w:rsid w:val="00C501A2"/>
    <w:rsid w:val="00C518CE"/>
    <w:rsid w:val="00C53855"/>
    <w:rsid w:val="00C57DDC"/>
    <w:rsid w:val="00C64832"/>
    <w:rsid w:val="00C64C66"/>
    <w:rsid w:val="00C65E87"/>
    <w:rsid w:val="00C66F39"/>
    <w:rsid w:val="00C67FFD"/>
    <w:rsid w:val="00C76793"/>
    <w:rsid w:val="00C77AB0"/>
    <w:rsid w:val="00C80EBD"/>
    <w:rsid w:val="00C81904"/>
    <w:rsid w:val="00C819C7"/>
    <w:rsid w:val="00C86B52"/>
    <w:rsid w:val="00C90635"/>
    <w:rsid w:val="00CA31D3"/>
    <w:rsid w:val="00CA5AFD"/>
    <w:rsid w:val="00CA796A"/>
    <w:rsid w:val="00CB2722"/>
    <w:rsid w:val="00CB2EE7"/>
    <w:rsid w:val="00CC06A4"/>
    <w:rsid w:val="00CC2AF3"/>
    <w:rsid w:val="00CC339D"/>
    <w:rsid w:val="00CD06B4"/>
    <w:rsid w:val="00CD1969"/>
    <w:rsid w:val="00CD6924"/>
    <w:rsid w:val="00CE5E04"/>
    <w:rsid w:val="00CE79F1"/>
    <w:rsid w:val="00CF0A87"/>
    <w:rsid w:val="00CF0BDD"/>
    <w:rsid w:val="00CF2FE7"/>
    <w:rsid w:val="00CF4DB1"/>
    <w:rsid w:val="00D05A44"/>
    <w:rsid w:val="00D05F74"/>
    <w:rsid w:val="00D12224"/>
    <w:rsid w:val="00D13B39"/>
    <w:rsid w:val="00D20175"/>
    <w:rsid w:val="00D2473B"/>
    <w:rsid w:val="00D24773"/>
    <w:rsid w:val="00D27B42"/>
    <w:rsid w:val="00D31AE5"/>
    <w:rsid w:val="00D32679"/>
    <w:rsid w:val="00D3618A"/>
    <w:rsid w:val="00D46347"/>
    <w:rsid w:val="00D53795"/>
    <w:rsid w:val="00D55E99"/>
    <w:rsid w:val="00D63260"/>
    <w:rsid w:val="00D636A3"/>
    <w:rsid w:val="00D721CB"/>
    <w:rsid w:val="00D73537"/>
    <w:rsid w:val="00D77982"/>
    <w:rsid w:val="00D8062F"/>
    <w:rsid w:val="00D87D7B"/>
    <w:rsid w:val="00D91908"/>
    <w:rsid w:val="00D92138"/>
    <w:rsid w:val="00DA0EAC"/>
    <w:rsid w:val="00DB52F0"/>
    <w:rsid w:val="00DC2DDA"/>
    <w:rsid w:val="00DC4606"/>
    <w:rsid w:val="00DD6CD8"/>
    <w:rsid w:val="00DE043A"/>
    <w:rsid w:val="00DE15E3"/>
    <w:rsid w:val="00DE287C"/>
    <w:rsid w:val="00DE3C7E"/>
    <w:rsid w:val="00DF16B5"/>
    <w:rsid w:val="00DF1BE0"/>
    <w:rsid w:val="00DF2389"/>
    <w:rsid w:val="00E001F4"/>
    <w:rsid w:val="00E009FB"/>
    <w:rsid w:val="00E023FD"/>
    <w:rsid w:val="00E06E03"/>
    <w:rsid w:val="00E12498"/>
    <w:rsid w:val="00E13139"/>
    <w:rsid w:val="00E159AB"/>
    <w:rsid w:val="00E235AB"/>
    <w:rsid w:val="00E24189"/>
    <w:rsid w:val="00E32BE8"/>
    <w:rsid w:val="00E35BCA"/>
    <w:rsid w:val="00E366F4"/>
    <w:rsid w:val="00E40041"/>
    <w:rsid w:val="00E50BA1"/>
    <w:rsid w:val="00E529AA"/>
    <w:rsid w:val="00E609D0"/>
    <w:rsid w:val="00E633C4"/>
    <w:rsid w:val="00E64E94"/>
    <w:rsid w:val="00E660C4"/>
    <w:rsid w:val="00E72CA9"/>
    <w:rsid w:val="00E77B36"/>
    <w:rsid w:val="00E832E2"/>
    <w:rsid w:val="00E83C68"/>
    <w:rsid w:val="00E85781"/>
    <w:rsid w:val="00E86BF6"/>
    <w:rsid w:val="00E90881"/>
    <w:rsid w:val="00E91286"/>
    <w:rsid w:val="00E91E7A"/>
    <w:rsid w:val="00E95106"/>
    <w:rsid w:val="00E95652"/>
    <w:rsid w:val="00E9755C"/>
    <w:rsid w:val="00EA03F0"/>
    <w:rsid w:val="00EA0A2A"/>
    <w:rsid w:val="00EA18DA"/>
    <w:rsid w:val="00EA540F"/>
    <w:rsid w:val="00EA6303"/>
    <w:rsid w:val="00EB17EC"/>
    <w:rsid w:val="00EB19D2"/>
    <w:rsid w:val="00EB3201"/>
    <w:rsid w:val="00EB48D7"/>
    <w:rsid w:val="00EB5359"/>
    <w:rsid w:val="00EB5434"/>
    <w:rsid w:val="00EC2818"/>
    <w:rsid w:val="00EC46CD"/>
    <w:rsid w:val="00ED38D0"/>
    <w:rsid w:val="00EE2A9D"/>
    <w:rsid w:val="00EE4891"/>
    <w:rsid w:val="00EE4C55"/>
    <w:rsid w:val="00EE75DD"/>
    <w:rsid w:val="00EE7664"/>
    <w:rsid w:val="00EF077F"/>
    <w:rsid w:val="00EF21F8"/>
    <w:rsid w:val="00EF403D"/>
    <w:rsid w:val="00EF586F"/>
    <w:rsid w:val="00F02E38"/>
    <w:rsid w:val="00F04A60"/>
    <w:rsid w:val="00F06B73"/>
    <w:rsid w:val="00F07E8E"/>
    <w:rsid w:val="00F148BB"/>
    <w:rsid w:val="00F163E2"/>
    <w:rsid w:val="00F21C69"/>
    <w:rsid w:val="00F22AE1"/>
    <w:rsid w:val="00F240AB"/>
    <w:rsid w:val="00F2585D"/>
    <w:rsid w:val="00F278BE"/>
    <w:rsid w:val="00F313AB"/>
    <w:rsid w:val="00F32525"/>
    <w:rsid w:val="00F33FAC"/>
    <w:rsid w:val="00F34199"/>
    <w:rsid w:val="00F37D86"/>
    <w:rsid w:val="00F50740"/>
    <w:rsid w:val="00F51484"/>
    <w:rsid w:val="00F5181B"/>
    <w:rsid w:val="00F52FE8"/>
    <w:rsid w:val="00F536F2"/>
    <w:rsid w:val="00F562BC"/>
    <w:rsid w:val="00F622CD"/>
    <w:rsid w:val="00F64D9F"/>
    <w:rsid w:val="00F65C31"/>
    <w:rsid w:val="00F7489B"/>
    <w:rsid w:val="00F76FDD"/>
    <w:rsid w:val="00F7736B"/>
    <w:rsid w:val="00F7781A"/>
    <w:rsid w:val="00F77B47"/>
    <w:rsid w:val="00F82D0E"/>
    <w:rsid w:val="00F834D9"/>
    <w:rsid w:val="00F83E4A"/>
    <w:rsid w:val="00F87724"/>
    <w:rsid w:val="00F908C3"/>
    <w:rsid w:val="00F9692D"/>
    <w:rsid w:val="00FA1425"/>
    <w:rsid w:val="00FA1C5B"/>
    <w:rsid w:val="00FA5DE3"/>
    <w:rsid w:val="00FA6B9C"/>
    <w:rsid w:val="00FB03DC"/>
    <w:rsid w:val="00FB1CF1"/>
    <w:rsid w:val="00FB5242"/>
    <w:rsid w:val="00FB54F5"/>
    <w:rsid w:val="00FB723B"/>
    <w:rsid w:val="00FC0998"/>
    <w:rsid w:val="00FC2F6C"/>
    <w:rsid w:val="00FD1658"/>
    <w:rsid w:val="00FD2589"/>
    <w:rsid w:val="00FD46F0"/>
    <w:rsid w:val="00FD47D5"/>
    <w:rsid w:val="00FD5023"/>
    <w:rsid w:val="00FD61B7"/>
    <w:rsid w:val="00FD649F"/>
    <w:rsid w:val="00FD766F"/>
    <w:rsid w:val="00FE35CB"/>
    <w:rsid w:val="00FE45FE"/>
    <w:rsid w:val="00FF085D"/>
    <w:rsid w:val="00FF33DE"/>
    <w:rsid w:val="00FF3BB5"/>
    <w:rsid w:val="00FF4952"/>
    <w:rsid w:val="00FF5697"/>
    <w:rsid w:val="00FF6FB4"/>
    <w:rsid w:val="00FF7D6F"/>
    <w:rsid w:val="6EBC5068"/>
    <w:rsid w:val="75C8F0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D9829"/>
  <w15:chartTrackingRefBased/>
  <w15:docId w15:val="{1ED50AC7-1584-43C0-920D-B20434BB4F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7B5"/>
    <w:pPr>
      <w:spacing w:line="240" w:lineRule="auto"/>
    </w:pPr>
  </w:style>
  <w:style w:type="paragraph" w:styleId="Heading1">
    <w:name w:val="heading 1"/>
    <w:basedOn w:val="Normal"/>
    <w:next w:val="Normal"/>
    <w:link w:val="Heading1Char"/>
    <w:uiPriority w:val="9"/>
    <w:qFormat/>
    <w:rsid w:val="00D721CB"/>
    <w:pPr>
      <w:keepNext/>
      <w:keepLines/>
      <w:pageBreakBefore/>
      <w:spacing w:before="240" w:after="240"/>
      <w:outlineLvl w:val="0"/>
    </w:pPr>
    <w:rPr>
      <w:rFonts w:ascii="Tahoma" w:hAnsi="Tahoma" w:eastAsiaTheme="majorEastAsia" w:cstheme="majorBidi"/>
      <w:b/>
      <w:caps/>
      <w:color w:val="44546A" w:themeColor="text2"/>
      <w:sz w:val="28"/>
      <w:szCs w:val="32"/>
    </w:rPr>
  </w:style>
  <w:style w:type="paragraph" w:styleId="Heading2">
    <w:name w:val="heading 2"/>
    <w:basedOn w:val="Normal"/>
    <w:next w:val="Normal"/>
    <w:link w:val="Heading2Char"/>
    <w:uiPriority w:val="9"/>
    <w:unhideWhenUsed/>
    <w:qFormat/>
    <w:rsid w:val="00FE35CB"/>
    <w:pPr>
      <w:keepNext/>
      <w:keepLines/>
      <w:spacing w:before="40" w:after="0"/>
      <w:outlineLvl w:val="1"/>
    </w:pPr>
    <w:rPr>
      <w:rFonts w:ascii="Calibri" w:hAnsi="Calibri"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7489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21CB"/>
    <w:rPr>
      <w:rFonts w:ascii="Tahoma" w:hAnsi="Tahoma" w:eastAsiaTheme="majorEastAsia" w:cstheme="majorBidi"/>
      <w:b/>
      <w:caps/>
      <w:color w:val="44546A" w:themeColor="text2"/>
      <w:sz w:val="28"/>
      <w:szCs w:val="32"/>
    </w:rPr>
  </w:style>
  <w:style w:type="character" w:styleId="Heading2Char" w:customStyle="1">
    <w:name w:val="Heading 2 Char"/>
    <w:basedOn w:val="DefaultParagraphFont"/>
    <w:link w:val="Heading2"/>
    <w:uiPriority w:val="9"/>
    <w:rsid w:val="00FE35CB"/>
    <w:rPr>
      <w:rFonts w:ascii="Calibri" w:hAnsi="Calibri" w:eastAsiaTheme="majorEastAsia" w:cstheme="majorBidi"/>
      <w:b/>
      <w:color w:val="2F5496" w:themeColor="accent1" w:themeShade="BF"/>
      <w:sz w:val="28"/>
      <w:szCs w:val="26"/>
    </w:rPr>
  </w:style>
  <w:style w:type="paragraph" w:styleId="ListParagraph">
    <w:name w:val="List Paragraph"/>
    <w:basedOn w:val="Normal"/>
    <w:uiPriority w:val="34"/>
    <w:qFormat/>
    <w:rsid w:val="00B75970"/>
    <w:pPr>
      <w:ind w:left="720"/>
      <w:contextualSpacing/>
    </w:pPr>
  </w:style>
  <w:style w:type="character" w:styleId="Heading3Char" w:customStyle="1">
    <w:name w:val="Heading 3 Char"/>
    <w:basedOn w:val="DefaultParagraphFont"/>
    <w:link w:val="Heading3"/>
    <w:uiPriority w:val="9"/>
    <w:rsid w:val="00F7489B"/>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BF788D"/>
    <w:pPr>
      <w:spacing w:before="100" w:beforeAutospacing="1" w:after="100" w:afterAutospacing="1"/>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BF788D"/>
    <w:rPr>
      <w:color w:val="0000FF"/>
      <w:u w:val="single"/>
    </w:rPr>
  </w:style>
  <w:style w:type="paragraph" w:styleId="NoSpacing">
    <w:name w:val="No Spacing"/>
    <w:link w:val="NoSpacingChar"/>
    <w:uiPriority w:val="1"/>
    <w:rsid w:val="00D87D7B"/>
    <w:pPr>
      <w:spacing w:after="0" w:line="240" w:lineRule="auto"/>
    </w:pPr>
    <w:rPr>
      <w:rFonts w:eastAsiaTheme="minorEastAsia"/>
    </w:rPr>
  </w:style>
  <w:style w:type="character" w:styleId="NoSpacingChar" w:customStyle="1">
    <w:name w:val="No Spacing Char"/>
    <w:basedOn w:val="DefaultParagraphFont"/>
    <w:link w:val="NoSpacing"/>
    <w:uiPriority w:val="1"/>
    <w:rsid w:val="00D87D7B"/>
    <w:rPr>
      <w:rFonts w:eastAsiaTheme="minorEastAsia"/>
    </w:rPr>
  </w:style>
  <w:style w:type="character" w:styleId="UnresolvedMention">
    <w:name w:val="Unresolved Mention"/>
    <w:basedOn w:val="DefaultParagraphFont"/>
    <w:uiPriority w:val="99"/>
    <w:semiHidden/>
    <w:unhideWhenUsed/>
    <w:rsid w:val="00D63260"/>
    <w:rPr>
      <w:color w:val="605E5C"/>
      <w:shd w:val="clear" w:color="auto" w:fill="E1DFDD"/>
    </w:rPr>
  </w:style>
  <w:style w:type="paragraph" w:styleId="Header">
    <w:name w:val="header"/>
    <w:basedOn w:val="Normal"/>
    <w:link w:val="HeaderChar"/>
    <w:uiPriority w:val="99"/>
    <w:unhideWhenUsed/>
    <w:rsid w:val="00F02E38"/>
    <w:pPr>
      <w:tabs>
        <w:tab w:val="center" w:pos="4680"/>
        <w:tab w:val="right" w:pos="9360"/>
      </w:tabs>
      <w:spacing w:after="0"/>
    </w:pPr>
  </w:style>
  <w:style w:type="character" w:styleId="HeaderChar" w:customStyle="1">
    <w:name w:val="Header Char"/>
    <w:basedOn w:val="DefaultParagraphFont"/>
    <w:link w:val="Header"/>
    <w:uiPriority w:val="99"/>
    <w:rsid w:val="00F02E38"/>
  </w:style>
  <w:style w:type="paragraph" w:styleId="Footer">
    <w:name w:val="footer"/>
    <w:basedOn w:val="Normal"/>
    <w:link w:val="FooterChar"/>
    <w:uiPriority w:val="99"/>
    <w:unhideWhenUsed/>
    <w:rsid w:val="00F02E38"/>
    <w:pPr>
      <w:tabs>
        <w:tab w:val="center" w:pos="4680"/>
        <w:tab w:val="right" w:pos="9360"/>
      </w:tabs>
      <w:spacing w:after="0"/>
    </w:pPr>
  </w:style>
  <w:style w:type="character" w:styleId="FooterChar" w:customStyle="1">
    <w:name w:val="Footer Char"/>
    <w:basedOn w:val="DefaultParagraphFont"/>
    <w:link w:val="Footer"/>
    <w:uiPriority w:val="99"/>
    <w:rsid w:val="00F02E38"/>
  </w:style>
  <w:style w:type="paragraph" w:styleId="BalloonText">
    <w:name w:val="Balloon Text"/>
    <w:basedOn w:val="Normal"/>
    <w:link w:val="BalloonTextChar"/>
    <w:uiPriority w:val="99"/>
    <w:semiHidden/>
    <w:unhideWhenUsed/>
    <w:rsid w:val="00286A1C"/>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86A1C"/>
    <w:rPr>
      <w:rFonts w:ascii="Segoe UI" w:hAnsi="Segoe UI" w:cs="Segoe UI"/>
      <w:sz w:val="18"/>
      <w:szCs w:val="18"/>
    </w:rPr>
  </w:style>
  <w:style w:type="paragraph" w:styleId="Title">
    <w:name w:val="Title"/>
    <w:basedOn w:val="Normal"/>
    <w:next w:val="Normal"/>
    <w:link w:val="TitleChar"/>
    <w:uiPriority w:val="10"/>
    <w:qFormat/>
    <w:rsid w:val="00A92942"/>
    <w:pPr>
      <w:spacing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2942"/>
    <w:rPr>
      <w:rFonts w:asciiTheme="majorHAnsi" w:hAnsiTheme="majorHAnsi" w:eastAsiaTheme="majorEastAsia" w:cstheme="majorBidi"/>
      <w:spacing w:val="-10"/>
      <w:kern w:val="28"/>
      <w:sz w:val="56"/>
      <w:szCs w:val="56"/>
    </w:rPr>
  </w:style>
  <w:style w:type="character" w:styleId="CommentReference">
    <w:name w:val="annotation reference"/>
    <w:basedOn w:val="DefaultParagraphFont"/>
    <w:uiPriority w:val="99"/>
    <w:semiHidden/>
    <w:unhideWhenUsed/>
    <w:rsid w:val="00724A94"/>
    <w:rPr>
      <w:sz w:val="16"/>
      <w:szCs w:val="16"/>
    </w:rPr>
  </w:style>
  <w:style w:type="paragraph" w:styleId="CommentText">
    <w:name w:val="annotation text"/>
    <w:basedOn w:val="Normal"/>
    <w:link w:val="CommentTextChar"/>
    <w:uiPriority w:val="99"/>
    <w:unhideWhenUsed/>
    <w:rsid w:val="00724A94"/>
    <w:rPr>
      <w:sz w:val="20"/>
      <w:szCs w:val="20"/>
    </w:rPr>
  </w:style>
  <w:style w:type="character" w:styleId="CommentTextChar" w:customStyle="1">
    <w:name w:val="Comment Text Char"/>
    <w:basedOn w:val="DefaultParagraphFont"/>
    <w:link w:val="CommentText"/>
    <w:uiPriority w:val="99"/>
    <w:rsid w:val="00724A94"/>
    <w:rPr>
      <w:sz w:val="20"/>
      <w:szCs w:val="20"/>
    </w:rPr>
  </w:style>
  <w:style w:type="paragraph" w:styleId="CommentSubject">
    <w:name w:val="annotation subject"/>
    <w:basedOn w:val="CommentText"/>
    <w:next w:val="CommentText"/>
    <w:link w:val="CommentSubjectChar"/>
    <w:uiPriority w:val="99"/>
    <w:semiHidden/>
    <w:unhideWhenUsed/>
    <w:rsid w:val="00724A94"/>
    <w:rPr>
      <w:b/>
      <w:bCs/>
    </w:rPr>
  </w:style>
  <w:style w:type="character" w:styleId="CommentSubjectChar" w:customStyle="1">
    <w:name w:val="Comment Subject Char"/>
    <w:basedOn w:val="CommentTextChar"/>
    <w:link w:val="CommentSubject"/>
    <w:uiPriority w:val="99"/>
    <w:semiHidden/>
    <w:rsid w:val="00724A94"/>
    <w:rPr>
      <w:b/>
      <w:bCs/>
      <w:sz w:val="20"/>
      <w:szCs w:val="20"/>
    </w:rPr>
  </w:style>
  <w:style w:type="table" w:styleId="TableGrid">
    <w:name w:val="Table Grid"/>
    <w:basedOn w:val="TableNormal"/>
    <w:uiPriority w:val="39"/>
    <w:rsid w:val="00D779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Data" w:customStyle="1">
    <w:name w:val="Table Data"/>
    <w:basedOn w:val="Normal"/>
    <w:rsid w:val="00C3672A"/>
    <w:pPr>
      <w:framePr w:hSpace="180" w:wrap="around" w:hAnchor="page" w:vAnchor="text" w:x="6325" w:y="-2992"/>
      <w:spacing w:after="0" w:afterAutospacing="1"/>
      <w:jc w:val="center"/>
    </w:pPr>
    <w:rPr>
      <w:rFonts w:ascii="Tahoma" w:hAnsi="Tahoma" w:cs="Tahoma" w:eastAsiaTheme="minorEastAsia"/>
      <w:lang w:eastAsia="zh-CN"/>
    </w:rPr>
  </w:style>
  <w:style w:type="paragraph" w:styleId="TableHeading" w:customStyle="1">
    <w:name w:val="Table Heading"/>
    <w:basedOn w:val="TableData"/>
    <w:rsid w:val="00C3672A"/>
    <w:pPr>
      <w:framePr w:wrap="around"/>
    </w:pPr>
    <w:rPr>
      <w:b/>
    </w:rPr>
  </w:style>
  <w:style w:type="character" w:styleId="Strong">
    <w:name w:val="Strong"/>
    <w:basedOn w:val="DefaultParagraphFont"/>
    <w:uiPriority w:val="22"/>
    <w:qFormat/>
    <w:rsid w:val="004D76FE"/>
    <w:rPr>
      <w:b/>
      <w:bCs/>
    </w:rPr>
  </w:style>
  <w:style w:type="paragraph" w:styleId="Revision">
    <w:name w:val="Revision"/>
    <w:hidden/>
    <w:uiPriority w:val="99"/>
    <w:semiHidden/>
    <w:rsid w:val="00CD69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128">
      <w:bodyDiv w:val="1"/>
      <w:marLeft w:val="0"/>
      <w:marRight w:val="0"/>
      <w:marTop w:val="0"/>
      <w:marBottom w:val="0"/>
      <w:divBdr>
        <w:top w:val="none" w:sz="0" w:space="0" w:color="auto"/>
        <w:left w:val="none" w:sz="0" w:space="0" w:color="auto"/>
        <w:bottom w:val="none" w:sz="0" w:space="0" w:color="auto"/>
        <w:right w:val="none" w:sz="0" w:space="0" w:color="auto"/>
      </w:divBdr>
    </w:div>
    <w:div w:id="106430709">
      <w:bodyDiv w:val="1"/>
      <w:marLeft w:val="0"/>
      <w:marRight w:val="0"/>
      <w:marTop w:val="0"/>
      <w:marBottom w:val="0"/>
      <w:divBdr>
        <w:top w:val="none" w:sz="0" w:space="0" w:color="auto"/>
        <w:left w:val="none" w:sz="0" w:space="0" w:color="auto"/>
        <w:bottom w:val="none" w:sz="0" w:space="0" w:color="auto"/>
        <w:right w:val="none" w:sz="0" w:space="0" w:color="auto"/>
      </w:divBdr>
    </w:div>
    <w:div w:id="149323413">
      <w:bodyDiv w:val="1"/>
      <w:marLeft w:val="0"/>
      <w:marRight w:val="0"/>
      <w:marTop w:val="0"/>
      <w:marBottom w:val="0"/>
      <w:divBdr>
        <w:top w:val="none" w:sz="0" w:space="0" w:color="auto"/>
        <w:left w:val="none" w:sz="0" w:space="0" w:color="auto"/>
        <w:bottom w:val="none" w:sz="0" w:space="0" w:color="auto"/>
        <w:right w:val="none" w:sz="0" w:space="0" w:color="auto"/>
      </w:divBdr>
    </w:div>
    <w:div w:id="8839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webaim.org/resources/contrastchecker/" TargetMode="External"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2.jpeg"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4.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footer" Target="footer1.xml" Id="rId23" /><Relationship Type="http://schemas.openxmlformats.org/officeDocument/2006/relationships/glossaryDocument" Target="glossary/document.xml" Id="rId28" /><Relationship Type="http://schemas.openxmlformats.org/officeDocument/2006/relationships/endnotes" Target="endnotes.xml" Id="rId10" /><Relationship Type="http://schemas.openxmlformats.org/officeDocument/2006/relationships/image" Target="media/image3.jp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2.xml" Id="rId22" /><Relationship Type="http://schemas.openxmlformats.org/officeDocument/2006/relationships/fontTable" Target="fontTable.xml" Id="rId2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01F8585A87482295C6A807B41B03D8"/>
        <w:category>
          <w:name w:val="General"/>
          <w:gallery w:val="placeholder"/>
        </w:category>
        <w:types>
          <w:type w:val="bbPlcHdr"/>
        </w:types>
        <w:behaviors>
          <w:behavior w:val="content"/>
        </w:behaviors>
        <w:guid w:val="{5BDFD50C-526C-446E-BBAC-F0CDCEA8555A}"/>
      </w:docPartPr>
      <w:docPartBody>
        <w:p w:rsidR="004227FF" w:rsidRDefault="004955AA" w:rsidP="004955AA">
          <w:pPr>
            <w:pStyle w:val="9E01F8585A87482295C6A807B41B03D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AA"/>
    <w:rsid w:val="000015AF"/>
    <w:rsid w:val="000A6AE1"/>
    <w:rsid w:val="000C3536"/>
    <w:rsid w:val="000E430F"/>
    <w:rsid w:val="001144DD"/>
    <w:rsid w:val="00181C7F"/>
    <w:rsid w:val="002F1868"/>
    <w:rsid w:val="0033052A"/>
    <w:rsid w:val="00397AAB"/>
    <w:rsid w:val="003A07D7"/>
    <w:rsid w:val="004227FF"/>
    <w:rsid w:val="004955AA"/>
    <w:rsid w:val="0058072A"/>
    <w:rsid w:val="006278C3"/>
    <w:rsid w:val="006B0033"/>
    <w:rsid w:val="006C7D8D"/>
    <w:rsid w:val="00814DFC"/>
    <w:rsid w:val="008D7B94"/>
    <w:rsid w:val="009A358D"/>
    <w:rsid w:val="009D4CD2"/>
    <w:rsid w:val="00B67655"/>
    <w:rsid w:val="00C67BF6"/>
    <w:rsid w:val="00D12AF0"/>
    <w:rsid w:val="00D14CC7"/>
    <w:rsid w:val="00FA43B5"/>
    <w:rsid w:val="00FF59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01F8585A87482295C6A807B41B03D8">
    <w:name w:val="9E01F8585A87482295C6A807B41B03D8"/>
    <w:rsid w:val="00495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66121FF929DC4AB166F5699FAD1FCF" ma:contentTypeVersion="16" ma:contentTypeDescription="Create a new document." ma:contentTypeScope="" ma:versionID="ac46fd293c11573789eab6ca2e9e9825">
  <xsd:schema xmlns:xsd="http://www.w3.org/2001/XMLSchema" xmlns:xs="http://www.w3.org/2001/XMLSchema" xmlns:p="http://schemas.microsoft.com/office/2006/metadata/properties" xmlns:ns2="9f01c9b0-c6fd-44f7-ae11-960037dc7fbf" xmlns:ns3="6d1feb8c-0d65-4d96-8329-01dfba516665" targetNamespace="http://schemas.microsoft.com/office/2006/metadata/properties" ma:root="true" ma:fieldsID="368ad9f56b33ba038a017abfa6003df7" ns2:_="" ns3:_="">
    <xsd:import namespace="9f01c9b0-c6fd-44f7-ae11-960037dc7fbf"/>
    <xsd:import namespace="6d1feb8c-0d65-4d96-8329-01dfba516665"/>
    <xsd:element name="properties">
      <xsd:complexType>
        <xsd:sequence>
          <xsd:element name="documentManagement">
            <xsd:complexType>
              <xsd:all>
                <xsd:element ref="ns2:Tag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c9b0-c6fd-44f7-ae11-960037dc7fbf" elementFormDefault="qualified">
    <xsd:import namespace="http://schemas.microsoft.com/office/2006/documentManagement/types"/>
    <xsd:import namespace="http://schemas.microsoft.com/office/infopath/2007/PartnerControls"/>
    <xsd:element name="Tags" ma:index="2" nillable="true" ma:displayName="Tags" ma:internalName="Tag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32d46d-0608-4ef3-b4df-c7260dd73c3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1feb8c-0d65-4d96-8329-01dfba516665"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19" nillable="true" ma:displayName="Taxonomy Catch All Column" ma:hidden="true" ma:list="{02fc3214-a8e5-49f0-98ef-f1ba3552ce3c}" ma:internalName="TaxCatchAll" ma:showField="CatchAllData" ma:web="6d1feb8c-0d65-4d96-8329-01dfba5166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gs xmlns="9f01c9b0-c6fd-44f7-ae11-960037dc7fbf" xsi:nil="true"/>
    <lcf76f155ced4ddcb4097134ff3c332f xmlns="9f01c9b0-c6fd-44f7-ae11-960037dc7fbf">
      <Terms xmlns="http://schemas.microsoft.com/office/infopath/2007/PartnerControls"/>
    </lcf76f155ced4ddcb4097134ff3c332f>
    <TaxCatchAll xmlns="6d1feb8c-0d65-4d96-8329-01dfba516665" xsi:nil="true"/>
  </documentManagement>
</p:properties>
</file>

<file path=customXml/itemProps1.xml><?xml version="1.0" encoding="utf-8"?>
<ds:datastoreItem xmlns:ds="http://schemas.openxmlformats.org/officeDocument/2006/customXml" ds:itemID="{D3FF7465-AA00-4A7B-8207-D3C37C189D27}">
  <ds:schemaRefs>
    <ds:schemaRef ds:uri="http://schemas.microsoft.com/sharepoint/v3/contenttype/forms"/>
  </ds:schemaRefs>
</ds:datastoreItem>
</file>

<file path=customXml/itemProps2.xml><?xml version="1.0" encoding="utf-8"?>
<ds:datastoreItem xmlns:ds="http://schemas.openxmlformats.org/officeDocument/2006/customXml" ds:itemID="{03BC8181-3B32-40C8-9D28-C285E8FE2695}">
  <ds:schemaRefs>
    <ds:schemaRef ds:uri="http://schemas.openxmlformats.org/officeDocument/2006/bibliography"/>
  </ds:schemaRefs>
</ds:datastoreItem>
</file>

<file path=customXml/itemProps3.xml><?xml version="1.0" encoding="utf-8"?>
<ds:datastoreItem xmlns:ds="http://schemas.openxmlformats.org/officeDocument/2006/customXml" ds:itemID="{327F6EC6-7316-4385-BF63-EB788AE95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c9b0-c6fd-44f7-ae11-960037dc7fbf"/>
    <ds:schemaRef ds:uri="6d1feb8c-0d65-4d96-8329-01dfba516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CADFC-D5C4-44CE-8BEB-5AC3F8B06830}">
  <ds:schemaRefs>
    <ds:schemaRef ds:uri="http://schemas.microsoft.com/office/2006/metadata/properties"/>
    <ds:schemaRef ds:uri="http://schemas.microsoft.com/office/infopath/2007/PartnerControls"/>
    <ds:schemaRef ds:uri="9f01c9b0-c6fd-44f7-ae11-960037dc7fbf"/>
    <ds:schemaRef ds:uri="6d1feb8c-0d65-4d96-8329-01dfba51666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Practice Doc Needs Work</dc:title>
  <dc:subject/>
  <dc:creator>Katherine Eng; Bruce Bailey</dc:creator>
  <keywords/>
  <dc:description/>
  <lastModifiedBy>Bruce Bailey</lastModifiedBy>
  <revision>197</revision>
  <lastPrinted>2018-10-05T17:25:00.0000000Z</lastPrinted>
  <dcterms:created xsi:type="dcterms:W3CDTF">2022-08-03T01:16:00.0000000Z</dcterms:created>
  <dcterms:modified xsi:type="dcterms:W3CDTF">2022-09-08T17:21:17.0930636Z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0x0101001966121FF929DC4AB166F5699FAD1FCF</vt:lpwstr>
  </property>
  <property fmtid="{D5CDD505-2E9C-101B-9397-08002B2CF9AE}" pid="3" name="MediaServiceImageTags">
    <vt:lpwstr/>
  </property>
</Properties>
</file>