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ptos" w:cs="Aptos" w:eastAsia="Aptos" w:hAnsi="Aptos"/>
          <w:b w:val="false"/>
          <w:bCs w:val="false"/>
          <w:i w:val="false"/>
          <w:iCs w:val="false"/>
          <w:color w:val="18242E"/>
          <w:sz w:val="20"/>
          <w:szCs w:val="20"/>
        </w:rPr>
        <w:t xml:space="default"/>
      </w:r>
    </w:p>
    <w:p>
      <w:pPr>
        <w:spacing w:after="100"/>
        <w:jc w:val="center"/>
      </w:pPr>
      <w:r>
        <w:rPr>
          <w:rFonts w:ascii="Aptos" w:cs="Aptos" w:eastAsia="Aptos" w:hAnsi="Aptos"/>
          <w:b w:val="false"/>
          <w:bCs w:val="false"/>
          <w:i w:val="false"/>
          <w:iCs w:val="false"/>
          <w:color w:val="18242E"/>
          <w:sz w:val="20"/>
          <w:szCs w:val="20"/>
        </w:rPr>
        <w:t xml:space="default"/>
      </w:r>
    </w:p>
    <w:p>
      <w:pPr>
        <w:spacing w:after="90"/>
        <w:jc w:val="center"/>
      </w:pPr>
      <w:r>
        <w:rPr>
          <w:rFonts w:ascii="Aptos" w:cs="Aptos" w:eastAsia="Aptos" w:hAnsi="Aptos"/>
          <w:b w:val="false"/>
          <w:bCs w:val="false"/>
          <w:i w:val="false"/>
          <w:iCs w:val="false"/>
          <w:color w:val="18242E"/>
          <w:sz w:val="20"/>
          <w:szCs w:val="20"/>
        </w:rPr>
        <w:t xml:space="default"/>
      </w:r>
    </w:p>
    <w:p>
      <w:pPr>
        <w:spacing w:after="260"/>
        <w:jc w:val="center"/>
      </w:pPr>
      <w:r>
        <w:rPr>
          <w:rFonts w:ascii="Aptos" w:cs="Aptos" w:eastAsia="Aptos" w:hAnsi="Aptos"/>
          <w:b w:val="false"/>
          <w:bCs w:val="false"/>
          <w:i w:val="false"/>
          <w:iCs w:val="false"/>
          <w:color w:val="18242E"/>
          <w:sz w:val="20"/>
          <w:szCs w:val="20"/>
        </w:rPr>
        <w:t xml:space="default"/>
      </w:r>
    </w:p>
    <w:tbl>
      <w:tblPr>
        <w:tblW w:type="pct" w:w="100%"/>
        <w:tblBorders>
          <w:top w:val="none" w:color="E7F5F0" w:sz="0"/>
          <w:left w:val="none" w:color="E7F5F0" w:sz="0"/>
          <w:bottom w:val="none" w:color="E7F5F0" w:sz="0"/>
          <w:right w:val="none" w:color="E7F5F0" w:sz="0"/>
          <w:insideH w:val="none" w:color="E7F5F0" w:sz="0"/>
          <w:insideV w:val="none" w:color="E7F5F0" w:sz="0"/>
        </w:tblBorders>
      </w:tblPr>
      <w:tblGrid>
        <w:gridCol w:w="100"/>
      </w:tblGrid>
      <w:tr>
        <w:tc>
          <w:tcPr>
            <w:shd w:fill="E7F5F0" w:val="clear"/>
          </w:tcPr>
          <w:p>
            <w:pPr>
              <w:spacing w:after="50" w:line="270"/>
            </w:pPr>
            <w:r>
              <w:rPr>
                <w:rFonts w:ascii="Aptos" w:cs="Aptos" w:eastAsia="Aptos" w:hAnsi="Aptos"/>
                <w:b/>
                <w:bCs/>
                <w:i w:val="false"/>
                <w:iCs w:val="false"/>
                <w:color w:val="0B766E"/>
                <w:sz w:val="20"/>
                <w:szCs w:val="20"/>
              </w:rPr>
              <w:t xml:space="preserve">Important interview positioning: </w:t>
            </w:r>
            <w:r>
              <w:rPr>
                <w:rFonts w:ascii="Aptos" w:cs="Aptos" w:eastAsia="Aptos" w:hAnsi="Aptos"/>
                <w:b w:val="false"/>
                <w:bCs w:val="false"/>
                <w:i w:val="false"/>
                <w:iCs w:val="false"/>
                <w:color w:val="18242E"/>
                <w:sz w:val="20"/>
                <w:szCs w:val="20"/>
              </w:rPr>
              <w:t xml:space="preserve">EDUcheck is best presented as a feature-rich educational-management prototype with a clear Flask architecture. Be accurate about which features are implemented, which are partial, and which require production hardening.</w:t>
            </w:r>
          </w:p>
        </w:tc>
      </w:tr>
    </w:tbl>
    <w:p>
      <w:pPr>
        <w:spacing w:after="120" w:line="276"/>
      </w:pPr>
      <w:r>
        <w:rPr>
          <w:rFonts w:ascii="Aptos" w:cs="Aptos" w:eastAsia="Aptos" w:hAnsi="Aptos"/>
          <w:b w:val="false"/>
          <w:bCs w:val="false"/>
          <w:i w:val="false"/>
          <w:iCs w:val="false"/>
          <w:color w:val="18242E"/>
          <w:sz w:val="20"/>
          <w:szCs w:val="20"/>
        </w:rPr>
        <w:t xml:space="default"/>
      </w:r>
    </w:p>
    <w:p>
      <w:pPr>
        <w:pStyle w:val="Heading1"/>
        <w:keepNext/>
        <w:spacing w:after="130" w:before="300"/>
      </w:pPr>
      <w:r>
        <w:rPr>
          <w:rFonts w:ascii="Aptos" w:cs="Aptos" w:eastAsia="Aptos" w:hAnsi="Aptos"/>
          <w:b w:val="false"/>
          <w:bCs w:val="false"/>
          <w:i w:val="false"/>
          <w:iCs w:val="false"/>
          <w:color w:val="18242E"/>
          <w:sz w:val="20"/>
          <w:szCs w:val="20"/>
        </w:rPr>
        <w:t xml:space="default"/>
      </w:r>
    </w:p>
    <w:p>
      <w:pPr>
        <w:spacing w:after="120" w:line="276"/>
      </w:pPr>
      <w:r>
        <w:rPr>
          <w:rFonts w:ascii="Aptos" w:cs="Aptos" w:eastAsia="Aptos" w:hAnsi="Aptos"/>
          <w:b w:val="false"/>
          <w:bCs w:val="false"/>
          <w:i w:val="false"/>
          <w:iCs w:val="false"/>
          <w:color w:val="18242E"/>
          <w:sz w:val="20"/>
          <w:szCs w:val="20"/>
        </w:rPr>
        <w:t xml:space="preserve">1. Executive summary and project pitch</w:t>
      </w:r>
    </w:p>
    <w:p>
      <w:pPr>
        <w:spacing w:after="120" w:line="276"/>
      </w:pPr>
      <w:r>
        <w:rPr>
          <w:rFonts w:ascii="Aptos" w:cs="Aptos" w:eastAsia="Aptos" w:hAnsi="Aptos"/>
          <w:b w:val="false"/>
          <w:bCs w:val="false"/>
          <w:i w:val="false"/>
          <w:iCs w:val="false"/>
          <w:color w:val="18242E"/>
          <w:sz w:val="20"/>
          <w:szCs w:val="20"/>
        </w:rPr>
        <w:t xml:space="preserve">2. Problem, users, and innovation</w:t>
      </w:r>
    </w:p>
    <w:p>
      <w:pPr>
        <w:spacing w:after="120" w:line="276"/>
      </w:pPr>
      <w:r>
        <w:rPr>
          <w:rFonts w:ascii="Aptos" w:cs="Aptos" w:eastAsia="Aptos" w:hAnsi="Aptos"/>
          <w:b w:val="false"/>
          <w:bCs w:val="false"/>
          <w:i w:val="false"/>
          <w:iCs w:val="false"/>
          <w:color w:val="18242E"/>
          <w:sz w:val="20"/>
          <w:szCs w:val="20"/>
        </w:rPr>
        <w:t xml:space="preserve">3. Features and user roles</w:t>
      </w:r>
    </w:p>
    <w:p>
      <w:pPr>
        <w:spacing w:after="120" w:line="276"/>
      </w:pPr>
      <w:r>
        <w:rPr>
          <w:rFonts w:ascii="Aptos" w:cs="Aptos" w:eastAsia="Aptos" w:hAnsi="Aptos"/>
          <w:b w:val="false"/>
          <w:bCs w:val="false"/>
          <w:i w:val="false"/>
          <w:iCs w:val="false"/>
          <w:color w:val="18242E"/>
          <w:sz w:val="20"/>
          <w:szCs w:val="20"/>
        </w:rPr>
        <w:t xml:space="preserve">4. Architecture and application lifecycle</w:t>
      </w:r>
    </w:p>
    <w:p>
      <w:pPr>
        <w:spacing w:after="120" w:line="276"/>
      </w:pPr>
      <w:r>
        <w:rPr>
          <w:rFonts w:ascii="Aptos" w:cs="Aptos" w:eastAsia="Aptos" w:hAnsi="Aptos"/>
          <w:b w:val="false"/>
          <w:bCs w:val="false"/>
          <w:i w:val="false"/>
          <w:iCs w:val="false"/>
          <w:color w:val="18242E"/>
          <w:sz w:val="20"/>
          <w:szCs w:val="20"/>
        </w:rPr>
        <w:t xml:space="preserve">5. Technology stack in detail</w:t>
      </w:r>
    </w:p>
    <w:p>
      <w:pPr>
        <w:spacing w:after="120" w:line="276"/>
      </w:pPr>
      <w:r>
        <w:rPr>
          <w:rFonts w:ascii="Aptos" w:cs="Aptos" w:eastAsia="Aptos" w:hAnsi="Aptos"/>
          <w:b w:val="false"/>
          <w:bCs w:val="false"/>
          <w:i w:val="false"/>
          <w:iCs w:val="false"/>
          <w:color w:val="18242E"/>
          <w:sz w:val="20"/>
          <w:szCs w:val="20"/>
        </w:rPr>
        <w:t xml:space="preserve">6. Database models and relationships</w:t>
      </w:r>
    </w:p>
    <w:p>
      <w:pPr>
        <w:spacing w:after="120" w:line="276"/>
      </w:pPr>
      <w:r>
        <w:rPr>
          <w:rFonts w:ascii="Aptos" w:cs="Aptos" w:eastAsia="Aptos" w:hAnsi="Aptos"/>
          <w:b w:val="false"/>
          <w:bCs w:val="false"/>
          <w:i w:val="false"/>
          <w:iCs w:val="false"/>
          <w:color w:val="18242E"/>
          <w:sz w:val="20"/>
          <w:szCs w:val="20"/>
        </w:rPr>
        <w:t xml:space="preserve">7. Route and workflow explanations</w:t>
      </w:r>
    </w:p>
    <w:p>
      <w:pPr>
        <w:spacing w:after="120" w:line="276"/>
      </w:pPr>
      <w:r>
        <w:rPr>
          <w:rFonts w:ascii="Aptos" w:cs="Aptos" w:eastAsia="Aptos" w:hAnsi="Aptos"/>
          <w:b w:val="false"/>
          <w:bCs w:val="false"/>
          <w:i w:val="false"/>
          <w:iCs w:val="false"/>
          <w:color w:val="18242E"/>
          <w:sz w:val="20"/>
          <w:szCs w:val="20"/>
        </w:rPr>
        <w:t xml:space="preserve">8. Authentication, security, and validation</w:t>
      </w:r>
    </w:p>
    <w:p>
      <w:pPr>
        <w:spacing w:after="120" w:line="276"/>
      </w:pPr>
      <w:r>
        <w:rPr>
          <w:rFonts w:ascii="Aptos" w:cs="Aptos" w:eastAsia="Aptos" w:hAnsi="Aptos"/>
          <w:b w:val="false"/>
          <w:bCs w:val="false"/>
          <w:i w:val="false"/>
          <w:iCs w:val="false"/>
          <w:color w:val="18242E"/>
          <w:sz w:val="20"/>
          <w:szCs w:val="20"/>
        </w:rPr>
        <w:t xml:space="preserve">9. Configuration, migrations, and setup</w:t>
      </w:r>
    </w:p>
    <w:p>
      <w:pPr>
        <w:spacing w:after="120" w:line="276"/>
      </w:pPr>
      <w:r>
        <w:rPr>
          <w:rFonts w:ascii="Aptos" w:cs="Aptos" w:eastAsia="Aptos" w:hAnsi="Aptos"/>
          <w:b w:val="false"/>
          <w:bCs w:val="false"/>
          <w:i w:val="false"/>
          <w:iCs w:val="false"/>
          <w:color w:val="18242E"/>
          <w:sz w:val="20"/>
          <w:szCs w:val="20"/>
        </w:rPr>
        <w:t xml:space="preserve">10. Known limitations and honest interview answers</w:t>
      </w:r>
    </w:p>
    <w:p>
      <w:pPr>
        <w:spacing w:after="120" w:line="276"/>
      </w:pPr>
      <w:r>
        <w:rPr>
          <w:rFonts w:ascii="Aptos" w:cs="Aptos" w:eastAsia="Aptos" w:hAnsi="Aptos"/>
          <w:b w:val="false"/>
          <w:bCs w:val="false"/>
          <w:i w:val="false"/>
          <w:iCs w:val="false"/>
          <w:color w:val="18242E"/>
          <w:sz w:val="20"/>
          <w:szCs w:val="20"/>
        </w:rPr>
        <w:t xml:space="preserve">11. Interview questions and answers</w:t>
      </w:r>
    </w:p>
    <w:p>
      <w:pPr>
        <w:spacing w:after="120" w:line="276"/>
      </w:pPr>
      <w:r>
        <w:rPr>
          <w:rFonts w:ascii="Aptos" w:cs="Aptos" w:eastAsia="Aptos" w:hAnsi="Aptos"/>
          <w:b w:val="false"/>
          <w:bCs w:val="false"/>
          <w:i w:val="false"/>
          <w:iCs w:val="false"/>
          <w:color w:val="18242E"/>
          <w:sz w:val="20"/>
          <w:szCs w:val="20"/>
        </w:rPr>
        <w:t xml:space="preserve">12. Demo script and final cheat sheet</w:t>
      </w:r>
    </w:p>
    <w:p>
      <w:pPr>
        <w:pStyle w:val="Heading1"/>
        <w:keepNext/>
        <w:spacing w:after="130" w:before="300"/>
      </w:pPr>
      <w:r>
        <w:rPr>
          <w:rFonts w:ascii="Aptos" w:cs="Aptos" w:eastAsia="Aptos" w:hAnsi="Aptos"/>
          <w:b w:val="false"/>
          <w:bCs w:val="false"/>
          <w:i w:val="false"/>
          <w:iCs w:val="false"/>
          <w:color w:val="18242E"/>
          <w:sz w:val="20"/>
          <w:szCs w:val="20"/>
        </w:rPr>
        <w:t xml:space="default"/>
      </w:r>
    </w:p>
    <w:p>
      <w:pPr>
        <w:spacing w:after="120" w:line="276"/>
      </w:pPr>
      <w:r>
        <w:rPr>
          <w:rFonts w:ascii="Aptos" w:cs="Aptos" w:eastAsia="Aptos" w:hAnsi="Aptos"/>
          <w:b w:val="false"/>
          <w:bCs w:val="false"/>
          <w:i w:val="false"/>
          <w:iCs w:val="false"/>
          <w:color w:val="18242E"/>
          <w:sz w:val="20"/>
          <w:szCs w:val="20"/>
        </w:rPr>
        <w:t xml:space="preserve">EDUcheck is a Flask-based web application for managing online education. It gives teachers and students a shared platform for courses, class enrollment, assignments, file submissions, attendance sessions, face-based attendance verification, announcements, learning materials, profiles, countdown events, leaderboards, and teacher-student chat.</w:t>
      </w:r>
    </w:p>
    <w:p>
      <w:pPr>
        <w:spacing w:after="120" w:line="276"/>
      </w:pPr>
      <w:r>
        <w:rPr>
          <w:rFonts w:ascii="Aptos" w:cs="Aptos" w:eastAsia="Aptos" w:hAnsi="Aptos"/>
          <w:b w:val="false"/>
          <w:bCs w:val="false"/>
          <w:i w:val="false"/>
          <w:iCs w:val="false"/>
          <w:color w:val="18242E"/>
          <w:sz w:val="20"/>
          <w:szCs w:val="20"/>
        </w:rPr>
        <w:t xml:space="preserve">The application follows a modular Flask architecture. An application factory initializes extensions, blueprints group routes by responsibility, SQLAlchemy models represent education data, Jinja templates render pages, JavaScript adds interactive behavior, and Flask-SocketIO is intended to provide real-time chat and attendance notifications.</w:t>
      </w:r>
    </w:p>
    <w:p>
      <w:pPr>
        <w:pStyle w:val="Heading2"/>
        <w:keepNext/>
        <w:spacing w:after="90" w:before="210"/>
      </w:pPr>
      <w:r>
        <w:rPr>
          <w:rFonts w:ascii="Aptos" w:cs="Aptos" w:eastAsia="Aptos" w:hAnsi="Aptos"/>
          <w:b w:val="false"/>
          <w:bCs w:val="false"/>
          <w:i w:val="false"/>
          <w:iCs w:val="false"/>
          <w:color w:val="18242E"/>
          <w:sz w:val="20"/>
          <w:szCs w:val="20"/>
        </w:rPr>
        <w:t xml:space="default"/>
      </w:r>
    </w:p>
    <w:tbl>
      <w:tblPr>
        <w:tblW w:type="pct" w:w="100%"/>
        <w:tblBorders>
          <w:top w:val="none" w:color="E7F5F0" w:sz="0"/>
          <w:left w:val="none" w:color="E7F5F0" w:sz="0"/>
          <w:bottom w:val="none" w:color="E7F5F0" w:sz="0"/>
          <w:right w:val="none" w:color="E7F5F0" w:sz="0"/>
          <w:insideH w:val="none" w:color="E7F5F0" w:sz="0"/>
          <w:insideV w:val="none" w:color="E7F5F0" w:sz="0"/>
        </w:tblBorders>
      </w:tblPr>
      <w:tblGrid>
        <w:gridCol w:w="100"/>
      </w:tblGrid>
      <w:tr>
        <w:tc>
          <w:tcPr>
            <w:shd w:fill="E7F5F0" w:val="clear"/>
          </w:tcPr>
          <w:p>
            <w:pPr>
              <w:spacing w:after="50" w:line="270"/>
            </w:pPr>
            <w:r>
              <w:rPr>
                <w:rFonts w:ascii="Aptos" w:cs="Aptos" w:eastAsia="Aptos" w:hAnsi="Aptos"/>
                <w:b/>
                <w:bCs/>
                <w:i w:val="false"/>
                <w:iCs w:val="false"/>
                <w:color w:val="0B766E"/>
                <w:sz w:val="20"/>
                <w:szCs w:val="20"/>
              </w:rPr>
              <w:t xml:space="preserve">Answer: </w:t>
            </w:r>
            <w:r>
              <w:rPr>
                <w:rFonts w:ascii="Aptos" w:cs="Aptos" w:eastAsia="Aptos" w:hAnsi="Aptos"/>
                <w:b w:val="false"/>
                <w:bCs w:val="false"/>
                <w:i w:val="false"/>
                <w:iCs w:val="false"/>
                <w:color w:val="18242E"/>
                <w:sz w:val="20"/>
                <w:szCs w:val="20"/>
              </w:rPr>
              <w:t xml:space="preserve">EDUcheck is an online education management platform built with Flask. It separates students, teachers, and administrators using Flask-Login and role-based decorators. Teachers can create courses, assignments, announcements, materials, and attendance sessions. Students can join classes, submit work, communicate with teachers, and mark attendance through face verification. I used Flask-SQLAlchemy with SQLite for the data model, Jinja2 with HTML/CSS/JavaScript for the interface, Flask-WTF for forms and CSRF support, Flask-Migrate for schema evolution, and Flask-SocketIO for real-time communication. The current repository is a prototype, so I would explain its working architecture and be transparent about incomplete routes, security hardening, and production improvements.</w:t>
            </w:r>
          </w:p>
        </w:tc>
      </w:tr>
    </w:tbl>
    <w:p>
      <w:pPr>
        <w:pStyle w:val="Heading2"/>
        <w:keepNext/>
        <w:spacing w:after="90" w:before="210"/>
      </w:pPr>
      <w:r>
        <w:rPr>
          <w:rFonts w:ascii="Aptos" w:cs="Aptos" w:eastAsia="Aptos" w:hAnsi="Aptos"/>
          <w:b w:val="false"/>
          <w:bCs w:val="false"/>
          <w:i w:val="false"/>
          <w:iCs w:val="false"/>
          <w:color w:val="18242E"/>
          <w:sz w:val="20"/>
          <w:szCs w:val="20"/>
        </w:rPr>
        <w:t xml:space="default"/>
      </w:r>
    </w:p>
    <w:p>
      <w:pPr>
        <w:pBdr>
          <w:left w:val="single" w:color="0B766E" w:sz="12"/>
        </w:pBdr>
        <w:shd w:fill="EFF4F5" w:val="clear"/>
        <w:spacing w:after="130" w:before="50" w:line="250"/>
        <w:ind w:left="180" w:right="140"/>
      </w:pPr>
      <w:r>
        <w:rPr>
          <w:rFonts w:ascii="Cascadia Mono" w:cs="Cascadia Mono" w:eastAsia="Cascadia Mono" w:hAnsi="Cascadia Mono"/>
          <w:b w:val="false"/>
          <w:bCs w:val="false"/>
          <w:i w:val="false"/>
          <w:iCs w:val="false"/>
          <w:color w:val="18242E"/>
          <w:sz w:val="16"/>
          <w:szCs w:val="16"/>
        </w:rPr>
        <w:t xml:space="preserve">EDUcheck is a role-based digital classroom where teachers manage learning workflows and students participate, submit work, communicate, and record attendance.</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pStyle w:val="List Paragraph"/>
        <w:numPr>
          <w:ilvl w:val="0"/>
          <w:numId w:val="1"/>
        </w:numPr>
        <w:spacing w:after="70" w:line="250"/>
      </w:pPr>
      <w:r>
        <w:t xml:space="preserve">The project uses an application factory instead of a single monolithic Flask file.</w:t>
      </w:r>
    </w:p>
    <w:p>
      <w:pPr>
        <w:pStyle w:val="ListParagraph"/>
        <w:pStyle w:val="List Paragraph"/>
        <w:numPr>
          <w:ilvl w:val="0"/>
          <w:numId w:val="1"/>
        </w:numPr>
        <w:spacing w:after="70" w:line="250"/>
      </w:pPr>
      <w:r>
        <w:t xml:space="preserve">The active model implementation is the app/models/ package, not the legacy app/models.py file.</w:t>
      </w:r>
    </w:p>
    <w:p>
      <w:pPr>
        <w:pStyle w:val="ListParagraph"/>
        <w:pStyle w:val="List Paragraph"/>
        <w:numPr>
          <w:ilvl w:val="0"/>
          <w:numId w:val="1"/>
        </w:numPr>
        <w:spacing w:after="70" w:line="250"/>
      </w:pPr>
      <w:r>
        <w:t xml:space="preserve">Blueprints separate authentication, student, teacher, admin, and chat concerns.</w:t>
      </w:r>
    </w:p>
    <w:p>
      <w:pPr>
        <w:pStyle w:val="ListParagraph"/>
        <w:pStyle w:val="List Paragraph"/>
        <w:numPr>
          <w:ilvl w:val="0"/>
          <w:numId w:val="1"/>
        </w:numPr>
        <w:spacing w:after="70" w:line="250"/>
      </w:pPr>
      <w:r>
        <w:t xml:space="preserve">The data model connects users, courses, assignments, submissions, attendance sessions, messages, announcements, and materials.</w:t>
      </w:r>
    </w:p>
    <w:p>
      <w:pPr>
        <w:pStyle w:val="ListParagraph"/>
        <w:pStyle w:val="List Paragraph"/>
        <w:numPr>
          <w:ilvl w:val="0"/>
          <w:numId w:val="1"/>
        </w:numPr>
        <w:spacing w:after="70" w:line="250"/>
      </w:pPr>
      <w:r>
        <w:t xml:space="preserve">The project demonstrates both ordinary HTTP request/response flows and intended WebSocket events.</w:t>
      </w:r>
    </w:p>
    <w:p>
      <w:pPr>
        <w:pStyle w:val="ListParagraph"/>
        <w:pStyle w:val="List Paragraph"/>
        <w:numPr>
          <w:ilvl w:val="0"/>
          <w:numId w:val="1"/>
        </w:numPr>
        <w:spacing w:after="70" w:line="250"/>
      </w:pPr>
      <w:r>
        <w:t xml:space="preserve">The correct professional answer is to distinguish prototype functionality from production readiness.</w:t>
      </w:r>
    </w:p>
    <w:p>
      <w:pPr>
        <w:pStyle w:val="Heading1"/>
        <w:keepNext/>
        <w:spacing w:after="130" w:before="300"/>
      </w:pPr>
      <w:r>
        <w:rPr>
          <w:rFonts w:ascii="Aptos" w:cs="Aptos" w:eastAsia="Aptos" w:hAnsi="Aptos"/>
          <w:b w:val="false"/>
          <w:bCs w:val="false"/>
          <w:i w:val="false"/>
          <w:iCs w:val="false"/>
          <w:color w:val="18242E"/>
          <w:sz w:val="20"/>
          <w:szCs w:val="20"/>
        </w:rPr>
        <w:t xml:space="defaul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spacing w:after="120" w:line="276"/>
      </w:pPr>
      <w:r>
        <w:rPr>
          <w:rFonts w:ascii="Aptos" w:cs="Aptos" w:eastAsia="Aptos" w:hAnsi="Aptos"/>
          <w:b w:val="false"/>
          <w:bCs w:val="false"/>
          <w:i w:val="false"/>
          <w:iCs w:val="false"/>
          <w:color w:val="18242E"/>
          <w:sz w:val="20"/>
          <w:szCs w:val="20"/>
        </w:rPr>
        <w:t xml:space="preserve">Small schools, coaching centers, and learning communities often use separate tools for course announcements, assignments, attendance, communication, and student records. This creates fragmented data, repeated manual work, and poor visibility for teachers and students. EDUcheck combines those workflows in one role-aware application.</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pStyle w:val="List Paragraph"/>
        <w:numPr>
          <w:ilvl w:val="0"/>
          <w:numId w:val="1"/>
        </w:numPr>
        <w:spacing w:after="70" w:line="250"/>
      </w:pPr>
      <w:r>
        <w:t xml:space="preserve">Students who need one place to join classes, see learning content, submit assignments, communicate, and track attendance.</w:t>
      </w:r>
    </w:p>
    <w:p>
      <w:pPr>
        <w:pStyle w:val="ListParagraph"/>
        <w:pStyle w:val="List Paragraph"/>
        <w:numPr>
          <w:ilvl w:val="0"/>
          <w:numId w:val="1"/>
        </w:numPr>
        <w:spacing w:after="70" w:line="250"/>
      </w:pPr>
      <w:r>
        <w:t xml:space="preserve">Teachers who need to create courses, distribute assignments and materials, publish announcements, manage attendance sessions, and communicate with students.</w:t>
      </w:r>
    </w:p>
    <w:p>
      <w:pPr>
        <w:pStyle w:val="ListParagraph"/>
        <w:pStyle w:val="List Paragraph"/>
        <w:numPr>
          <w:ilvl w:val="0"/>
          <w:numId w:val="1"/>
        </w:numPr>
        <w:spacing w:after="70" w:line="250"/>
      </w:pPr>
      <w:r>
        <w:t xml:space="preserve">Administrators who need a protected dashboard entry point for administration.</w:t>
      </w:r>
    </w:p>
    <w:p>
      <w:pPr>
        <w:pStyle w:val="ListParagraph"/>
        <w:pStyle w:val="List Paragraph"/>
        <w:numPr>
          <w:ilvl w:val="0"/>
          <w:numId w:val="1"/>
        </w:numPr>
        <w:spacing w:after="70" w:line="250"/>
      </w:pPr>
      <w:r>
        <w:t xml:space="preserve">Small educational organizations that prefer a self-hosted platform over many disconnected services.</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spacing w:after="120" w:line="276"/>
      </w:pPr>
      <w:r>
        <w:rPr>
          <w:rFonts w:ascii="Aptos" w:cs="Aptos" w:eastAsia="Aptos" w:hAnsi="Aptos"/>
          <w:b w:val="false"/>
          <w:bCs w:val="false"/>
          <w:i w:val="false"/>
          <w:iCs w:val="false"/>
          <w:color w:val="18242E"/>
          <w:sz w:val="20"/>
          <w:szCs w:val="20"/>
        </w:rPr>
        <w:t xml:space="preserve">The core innovation is workflow integration rather than a single algorithm. EDUcheck combines ordinary learning management features with live communication and camera-based attendance verification. A teacher can start an attendance session, a student can prove identity through a registered face encoding, and the resulting attendance record is associated with a specific course session.</w:t>
      </w:r>
    </w:p>
    <w:tbl>
      <w:tblPr>
        <w:tblW w:type="pct" w:w="100%"/>
        <w:tblBorders>
          <w:top w:val="single" w:color="D8E1E4" w:sz="4"/>
          <w:left w:val="single" w:color="D8E1E4" w:sz="4"/>
          <w:bottom w:val="single" w:color="D8E1E4" w:sz="4"/>
          <w:right w:val="single" w:color="D8E1E4" w:sz="4"/>
          <w:insideH w:val="single" w:color="D8E1E4" w:sz="3"/>
          <w:insideV w:val="single" w:color="D8E1E4" w:sz="3"/>
        </w:tblBorders>
      </w:tblPr>
      <w:tblGrid>
        <w:gridCol w:w="100"/>
        <w:gridCol w:w="100"/>
      </w:tblGrid>
      <w:tr>
        <w:tc>
          <w:tcPr>
            <w:shd w:fill="203944" w:val="clear"/>
          </w:tcPr>
          <w:p>
            <w:pPr>
              <w:spacing w:after="40" w:line="230"/>
            </w:pPr>
            <w:r>
              <w:rPr>
                <w:rFonts w:ascii="Aptos" w:cs="Aptos" w:eastAsia="Aptos" w:hAnsi="Aptos"/>
                <w:b/>
                <w:bCs/>
                <w:i w:val="false"/>
                <w:iCs w:val="false"/>
                <w:color w:val="FFFFFF"/>
                <w:sz w:val="16"/>
                <w:szCs w:val="16"/>
              </w:rPr>
              <w:t xml:space="preserve">Separate tools</w:t>
            </w:r>
          </w:p>
        </w:tc>
        <w:tc>
          <w:tcPr>
            <w:shd w:fill="203944" w:val="clear"/>
          </w:tcPr>
          <w:p>
            <w:pPr>
              <w:spacing w:after="40" w:line="230"/>
            </w:pPr>
            <w:r>
              <w:rPr>
                <w:rFonts w:ascii="Aptos" w:cs="Aptos" w:eastAsia="Aptos" w:hAnsi="Aptos"/>
                <w:b/>
                <w:bCs/>
                <w:i w:val="false"/>
                <w:iCs w:val="false"/>
                <w:color w:val="FFFFFF"/>
                <w:sz w:val="16"/>
                <w:szCs w:val="16"/>
              </w:rPr>
              <w:t xml:space="preserve">EDUcheck approach</w:t>
            </w:r>
          </w:p>
        </w:tc>
      </w:tr>
      <w:tr>
        <w:tc>
          <w:p>
            <w:pPr>
              <w:spacing w:after="40" w:line="230"/>
            </w:pPr>
            <w:r>
              <w:rPr>
                <w:rFonts w:ascii="Aptos" w:cs="Aptos" w:eastAsia="Aptos" w:hAnsi="Aptos"/>
                <w:b w:val="false"/>
                <w:bCs w:val="false"/>
                <w:i w:val="false"/>
                <w:iCs w:val="false"/>
                <w:color w:val="18242E"/>
                <w:sz w:val="17"/>
                <w:szCs w:val="17"/>
              </w:rPr>
              <w:t xml:space="preserve">Messages, assignments, and attendance in different services</w:t>
            </w:r>
          </w:p>
        </w:tc>
        <w:tc>
          <w:p>
            <w:pPr>
              <w:spacing w:after="40" w:line="230"/>
            </w:pPr>
            <w:r>
              <w:rPr>
                <w:rFonts w:ascii="Aptos" w:cs="Aptos" w:eastAsia="Aptos" w:hAnsi="Aptos"/>
                <w:b w:val="false"/>
                <w:bCs w:val="false"/>
                <w:i w:val="false"/>
                <w:iCs w:val="false"/>
                <w:color w:val="18242E"/>
                <w:sz w:val="17"/>
                <w:szCs w:val="17"/>
              </w:rPr>
              <w:t xml:space="preserve">One role-aware classroom workflow</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Manual attendance only</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Course attendance sessions with optional face verification</w:t>
            </w:r>
          </w:p>
        </w:tc>
      </w:tr>
      <w:tr>
        <w:tc>
          <w:p>
            <w:pPr>
              <w:spacing w:after="40" w:line="230"/>
            </w:pPr>
            <w:r>
              <w:rPr>
                <w:rFonts w:ascii="Aptos" w:cs="Aptos" w:eastAsia="Aptos" w:hAnsi="Aptos"/>
                <w:b w:val="false"/>
                <w:bCs w:val="false"/>
                <w:i w:val="false"/>
                <w:iCs w:val="false"/>
                <w:color w:val="18242E"/>
                <w:sz w:val="17"/>
                <w:szCs w:val="17"/>
              </w:rPr>
              <w:t xml:space="preserve">Unstructured teacher-student communication</w:t>
            </w:r>
          </w:p>
        </w:tc>
        <w:tc>
          <w:p>
            <w:pPr>
              <w:spacing w:after="40" w:line="230"/>
            </w:pPr>
            <w:r>
              <w:rPr>
                <w:rFonts w:ascii="Aptos" w:cs="Aptos" w:eastAsia="Aptos" w:hAnsi="Aptos"/>
                <w:b w:val="false"/>
                <w:bCs w:val="false"/>
                <w:i w:val="false"/>
                <w:iCs w:val="false"/>
                <w:color w:val="18242E"/>
                <w:sz w:val="17"/>
                <w:szCs w:val="17"/>
              </w:rPr>
              <w:t xml:space="preserve">Chat and message persistence tied to users and chats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Static course pages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Courses connected to assignments, materials, announcements, and enrollments</w:t>
            </w:r>
          </w:p>
        </w:tc>
      </w:tr>
      <w:tr>
        <w:tc>
          <w:p>
            <w:pPr>
              <w:spacing w:after="40" w:line="230"/>
            </w:pPr>
            <w:r>
              <w:rPr>
                <w:rFonts w:ascii="Aptos" w:cs="Aptos" w:eastAsia="Aptos" w:hAnsi="Aptos"/>
                <w:b w:val="false"/>
                <w:bCs w:val="false"/>
                <w:i w:val="false"/>
                <w:iCs w:val="false"/>
                <w:color w:val="18242E"/>
                <w:sz w:val="17"/>
                <w:szCs w:val="17"/>
              </w:rPr>
              <w:t xml:space="preserve">One giant Flask file</w:t>
            </w:r>
          </w:p>
        </w:tc>
        <w:tc>
          <w:p>
            <w:pPr>
              <w:spacing w:after="40" w:line="230"/>
            </w:pPr>
            <w:r>
              <w:rPr>
                <w:rFonts w:ascii="Aptos" w:cs="Aptos" w:eastAsia="Aptos" w:hAnsi="Aptos"/>
                <w:b w:val="false"/>
                <w:bCs w:val="false"/>
                <w:i w:val="false"/>
                <w:iCs w:val="false"/>
                <w:color w:val="18242E"/>
                <w:sz w:val="17"/>
                <w:szCs w:val="17"/>
              </w:rPr>
              <w:t xml:space="preserve">Application factory plus blueprints and models</w:t>
            </w:r>
          </w:p>
        </w:tc>
      </w:tr>
    </w:tbl>
    <w:p>
      <w:pPr>
        <w:pStyle w:val="Heading1"/>
        <w:keepNext/>
        <w:spacing w:after="130" w:before="300"/>
      </w:pPr>
      <w:r>
        <w:rPr>
          <w:rFonts w:ascii="Aptos" w:cs="Aptos" w:eastAsia="Aptos" w:hAnsi="Aptos"/>
          <w:b w:val="false"/>
          <w:bCs w:val="false"/>
          <w:i w:val="false"/>
          <w:iCs w:val="false"/>
          <w:color w:val="18242E"/>
          <w:sz w:val="20"/>
          <w:szCs w:val="20"/>
        </w:rPr>
        <w:t xml:space="defaul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pStyle w:val="List Paragraph"/>
        <w:numPr>
          <w:ilvl w:val="0"/>
          <w:numId w:val="1"/>
        </w:numPr>
        <w:spacing w:after="70" w:line="250"/>
      </w:pPr>
      <w:r>
        <w:t xml:space="preserve">Student login and registration.</w:t>
      </w:r>
    </w:p>
    <w:p>
      <w:pPr>
        <w:pStyle w:val="ListParagraph"/>
        <w:pStyle w:val="List Paragraph"/>
        <w:numPr>
          <w:ilvl w:val="0"/>
          <w:numId w:val="1"/>
        </w:numPr>
        <w:spacing w:after="70" w:line="250"/>
      </w:pPr>
      <w:r>
        <w:t xml:space="preserve">Join a course using a generated class code.</w:t>
      </w:r>
    </w:p>
    <w:p>
      <w:pPr>
        <w:pStyle w:val="ListParagraph"/>
        <w:pStyle w:val="List Paragraph"/>
        <w:numPr>
          <w:ilvl w:val="0"/>
          <w:numId w:val="1"/>
        </w:numPr>
        <w:spacing w:after="70" w:line="250"/>
      </w:pPr>
      <w:r>
        <w:t xml:space="preserve">View enrolled classes and a course page.</w:t>
      </w:r>
    </w:p>
    <w:p>
      <w:pPr>
        <w:pStyle w:val="ListParagraph"/>
        <w:pStyle w:val="List Paragraph"/>
        <w:numPr>
          <w:ilvl w:val="0"/>
          <w:numId w:val="1"/>
        </w:numPr>
        <w:spacing w:after="70" w:line="250"/>
      </w:pPr>
      <w:r>
        <w:t xml:space="preserve">View assignments, announcements, and materials associated with a course.</w:t>
      </w:r>
    </w:p>
    <w:p>
      <w:pPr>
        <w:pStyle w:val="ListParagraph"/>
        <w:pStyle w:val="List Paragraph"/>
        <w:numPr>
          <w:ilvl w:val="0"/>
          <w:numId w:val="1"/>
        </w:numPr>
        <w:spacing w:after="70" w:line="250"/>
      </w:pPr>
      <w:r>
        <w:t xml:space="preserve">Submit assignment files.</w:t>
      </w:r>
    </w:p>
    <w:p>
      <w:pPr>
        <w:pStyle w:val="ListParagraph"/>
        <w:pStyle w:val="List Paragraph"/>
        <w:numPr>
          <w:ilvl w:val="0"/>
          <w:numId w:val="1"/>
        </w:numPr>
        <w:spacing w:after="70" w:line="250"/>
      </w:pPr>
      <w:r>
        <w:t xml:space="preserve">View and update a student profile.</w:t>
      </w:r>
    </w:p>
    <w:p>
      <w:pPr>
        <w:pStyle w:val="ListParagraph"/>
        <w:pStyle w:val="List Paragraph"/>
        <w:numPr>
          <w:ilvl w:val="0"/>
          <w:numId w:val="1"/>
        </w:numPr>
        <w:spacing w:after="70" w:line="250"/>
      </w:pPr>
      <w:r>
        <w:t xml:space="preserve">Register a face encoding from a webcam image.</w:t>
      </w:r>
    </w:p>
    <w:p>
      <w:pPr>
        <w:pStyle w:val="ListParagraph"/>
        <w:pStyle w:val="List Paragraph"/>
        <w:numPr>
          <w:ilvl w:val="0"/>
          <w:numId w:val="1"/>
        </w:numPr>
        <w:spacing w:after="70" w:line="250"/>
      </w:pPr>
      <w:r>
        <w:t xml:space="preserve">Mark attendance during an active teacher-created session after face verification.</w:t>
      </w:r>
    </w:p>
    <w:p>
      <w:pPr>
        <w:pStyle w:val="ListParagraph"/>
        <w:pStyle w:val="List Paragraph"/>
        <w:numPr>
          <w:ilvl w:val="0"/>
          <w:numId w:val="1"/>
        </w:numPr>
        <w:spacing w:after="70" w:line="250"/>
      </w:pPr>
      <w:r>
        <w:t xml:space="preserve">Start or use teacher-student chats.</w:t>
      </w:r>
    </w:p>
    <w:p>
      <w:pPr>
        <w:pStyle w:val="ListParagraph"/>
        <w:pStyle w:val="List Paragraph"/>
        <w:numPr>
          <w:ilvl w:val="0"/>
          <w:numId w:val="1"/>
        </w:numPr>
        <w:spacing w:after="70" w:line="250"/>
      </w:pPr>
      <w:r>
        <w:t xml:space="preserve">Receive interactive countdown and unread-message UI where the corresponding templates/scripts are active.</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pStyle w:val="List Paragraph"/>
        <w:numPr>
          <w:ilvl w:val="0"/>
          <w:numId w:val="1"/>
        </w:numPr>
        <w:spacing w:after="70" w:line="250"/>
      </w:pPr>
      <w:r>
        <w:t xml:space="preserve">Teacher login and role-protected dashboard.</w:t>
      </w:r>
    </w:p>
    <w:p>
      <w:pPr>
        <w:pStyle w:val="ListParagraph"/>
        <w:pStyle w:val="List Paragraph"/>
        <w:numPr>
          <w:ilvl w:val="0"/>
          <w:numId w:val="1"/>
        </w:numPr>
        <w:spacing w:after="70" w:line="250"/>
      </w:pPr>
      <w:r>
        <w:t xml:space="preserve">Create a course and generate a unique class code.</w:t>
      </w:r>
    </w:p>
    <w:p>
      <w:pPr>
        <w:pStyle w:val="ListParagraph"/>
        <w:pStyle w:val="List Paragraph"/>
        <w:numPr>
          <w:ilvl w:val="0"/>
          <w:numId w:val="1"/>
        </w:numPr>
        <w:spacing w:after="70" w:line="250"/>
      </w:pPr>
      <w:r>
        <w:t xml:space="preserve">Display and update a meeting code.</w:t>
      </w:r>
    </w:p>
    <w:p>
      <w:pPr>
        <w:pStyle w:val="ListParagraph"/>
        <w:pStyle w:val="List Paragraph"/>
        <w:numPr>
          <w:ilvl w:val="0"/>
          <w:numId w:val="1"/>
        </w:numPr>
        <w:spacing w:after="70" w:line="250"/>
      </w:pPr>
      <w:r>
        <w:t xml:space="preserve">Create assignments with due dates and optional files.</w:t>
      </w:r>
    </w:p>
    <w:p>
      <w:pPr>
        <w:pStyle w:val="ListParagraph"/>
        <w:pStyle w:val="List Paragraph"/>
        <w:numPr>
          <w:ilvl w:val="0"/>
          <w:numId w:val="1"/>
        </w:numPr>
        <w:spacing w:after="70" w:line="250"/>
      </w:pPr>
      <w:r>
        <w:t xml:space="preserve">Upload course materials.</w:t>
      </w:r>
    </w:p>
    <w:p>
      <w:pPr>
        <w:pStyle w:val="ListParagraph"/>
        <w:pStyle w:val="List Paragraph"/>
        <w:numPr>
          <w:ilvl w:val="0"/>
          <w:numId w:val="1"/>
        </w:numPr>
        <w:spacing w:after="70" w:line="250"/>
      </w:pPr>
      <w:r>
        <w:t xml:space="preserve">Publish announcements for a course.</w:t>
      </w:r>
    </w:p>
    <w:p>
      <w:pPr>
        <w:pStyle w:val="ListParagraph"/>
        <w:pStyle w:val="List Paragraph"/>
        <w:numPr>
          <w:ilvl w:val="0"/>
          <w:numId w:val="1"/>
        </w:numPr>
        <w:spacing w:after="70" w:line="250"/>
      </w:pPr>
      <w:r>
        <w:t xml:space="preserve">View a teacher profile with courses and assignments.</w:t>
      </w:r>
    </w:p>
    <w:p>
      <w:pPr>
        <w:pStyle w:val="ListParagraph"/>
        <w:pStyle w:val="List Paragraph"/>
        <w:numPr>
          <w:ilvl w:val="0"/>
          <w:numId w:val="1"/>
        </w:numPr>
        <w:spacing w:after="70" w:line="250"/>
      </w:pPr>
      <w:r>
        <w:t xml:space="preserve">Start and end attendance sessions for owned courses.</w:t>
      </w:r>
    </w:p>
    <w:p>
      <w:pPr>
        <w:pStyle w:val="ListParagraph"/>
        <w:pStyle w:val="List Paragraph"/>
        <w:numPr>
          <w:ilvl w:val="0"/>
          <w:numId w:val="1"/>
        </w:numPr>
        <w:spacing w:after="70" w:line="250"/>
      </w:pPr>
      <w:r>
        <w:t xml:space="preserve">View attendance records and modify statuses.</w:t>
      </w:r>
    </w:p>
    <w:p>
      <w:pPr>
        <w:pStyle w:val="ListParagraph"/>
        <w:pStyle w:val="List Paragraph"/>
        <w:numPr>
          <w:ilvl w:val="0"/>
          <w:numId w:val="1"/>
        </w:numPr>
        <w:spacing w:after="70" w:line="250"/>
      </w:pPr>
      <w:r>
        <w:t xml:space="preserve">Use chat with students through the chat module.</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spacing w:after="120" w:line="276"/>
      </w:pPr>
      <w:r>
        <w:rPr>
          <w:rFonts w:ascii="Aptos" w:cs="Aptos" w:eastAsia="Aptos" w:hAnsi="Aptos"/>
          <w:b w:val="false"/>
          <w:bCs w:val="false"/>
          <w:i w:val="false"/>
          <w:iCs w:val="false"/>
          <w:color w:val="18242E"/>
          <w:sz w:val="20"/>
          <w:szCs w:val="20"/>
        </w:rPr>
        <w:t xml:space="preserve">The active admin blueprint provides `GET /admin/dashboard` protected by login and the `admin` role. The current admin surface is smaller than the student and teacher surfaces and should be described as an extension point rather than a complete administration console.</w:t>
      </w:r>
    </w:p>
    <w:p>
      <w:pPr>
        <w:pStyle w:val="Heading2"/>
        <w:keepNext/>
        <w:spacing w:after="90" w:before="210"/>
      </w:pPr>
      <w:r>
        <w:rPr>
          <w:rFonts w:ascii="Aptos" w:cs="Aptos" w:eastAsia="Aptos" w:hAnsi="Aptos"/>
          <w:b w:val="false"/>
          <w:bCs w:val="false"/>
          <w:i w:val="false"/>
          <w:iCs w:val="false"/>
          <w:color w:val="18242E"/>
          <w:sz w:val="20"/>
          <w:szCs w:val="20"/>
        </w:rPr>
        <w:t xml:space="default"/>
      </w:r>
    </w:p>
    <w:tbl>
      <w:tblPr>
        <w:tblW w:type="pct" w:w="100%"/>
        <w:tblBorders>
          <w:top w:val="single" w:color="D8E1E4" w:sz="4"/>
          <w:left w:val="single" w:color="D8E1E4" w:sz="4"/>
          <w:bottom w:val="single" w:color="D8E1E4" w:sz="4"/>
          <w:right w:val="single" w:color="D8E1E4" w:sz="4"/>
          <w:insideH w:val="single" w:color="D8E1E4" w:sz="3"/>
          <w:insideV w:val="single" w:color="D8E1E4" w:sz="3"/>
        </w:tblBorders>
      </w:tblPr>
      <w:tblGrid>
        <w:gridCol w:w="100"/>
        <w:gridCol w:w="100"/>
        <w:gridCol w:w="100"/>
      </w:tblGrid>
      <w:tr>
        <w:tc>
          <w:tcPr>
            <w:shd w:fill="203944" w:val="clear"/>
          </w:tcPr>
          <w:p>
            <w:pPr>
              <w:spacing w:after="40" w:line="230"/>
            </w:pPr>
            <w:r>
              <w:rPr>
                <w:rFonts w:ascii="Aptos" w:cs="Aptos" w:eastAsia="Aptos" w:hAnsi="Aptos"/>
                <w:b/>
                <w:bCs/>
                <w:i w:val="false"/>
                <w:iCs w:val="false"/>
                <w:color w:val="FFFFFF"/>
                <w:sz w:val="16"/>
                <w:szCs w:val="16"/>
              </w:rPr>
              <w:t xml:space="preserve">Role</w:t>
            </w:r>
          </w:p>
        </w:tc>
        <w:tc>
          <w:tcPr>
            <w:shd w:fill="203944" w:val="clear"/>
          </w:tcPr>
          <w:p>
            <w:pPr>
              <w:spacing w:after="40" w:line="230"/>
            </w:pPr>
            <w:r>
              <w:rPr>
                <w:rFonts w:ascii="Aptos" w:cs="Aptos" w:eastAsia="Aptos" w:hAnsi="Aptos"/>
                <w:b/>
                <w:bCs/>
                <w:i w:val="false"/>
                <w:iCs w:val="false"/>
                <w:color w:val="FFFFFF"/>
                <w:sz w:val="16"/>
                <w:szCs w:val="16"/>
              </w:rPr>
              <w:t xml:space="preserve">Main access</w:t>
            </w:r>
          </w:p>
        </w:tc>
        <w:tc>
          <w:tcPr>
            <w:shd w:fill="203944" w:val="clear"/>
          </w:tcPr>
          <w:p>
            <w:pPr>
              <w:spacing w:after="40" w:line="230"/>
            </w:pPr>
            <w:r>
              <w:rPr>
                <w:rFonts w:ascii="Aptos" w:cs="Aptos" w:eastAsia="Aptos" w:hAnsi="Aptos"/>
                <w:b/>
                <w:bCs/>
                <w:i w:val="false"/>
                <w:iCs w:val="false"/>
                <w:color w:val="FFFFFF"/>
                <w:sz w:val="16"/>
                <w:szCs w:val="16"/>
              </w:rPr>
              <w:t xml:space="preserve">Protection</w:t>
            </w:r>
          </w:p>
        </w:tc>
      </w:tr>
      <w:tr>
        <w:tc>
          <w:p>
            <w:pPr>
              <w:spacing w:after="40" w:line="230"/>
            </w:pPr>
            <w:r>
              <w:rPr>
                <w:rFonts w:ascii="Aptos" w:cs="Aptos" w:eastAsia="Aptos" w:hAnsi="Aptos"/>
                <w:b w:val="false"/>
                <w:bCs w:val="false"/>
                <w:i w:val="false"/>
                <w:iCs w:val="false"/>
                <w:color w:val="18242E"/>
                <w:sz w:val="17"/>
                <w:szCs w:val="17"/>
              </w:rPr>
              <w:t xml:space="preserve">student</w:t>
            </w:r>
          </w:p>
        </w:tc>
        <w:tc>
          <w:p>
            <w:pPr>
              <w:spacing w:after="40" w:line="230"/>
            </w:pPr>
            <w:r>
              <w:rPr>
                <w:rFonts w:ascii="Aptos" w:cs="Aptos" w:eastAsia="Aptos" w:hAnsi="Aptos"/>
                <w:b w:val="false"/>
                <w:bCs w:val="false"/>
                <w:i w:val="false"/>
                <w:iCs w:val="false"/>
                <w:color w:val="18242E"/>
                <w:sz w:val="17"/>
                <w:szCs w:val="17"/>
              </w:rPr>
              <w:t xml:space="preserve">Classes, course pages, assignment submission, profile, face attendance</w:t>
            </w:r>
          </w:p>
        </w:tc>
        <w:tc>
          <w:p>
            <w:pPr>
              <w:spacing w:after="40" w:line="230"/>
            </w:pPr>
            <w:r>
              <w:rPr>
                <w:rFonts w:ascii="Aptos" w:cs="Aptos" w:eastAsia="Aptos" w:hAnsi="Aptos"/>
                <w:b w:val="false"/>
                <w:bCs w:val="false"/>
                <w:i w:val="false"/>
                <w:iCs w:val="false"/>
                <w:color w:val="18242E"/>
                <w:sz w:val="17"/>
                <w:szCs w:val="17"/>
              </w:rPr>
              <w:t xml:space="preserve">@login_required plus role_required(student)</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teacher</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Course, assignment, material, announcement, attendance management</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@login_required plus role_required(teacher)</w:t>
            </w:r>
          </w:p>
        </w:tc>
      </w:tr>
      <w:tr>
        <w:tc>
          <w:p>
            <w:pPr>
              <w:spacing w:after="40" w:line="230"/>
            </w:pPr>
            <w:r>
              <w:rPr>
                <w:rFonts w:ascii="Aptos" w:cs="Aptos" w:eastAsia="Aptos" w:hAnsi="Aptos"/>
                <w:b w:val="false"/>
                <w:bCs w:val="false"/>
                <w:i w:val="false"/>
                <w:iCs w:val="false"/>
                <w:color w:val="18242E"/>
                <w:sz w:val="17"/>
                <w:szCs w:val="17"/>
              </w:rPr>
              <w:t xml:space="preserve">admin</w:t>
            </w:r>
          </w:p>
        </w:tc>
        <w:tc>
          <w:p>
            <w:pPr>
              <w:spacing w:after="40" w:line="230"/>
            </w:pPr>
            <w:r>
              <w:rPr>
                <w:rFonts w:ascii="Aptos" w:cs="Aptos" w:eastAsia="Aptos" w:hAnsi="Aptos"/>
                <w:b w:val="false"/>
                <w:bCs w:val="false"/>
                <w:i w:val="false"/>
                <w:iCs w:val="false"/>
                <w:color w:val="18242E"/>
                <w:sz w:val="17"/>
                <w:szCs w:val="17"/>
              </w:rPr>
              <w:t xml:space="preserve">Admin dashboard</w:t>
            </w:r>
          </w:p>
        </w:tc>
        <w:tc>
          <w:p>
            <w:pPr>
              <w:spacing w:after="40" w:line="230"/>
            </w:pPr>
            <w:r>
              <w:rPr>
                <w:rFonts w:ascii="Aptos" w:cs="Aptos" w:eastAsia="Aptos" w:hAnsi="Aptos"/>
                <w:b w:val="false"/>
                <w:bCs w:val="false"/>
                <w:i w:val="false"/>
                <w:iCs w:val="false"/>
                <w:color w:val="18242E"/>
                <w:sz w:val="17"/>
                <w:szCs w:val="17"/>
              </w:rPr>
              <w:t xml:space="preserve">@login_required plus role_required(admin)</w:t>
            </w:r>
          </w:p>
        </w:tc>
      </w:tr>
    </w:tbl>
    <w:p>
      <w:pPr>
        <w:pStyle w:val="Heading1"/>
        <w:keepNext/>
        <w:spacing w:after="130" w:before="300"/>
      </w:pPr>
      <w:r>
        <w:rPr>
          <w:rFonts w:ascii="Aptos" w:cs="Aptos" w:eastAsia="Aptos" w:hAnsi="Aptos"/>
          <w:b w:val="false"/>
          <w:bCs w:val="false"/>
          <w:i w:val="false"/>
          <w:iCs w:val="false"/>
          <w:color w:val="18242E"/>
          <w:sz w:val="20"/>
          <w:szCs w:val="20"/>
        </w:rPr>
        <w:t xml:space="default"/>
      </w:r>
    </w:p>
    <w:p>
      <w:pPr>
        <w:pBdr>
          <w:left w:val="single" w:color="0B766E" w:sz="12"/>
        </w:pBdr>
        <w:shd w:fill="EFF4F5" w:val="clear"/>
        <w:spacing w:after="130" w:before="50" w:line="250"/>
        <w:ind w:left="180" w:right="140"/>
      </w:pPr>
      <w:r>
        <w:rPr>
          <w:rFonts w:ascii="Cascadia Mono" w:cs="Cascadia Mono" w:eastAsia="Cascadia Mono" w:hAnsi="Cascadia Mono"/>
          <w:b w:val="false"/>
          <w:bCs w:val="false"/>
          <w:i w:val="false"/>
          <w:iCs w:val="false"/>
          <w:color w:val="18242E"/>
          <w:sz w:val="16"/>
          <w:szCs w:val="16"/>
        </w:rPr>
        <w:t xml:space="preserve">Browser -&gt; Flask routes/blueprints -&gt; Flask-SQLAlchemy -&gt; SQLite
              |
              +-&gt; Jinja templates and static HTML/CSS/JavaScript
              +-&gt; Flask-SocketIO events for intended real-time features</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spacing w:after="120" w:line="276"/>
      </w:pPr>
      <w:r>
        <w:rPr>
          <w:rFonts w:ascii="Aptos" w:cs="Aptos" w:eastAsia="Aptos" w:hAnsi="Aptos"/>
          <w:b w:val="false"/>
          <w:bCs w:val="false"/>
          <w:i w:val="false"/>
          <w:iCs w:val="false"/>
          <w:color w:val="18242E"/>
          <w:sz w:val="20"/>
          <w:szCs w:val="20"/>
        </w:rPr>
        <w:t xml:space="preserve">The active entry point is `app/create_app` in `app/__init__.py`. The factory creates a Flask instance, loads `Config`, initializes SQLAlchemy, Flask-Login, SocketIO, Flask-Migrate, and Flask-Mail, registers blueprints, exposes timezone support to Jinja, and adds a context processor for the current year/time.</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numPr>
          <w:ilvl w:val="0"/>
          <w:numId w:val="2"/>
        </w:numPr>
        <w:spacing w:after="70" w:line="250"/>
      </w:pPr>
      <w:r>
        <w:t xml:space="preserve">1. `run.py` imports `create_app`, creates the Flask application, and runs it in debug mode when executed directly.</w:t>
      </w:r>
    </w:p>
    <w:p>
      <w:pPr>
        <w:pStyle w:val="ListParagraph"/>
        <w:numPr>
          <w:ilvl w:val="0"/>
          <w:numId w:val="2"/>
        </w:numPr>
        <w:spacing w:after="70" w:line="250"/>
      </w:pPr>
      <w:r>
        <w:t xml:space="preserve">2. `wsgi.py` creates the application without starting a development server and is intended as a WSGI entrypoint.</w:t>
      </w:r>
    </w:p>
    <w:p>
      <w:pPr>
        <w:pStyle w:val="ListParagraph"/>
        <w:numPr>
          <w:ilvl w:val="0"/>
          <w:numId w:val="2"/>
        </w:numPr>
        <w:spacing w:after="70" w:line="250"/>
      </w:pPr>
      <w:r>
        <w:t xml:space="preserve">3. The factory loads configuration and initializes extensions with `init_app`.</w:t>
      </w:r>
    </w:p>
    <w:p>
      <w:pPr>
        <w:pStyle w:val="ListParagraph"/>
        <w:numPr>
          <w:ilvl w:val="0"/>
          <w:numId w:val="2"/>
        </w:numPr>
        <w:spacing w:after="70" w:line="250"/>
      </w:pPr>
      <w:r>
        <w:t xml:space="preserve">4. The factory imports and registers route blueprints.</w:t>
      </w:r>
    </w:p>
    <w:p>
      <w:pPr>
        <w:pStyle w:val="ListParagraph"/>
        <w:numPr>
          <w:ilvl w:val="0"/>
          <w:numId w:val="2"/>
        </w:numPr>
        <w:spacing w:after="70" w:line="250"/>
      </w:pPr>
      <w:r>
        <w:t xml:space="preserve">5. `app.models` imports the active model package so SQLAlchemy knows the model classes.</w:t>
      </w:r>
    </w:p>
    <w:p>
      <w:pPr>
        <w:pStyle w:val="ListParagraph"/>
        <w:numPr>
          <w:ilvl w:val="0"/>
          <w:numId w:val="2"/>
        </w:numPr>
        <w:spacing w:after="70" w:line="250"/>
      </w:pPr>
      <w:r>
        <w:t xml:space="preserve">6. The application serves Jinja templates and static assets from the app directory.</w:t>
      </w:r>
    </w:p>
    <w:p>
      <w:pPr>
        <w:pStyle w:val="Heading2"/>
        <w:keepNext/>
        <w:spacing w:after="90" w:before="210"/>
      </w:pPr>
      <w:r>
        <w:rPr>
          <w:rFonts w:ascii="Aptos" w:cs="Aptos" w:eastAsia="Aptos" w:hAnsi="Aptos"/>
          <w:b w:val="false"/>
          <w:bCs w:val="false"/>
          <w:i w:val="false"/>
          <w:iCs w:val="false"/>
          <w:color w:val="18242E"/>
          <w:sz w:val="20"/>
          <w:szCs w:val="20"/>
        </w:rPr>
        <w:t xml:space="default"/>
      </w:r>
    </w:p>
    <w:tbl>
      <w:tblPr>
        <w:tblW w:type="pct" w:w="100%"/>
        <w:tblBorders>
          <w:top w:val="single" w:color="D8E1E4" w:sz="4"/>
          <w:left w:val="single" w:color="D8E1E4" w:sz="4"/>
          <w:bottom w:val="single" w:color="D8E1E4" w:sz="4"/>
          <w:right w:val="single" w:color="D8E1E4" w:sz="4"/>
          <w:insideH w:val="single" w:color="D8E1E4" w:sz="3"/>
          <w:insideV w:val="single" w:color="D8E1E4" w:sz="3"/>
        </w:tblBorders>
      </w:tblPr>
      <w:tblGrid>
        <w:gridCol w:w="100"/>
        <w:gridCol w:w="100"/>
        <w:gridCol w:w="100"/>
      </w:tblGrid>
      <w:tr>
        <w:tc>
          <w:tcPr>
            <w:shd w:fill="203944" w:val="clear"/>
          </w:tcPr>
          <w:p>
            <w:pPr>
              <w:spacing w:after="40" w:line="230"/>
            </w:pPr>
            <w:r>
              <w:rPr>
                <w:rFonts w:ascii="Aptos" w:cs="Aptos" w:eastAsia="Aptos" w:hAnsi="Aptos"/>
                <w:b/>
                <w:bCs/>
                <w:i w:val="false"/>
                <w:iCs w:val="false"/>
                <w:color w:val="FFFFFF"/>
                <w:sz w:val="16"/>
                <w:szCs w:val="16"/>
              </w:rPr>
              <w:t xml:space="preserve">Blueprint</w:t>
            </w:r>
          </w:p>
        </w:tc>
        <w:tc>
          <w:tcPr>
            <w:shd w:fill="203944" w:val="clear"/>
          </w:tcPr>
          <w:p>
            <w:pPr>
              <w:spacing w:after="40" w:line="230"/>
            </w:pPr>
            <w:r>
              <w:rPr>
                <w:rFonts w:ascii="Aptos" w:cs="Aptos" w:eastAsia="Aptos" w:hAnsi="Aptos"/>
                <w:b/>
                <w:bCs/>
                <w:i w:val="false"/>
                <w:iCs w:val="false"/>
                <w:color w:val="FFFFFF"/>
                <w:sz w:val="16"/>
                <w:szCs w:val="16"/>
              </w:rPr>
              <w:t xml:space="preserve">Prefix</w:t>
            </w:r>
          </w:p>
        </w:tc>
        <w:tc>
          <w:tcPr>
            <w:shd w:fill="203944" w:val="clear"/>
          </w:tcPr>
          <w:p>
            <w:pPr>
              <w:spacing w:after="40" w:line="230"/>
            </w:pPr>
            <w:r>
              <w:rPr>
                <w:rFonts w:ascii="Aptos" w:cs="Aptos" w:eastAsia="Aptos" w:hAnsi="Aptos"/>
                <w:b/>
                <w:bCs/>
                <w:i w:val="false"/>
                <w:iCs w:val="false"/>
                <w:color w:val="FFFFFF"/>
                <w:sz w:val="16"/>
                <w:szCs w:val="16"/>
              </w:rPr>
              <w:t xml:space="preserve">Responsibility</w:t>
            </w:r>
          </w:p>
        </w:tc>
      </w:tr>
      <w:tr>
        <w:tc>
          <w:p>
            <w:pPr>
              <w:spacing w:after="40" w:line="230"/>
            </w:pPr>
            <w:r>
              <w:rPr>
                <w:rFonts w:ascii="Aptos" w:cs="Aptos" w:eastAsia="Aptos" w:hAnsi="Aptos"/>
                <w:b w:val="false"/>
                <w:bCs w:val="false"/>
                <w:i w:val="false"/>
                <w:iCs w:val="false"/>
                <w:color w:val="18242E"/>
                <w:sz w:val="17"/>
                <w:szCs w:val="17"/>
              </w:rPr>
              <w:t xml:space="preserve">auth</w:t>
            </w:r>
          </w:p>
        </w:tc>
        <w:tc>
          <w:p>
            <w:pPr>
              <w:spacing w:after="40" w:line="230"/>
            </w:pPr>
            <w:r>
              <w:rPr>
                <w:rFonts w:ascii="Aptos" w:cs="Aptos" w:eastAsia="Aptos" w:hAnsi="Aptos"/>
                <w:b w:val="false"/>
                <w:bCs w:val="false"/>
                <w:i w:val="false"/>
                <w:iCs w:val="false"/>
                <w:color w:val="18242E"/>
                <w:sz w:val="17"/>
                <w:szCs w:val="17"/>
              </w:rPr>
              <w:t xml:space="preserve">none</w:t>
            </w:r>
          </w:p>
        </w:tc>
        <w:tc>
          <w:p>
            <w:pPr>
              <w:spacing w:after="40" w:line="230"/>
            </w:pPr>
            <w:r>
              <w:rPr>
                <w:rFonts w:ascii="Aptos" w:cs="Aptos" w:eastAsia="Aptos" w:hAnsi="Aptos"/>
                <w:b w:val="false"/>
                <w:bCs w:val="false"/>
                <w:i w:val="false"/>
                <w:iCs w:val="false"/>
                <w:color w:val="18242E"/>
                <w:sz w:val="17"/>
                <w:szCs w:val="17"/>
              </w:rPr>
              <w:t xml:space="preserve">Landing page, login, registration, reset password, face registration, logout</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teacher_routes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/teacher</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Teacher dashboard, courses, assignments, announcements, materials, attendance</w:t>
            </w:r>
          </w:p>
        </w:tc>
      </w:tr>
      <w:tr>
        <w:tc>
          <w:p>
            <w:pPr>
              <w:spacing w:after="40" w:line="230"/>
            </w:pPr>
            <w:r>
              <w:rPr>
                <w:rFonts w:ascii="Aptos" w:cs="Aptos" w:eastAsia="Aptos" w:hAnsi="Aptos"/>
                <w:b w:val="false"/>
                <w:bCs w:val="false"/>
                <w:i w:val="false"/>
                <w:iCs w:val="false"/>
                <w:color w:val="18242E"/>
                <w:sz w:val="17"/>
                <w:szCs w:val="17"/>
              </w:rPr>
              <w:t xml:space="preserve">student_routes</w:t>
            </w:r>
          </w:p>
        </w:tc>
        <w:tc>
          <w:p>
            <w:pPr>
              <w:spacing w:after="40" w:line="230"/>
            </w:pPr>
            <w:r>
              <w:rPr>
                <w:rFonts w:ascii="Aptos" w:cs="Aptos" w:eastAsia="Aptos" w:hAnsi="Aptos"/>
                <w:b w:val="false"/>
                <w:bCs w:val="false"/>
                <w:i w:val="false"/>
                <w:iCs w:val="false"/>
                <w:color w:val="18242E"/>
                <w:sz w:val="17"/>
                <w:szCs w:val="17"/>
              </w:rPr>
              <w:t xml:space="preserve">/student</w:t>
            </w:r>
          </w:p>
        </w:tc>
        <w:tc>
          <w:p>
            <w:pPr>
              <w:spacing w:after="40" w:line="230"/>
            </w:pPr>
            <w:r>
              <w:rPr>
                <w:rFonts w:ascii="Aptos" w:cs="Aptos" w:eastAsia="Aptos" w:hAnsi="Aptos"/>
                <w:b w:val="false"/>
                <w:bCs w:val="false"/>
                <w:i w:val="false"/>
                <w:iCs w:val="false"/>
                <w:color w:val="18242E"/>
                <w:sz w:val="17"/>
                <w:szCs w:val="17"/>
              </w:rPr>
              <w:t xml:space="preserve">Student dashboard, classes, course view, submissions, profile, face attendance</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admin_routes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/admin</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Admin dashboard</w:t>
            </w:r>
          </w:p>
        </w:tc>
      </w:tr>
      <w:tr>
        <w:tc>
          <w:p>
            <w:pPr>
              <w:spacing w:after="40" w:line="230"/>
            </w:pPr>
            <w:r>
              <w:rPr>
                <w:rFonts w:ascii="Aptos" w:cs="Aptos" w:eastAsia="Aptos" w:hAnsi="Aptos"/>
                <w:b w:val="false"/>
                <w:bCs w:val="false"/>
                <w:i w:val="false"/>
                <w:iCs w:val="false"/>
                <w:color w:val="18242E"/>
                <w:sz w:val="17"/>
                <w:szCs w:val="17"/>
              </w:rPr>
              <w:t xml:space="preserve">chat_routes</w:t>
            </w:r>
          </w:p>
        </w:tc>
        <w:tc>
          <w:p>
            <w:pPr>
              <w:spacing w:after="40" w:line="230"/>
            </w:pPr>
            <w:r>
              <w:rPr>
                <w:rFonts w:ascii="Aptos" w:cs="Aptos" w:eastAsia="Aptos" w:hAnsi="Aptos"/>
                <w:b w:val="false"/>
                <w:bCs w:val="false"/>
                <w:i w:val="false"/>
                <w:iCs w:val="false"/>
                <w:color w:val="18242E"/>
                <w:sz w:val="17"/>
                <w:szCs w:val="17"/>
              </w:rPr>
              <w:t xml:space="preserve">/chat</w:t>
            </w:r>
          </w:p>
        </w:tc>
        <w:tc>
          <w:p>
            <w:pPr>
              <w:spacing w:after="40" w:line="230"/>
            </w:pPr>
            <w:r>
              <w:rPr>
                <w:rFonts w:ascii="Aptos" w:cs="Aptos" w:eastAsia="Aptos" w:hAnsi="Aptos"/>
                <w:b w:val="false"/>
                <w:bCs w:val="false"/>
                <w:i w:val="false"/>
                <w:iCs w:val="false"/>
                <w:color w:val="18242E"/>
                <w:sz w:val="17"/>
                <w:szCs w:val="17"/>
              </w:rPr>
              <w:t xml:space="preserve">Chat pages, messages, unread count, Socket.IO handlers</w:t>
            </w:r>
          </w:p>
        </w:tc>
      </w:tr>
    </w:tbl>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numPr>
          <w:ilvl w:val="0"/>
          <w:numId w:val="2"/>
        </w:numPr>
        <w:spacing w:after="70" w:line="250"/>
      </w:pPr>
      <w:r>
        <w:t xml:space="preserve">1. The browser submits a form or JavaScript request.</w:t>
      </w:r>
    </w:p>
    <w:p>
      <w:pPr>
        <w:pStyle w:val="ListParagraph"/>
        <w:numPr>
          <w:ilvl w:val="0"/>
          <w:numId w:val="2"/>
        </w:numPr>
        <w:spacing w:after="70" w:line="250"/>
      </w:pPr>
      <w:r>
        <w:t xml:space="preserve">2. Flask matches the URL to a blueprint route.</w:t>
      </w:r>
    </w:p>
    <w:p>
      <w:pPr>
        <w:pStyle w:val="ListParagraph"/>
        <w:numPr>
          <w:ilvl w:val="0"/>
          <w:numId w:val="2"/>
        </w:numPr>
        <w:spacing w:after="70" w:line="250"/>
      </w:pPr>
      <w:r>
        <w:t xml:space="preserve">3. Flask-Login checks the session through `current_user`.</w:t>
      </w:r>
    </w:p>
    <w:p>
      <w:pPr>
        <w:pStyle w:val="ListParagraph"/>
        <w:numPr>
          <w:ilvl w:val="0"/>
          <w:numId w:val="2"/>
        </w:numPr>
        <w:spacing w:after="70" w:line="250"/>
      </w:pPr>
      <w:r>
        <w:t xml:space="preserve">4. The role decorator checks the user role where the route requires it.</w:t>
      </w:r>
    </w:p>
    <w:p>
      <w:pPr>
        <w:pStyle w:val="ListParagraph"/>
        <w:numPr>
          <w:ilvl w:val="0"/>
          <w:numId w:val="2"/>
        </w:numPr>
        <w:spacing w:after="70" w:line="250"/>
      </w:pPr>
      <w:r>
        <w:t xml:space="preserve">5. The route validates form or request data.</w:t>
      </w:r>
    </w:p>
    <w:p>
      <w:pPr>
        <w:pStyle w:val="ListParagraph"/>
        <w:numPr>
          <w:ilvl w:val="0"/>
          <w:numId w:val="2"/>
        </w:numPr>
        <w:spacing w:after="70" w:line="250"/>
      </w:pPr>
      <w:r>
        <w:t xml:space="preserve">6. The route queries or mutates SQLAlchemy models.</w:t>
      </w:r>
    </w:p>
    <w:p>
      <w:pPr>
        <w:pStyle w:val="ListParagraph"/>
        <w:numPr>
          <w:ilvl w:val="0"/>
          <w:numId w:val="2"/>
        </w:numPr>
        <w:spacing w:after="70" w:line="250"/>
      </w:pPr>
      <w:r>
        <w:t xml:space="preserve">7. The route commits or rolls back the database transaction.</w:t>
      </w:r>
    </w:p>
    <w:p>
      <w:pPr>
        <w:pStyle w:val="ListParagraph"/>
        <w:numPr>
          <w:ilvl w:val="0"/>
          <w:numId w:val="2"/>
        </w:numPr>
        <w:spacing w:after="70" w:line="250"/>
      </w:pPr>
      <w:r>
        <w:t xml:space="preserve">8. The route redirects or renders a Jinja template, or returns JSON for AJAX-style calls.</w:t>
      </w:r>
    </w:p>
    <w:p>
      <w:pPr>
        <w:pStyle w:val="Heading1"/>
        <w:keepNext/>
        <w:spacing w:after="130" w:before="300"/>
      </w:pPr>
      <w:r>
        <w:rPr>
          <w:rFonts w:ascii="Aptos" w:cs="Aptos" w:eastAsia="Aptos" w:hAnsi="Aptos"/>
          <w:b w:val="false"/>
          <w:bCs w:val="false"/>
          <w:i w:val="false"/>
          <w:iCs w:val="false"/>
          <w:color w:val="18242E"/>
          <w:sz w:val="20"/>
          <w:szCs w:val="20"/>
        </w:rPr>
        <w:t xml:space="default"/>
      </w:r>
    </w:p>
    <w:tbl>
      <w:tblPr>
        <w:tblW w:type="pct" w:w="100%"/>
        <w:tblBorders>
          <w:top w:val="single" w:color="D8E1E4" w:sz="4"/>
          <w:left w:val="single" w:color="D8E1E4" w:sz="4"/>
          <w:bottom w:val="single" w:color="D8E1E4" w:sz="4"/>
          <w:right w:val="single" w:color="D8E1E4" w:sz="4"/>
          <w:insideH w:val="single" w:color="D8E1E4" w:sz="3"/>
          <w:insideV w:val="single" w:color="D8E1E4" w:sz="3"/>
        </w:tblBorders>
      </w:tblPr>
      <w:tblGrid>
        <w:gridCol w:w="100"/>
        <w:gridCol w:w="100"/>
        <w:gridCol w:w="100"/>
      </w:tblGrid>
      <w:tr>
        <w:tc>
          <w:tcPr>
            <w:shd w:fill="203944" w:val="clear"/>
          </w:tcPr>
          <w:p>
            <w:pPr>
              <w:spacing w:after="40" w:line="230"/>
            </w:pPr>
            <w:r>
              <w:rPr>
                <w:rFonts w:ascii="Aptos" w:cs="Aptos" w:eastAsia="Aptos" w:hAnsi="Aptos"/>
                <w:b/>
                <w:bCs/>
                <w:i w:val="false"/>
                <w:iCs w:val="false"/>
                <w:color w:val="FFFFFF"/>
                <w:sz w:val="16"/>
                <w:szCs w:val="16"/>
              </w:rPr>
              <w:t xml:space="preserve">Technology</w:t>
            </w:r>
          </w:p>
        </w:tc>
        <w:tc>
          <w:tcPr>
            <w:shd w:fill="203944" w:val="clear"/>
          </w:tcPr>
          <w:p>
            <w:pPr>
              <w:spacing w:after="40" w:line="230"/>
            </w:pPr>
            <w:r>
              <w:rPr>
                <w:rFonts w:ascii="Aptos" w:cs="Aptos" w:eastAsia="Aptos" w:hAnsi="Aptos"/>
                <w:b/>
                <w:bCs/>
                <w:i w:val="false"/>
                <w:iCs w:val="false"/>
                <w:color w:val="FFFFFF"/>
                <w:sz w:val="16"/>
                <w:szCs w:val="16"/>
              </w:rPr>
              <w:t xml:space="preserve">Function in EDUcheck</w:t>
            </w:r>
          </w:p>
        </w:tc>
        <w:tc>
          <w:tcPr>
            <w:shd w:fill="203944" w:val="clear"/>
          </w:tcPr>
          <w:p>
            <w:pPr>
              <w:spacing w:after="40" w:line="230"/>
            </w:pPr>
            <w:r>
              <w:rPr>
                <w:rFonts w:ascii="Aptos" w:cs="Aptos" w:eastAsia="Aptos" w:hAnsi="Aptos"/>
                <w:b/>
                <w:bCs/>
                <w:i w:val="false"/>
                <w:iCs w:val="false"/>
                <w:color w:val="FFFFFF"/>
                <w:sz w:val="16"/>
                <w:szCs w:val="16"/>
              </w:rPr>
              <w:t xml:space="preserve">Interview explanation</w:t>
            </w:r>
          </w:p>
        </w:tc>
      </w:tr>
      <w:tr>
        <w:tc>
          <w:p>
            <w:pPr>
              <w:spacing w:after="40" w:line="230"/>
            </w:pPr>
            <w:r>
              <w:rPr>
                <w:rFonts w:ascii="Aptos" w:cs="Aptos" w:eastAsia="Aptos" w:hAnsi="Aptos"/>
                <w:b w:val="false"/>
                <w:bCs w:val="false"/>
                <w:i w:val="false"/>
                <w:iCs w:val="false"/>
                <w:color w:val="18242E"/>
                <w:sz w:val="17"/>
                <w:szCs w:val="17"/>
              </w:rPr>
              <w:t xml:space="preserve">Python</w:t>
            </w:r>
          </w:p>
        </w:tc>
        <w:tc>
          <w:p>
            <w:pPr>
              <w:spacing w:after="40" w:line="230"/>
            </w:pPr>
            <w:r>
              <w:rPr>
                <w:rFonts w:ascii="Aptos" w:cs="Aptos" w:eastAsia="Aptos" w:hAnsi="Aptos"/>
                <w:b w:val="false"/>
                <w:bCs w:val="false"/>
                <w:i w:val="false"/>
                <w:iCs w:val="false"/>
                <w:color w:val="18242E"/>
                <w:sz w:val="17"/>
                <w:szCs w:val="17"/>
              </w:rPr>
              <w:t xml:space="preserve">Primary language for the application, models, routes, forms, utilities, and WSGI entrypoint.</w:t>
            </w:r>
          </w:p>
        </w:tc>
        <w:tc>
          <w:p>
            <w:pPr>
              <w:spacing w:after="40" w:line="230"/>
            </w:pPr>
            <w:r>
              <w:rPr>
                <w:rFonts w:ascii="Aptos" w:cs="Aptos" w:eastAsia="Aptos" w:hAnsi="Aptos"/>
                <w:b w:val="false"/>
                <w:bCs w:val="false"/>
                <w:i w:val="false"/>
                <w:iCs w:val="false"/>
                <w:color w:val="18242E"/>
                <w:sz w:val="17"/>
                <w:szCs w:val="17"/>
              </w:rPr>
              <w:t xml:space="preserve">Python provides readable server-side logic and a large web/data ecosystem.</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Flask 3.0.2</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Web framework, request routing, template rendering, configuration, and application factory.</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Flask is lightweight and lets the project compose only the extensions it needs.</w:t>
            </w:r>
          </w:p>
        </w:tc>
      </w:tr>
      <w:tr>
        <w:tc>
          <w:p>
            <w:pPr>
              <w:spacing w:after="40" w:line="230"/>
            </w:pPr>
            <w:r>
              <w:rPr>
                <w:rFonts w:ascii="Aptos" w:cs="Aptos" w:eastAsia="Aptos" w:hAnsi="Aptos"/>
                <w:b w:val="false"/>
                <w:bCs w:val="false"/>
                <w:i w:val="false"/>
                <w:iCs w:val="false"/>
                <w:color w:val="18242E"/>
                <w:sz w:val="17"/>
                <w:szCs w:val="17"/>
              </w:rPr>
              <w:t xml:space="preserve">Flask-SQLAlchemy 3.1.1</w:t>
            </w:r>
          </w:p>
        </w:tc>
        <w:tc>
          <w:p>
            <w:pPr>
              <w:spacing w:after="40" w:line="230"/>
            </w:pPr>
            <w:r>
              <w:rPr>
                <w:rFonts w:ascii="Aptos" w:cs="Aptos" w:eastAsia="Aptos" w:hAnsi="Aptos"/>
                <w:b w:val="false"/>
                <w:bCs w:val="false"/>
                <w:i w:val="false"/>
                <w:iCs w:val="false"/>
                <w:color w:val="18242E"/>
                <w:sz w:val="17"/>
                <w:szCs w:val="17"/>
              </w:rPr>
              <w:t xml:space="preserve">Connects Flask to SQLAlchemy and exposes the `db` object used by models and routes.</w:t>
            </w:r>
          </w:p>
        </w:tc>
        <w:tc>
          <w:p>
            <w:pPr>
              <w:spacing w:after="40" w:line="230"/>
            </w:pPr>
            <w:r>
              <w:rPr>
                <w:rFonts w:ascii="Aptos" w:cs="Aptos" w:eastAsia="Aptos" w:hAnsi="Aptos"/>
                <w:b w:val="false"/>
                <w:bCs w:val="false"/>
                <w:i w:val="false"/>
                <w:iCs w:val="false"/>
                <w:color w:val="18242E"/>
                <w:sz w:val="17"/>
                <w:szCs w:val="17"/>
              </w:rPr>
              <w:t xml:space="preserve">It integrates the ORM lifecycle with Flask application contexts.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SQLAlchemy 2.0.25</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ORM and SQL toolkit used to model users, courses, assignments, chats, and attendance.</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The ORM maps Python classes to relational tables and handles relationships/query construction.</w:t>
            </w:r>
          </w:p>
        </w:tc>
      </w:tr>
      <w:tr>
        <w:tc>
          <w:p>
            <w:pPr>
              <w:spacing w:after="40" w:line="230"/>
            </w:pPr>
            <w:r>
              <w:rPr>
                <w:rFonts w:ascii="Aptos" w:cs="Aptos" w:eastAsia="Aptos" w:hAnsi="Aptos"/>
                <w:b w:val="false"/>
                <w:bCs w:val="false"/>
                <w:i w:val="false"/>
                <w:iCs w:val="false"/>
                <w:color w:val="18242E"/>
                <w:sz w:val="17"/>
                <w:szCs w:val="17"/>
              </w:rPr>
              <w:t xml:space="preserve">SQLite</w:t>
            </w:r>
          </w:p>
        </w:tc>
        <w:tc>
          <w:p>
            <w:pPr>
              <w:spacing w:after="40" w:line="230"/>
            </w:pPr>
            <w:r>
              <w:rPr>
                <w:rFonts w:ascii="Aptos" w:cs="Aptos" w:eastAsia="Aptos" w:hAnsi="Aptos"/>
                <w:b w:val="false"/>
                <w:bCs w:val="false"/>
                <w:i w:val="false"/>
                <w:iCs w:val="false"/>
                <w:color w:val="18242E"/>
                <w:sz w:val="17"/>
                <w:szCs w:val="17"/>
              </w:rPr>
              <w:t xml:space="preserve">Default local database through `sqlite:///site.db`; the repository contains an instance database.</w:t>
            </w:r>
          </w:p>
        </w:tc>
        <w:tc>
          <w:p>
            <w:pPr>
              <w:spacing w:after="40" w:line="230"/>
            </w:pPr>
            <w:r>
              <w:rPr>
                <w:rFonts w:ascii="Aptos" w:cs="Aptos" w:eastAsia="Aptos" w:hAnsi="Aptos"/>
                <w:b w:val="false"/>
                <w:bCs w:val="false"/>
                <w:i w:val="false"/>
                <w:iCs w:val="false"/>
                <w:color w:val="18242E"/>
                <w:sz w:val="17"/>
                <w:szCs w:val="17"/>
              </w:rPr>
              <w:t xml:space="preserve">SQLite is easy for a prototype and local deployment, while PostgreSQL would be better for multi-user production.</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Flask-Login</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Loads users from sessions, provides `login_required`, `current_user`, `login_user`, and `logout_user`.</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It handles session-based authentication without storing passwords in plain text.</w:t>
            </w:r>
          </w:p>
        </w:tc>
      </w:tr>
      <w:tr>
        <w:tc>
          <w:p>
            <w:pPr>
              <w:spacing w:after="40" w:line="230"/>
            </w:pPr>
            <w:r>
              <w:rPr>
                <w:rFonts w:ascii="Aptos" w:cs="Aptos" w:eastAsia="Aptos" w:hAnsi="Aptos"/>
                <w:b w:val="false"/>
                <w:bCs w:val="false"/>
                <w:i w:val="false"/>
                <w:iCs w:val="false"/>
                <w:color w:val="18242E"/>
                <w:sz w:val="17"/>
                <w:szCs w:val="17"/>
              </w:rPr>
              <w:t xml:space="preserve">Werkzeug</w:t>
            </w:r>
          </w:p>
        </w:tc>
        <w:tc>
          <w:p>
            <w:pPr>
              <w:spacing w:after="40" w:line="230"/>
            </w:pPr>
            <w:r>
              <w:rPr>
                <w:rFonts w:ascii="Aptos" w:cs="Aptos" w:eastAsia="Aptos" w:hAnsi="Aptos"/>
                <w:b w:val="false"/>
                <w:bCs w:val="false"/>
                <w:i w:val="false"/>
                <w:iCs w:val="false"/>
                <w:color w:val="18242E"/>
                <w:sz w:val="17"/>
                <w:szCs w:val="17"/>
              </w:rPr>
              <w:t xml:space="preserve">Password hashing/checking and secure filename utilities.</w:t>
            </w:r>
          </w:p>
        </w:tc>
        <w:tc>
          <w:p>
            <w:pPr>
              <w:spacing w:after="40" w:line="230"/>
            </w:pPr>
            <w:r>
              <w:rPr>
                <w:rFonts w:ascii="Aptos" w:cs="Aptos" w:eastAsia="Aptos" w:hAnsi="Aptos"/>
                <w:b w:val="false"/>
                <w:bCs w:val="false"/>
                <w:i w:val="false"/>
                <w:iCs w:val="false"/>
                <w:color w:val="18242E"/>
                <w:sz w:val="17"/>
                <w:szCs w:val="17"/>
              </w:rPr>
              <w:t xml:space="preserve">Password hashes and safe filenames are core server-side security primitives.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Flask-WTF and WTForms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Forms, field definitions, validation, password confirmation, date fields, and intended CSRF protection.</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Forms centralize validation instead of trusting raw browser values.</w:t>
            </w:r>
          </w:p>
        </w:tc>
      </w:tr>
      <w:tr>
        <w:tc>
          <w:p>
            <w:pPr>
              <w:spacing w:after="40" w:line="230"/>
            </w:pPr>
            <w:r>
              <w:rPr>
                <w:rFonts w:ascii="Aptos" w:cs="Aptos" w:eastAsia="Aptos" w:hAnsi="Aptos"/>
                <w:b w:val="false"/>
                <w:bCs w:val="false"/>
                <w:i w:val="false"/>
                <w:iCs w:val="false"/>
                <w:color w:val="18242E"/>
                <w:sz w:val="17"/>
                <w:szCs w:val="17"/>
              </w:rPr>
              <w:t xml:space="preserve">Flask-Migrate and Alembic</w:t>
            </w:r>
          </w:p>
        </w:tc>
        <w:tc>
          <w:p>
            <w:pPr>
              <w:spacing w:after="40" w:line="230"/>
            </w:pPr>
            <w:r>
              <w:rPr>
                <w:rFonts w:ascii="Aptos" w:cs="Aptos" w:eastAsia="Aptos" w:hAnsi="Aptos"/>
                <w:b w:val="false"/>
                <w:bCs w:val="false"/>
                <w:i w:val="false"/>
                <w:iCs w:val="false"/>
                <w:color w:val="18242E"/>
                <w:sz w:val="17"/>
                <w:szCs w:val="17"/>
              </w:rPr>
              <w:t xml:space="preserve">Migration configuration and versioned schema changes.</w:t>
            </w:r>
          </w:p>
        </w:tc>
        <w:tc>
          <w:p>
            <w:pPr>
              <w:spacing w:after="40" w:line="230"/>
            </w:pPr>
            <w:r>
              <w:rPr>
                <w:rFonts w:ascii="Aptos" w:cs="Aptos" w:eastAsia="Aptos" w:hAnsi="Aptos"/>
                <w:b w:val="false"/>
                <w:bCs w:val="false"/>
                <w:i w:val="false"/>
                <w:iCs w:val="false"/>
                <w:color w:val="18242E"/>
                <w:sz w:val="17"/>
                <w:szCs w:val="17"/>
              </w:rPr>
              <w:t xml:space="preserve">Migrations make database evolution repeatable instead of relying only on `create_all()`.</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Flask-SocketIO</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SocketIO extension and intended live chat/attendance event transport.</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WebSockets allow server-pushed updates without polling, but the server should run through `socketio.run()` in production.</w:t>
            </w:r>
          </w:p>
        </w:tc>
      </w:tr>
      <w:tr>
        <w:tc>
          <w:p>
            <w:pPr>
              <w:spacing w:after="40" w:line="230"/>
            </w:pPr>
            <w:r>
              <w:rPr>
                <w:rFonts w:ascii="Aptos" w:cs="Aptos" w:eastAsia="Aptos" w:hAnsi="Aptos"/>
                <w:b w:val="false"/>
                <w:bCs w:val="false"/>
                <w:i w:val="false"/>
                <w:iCs w:val="false"/>
                <w:color w:val="18242E"/>
                <w:sz w:val="17"/>
                <w:szCs w:val="17"/>
              </w:rPr>
              <w:t xml:space="preserve">python-socketio and eventlet</w:t>
            </w:r>
          </w:p>
        </w:tc>
        <w:tc>
          <w:p>
            <w:pPr>
              <w:spacing w:after="40" w:line="230"/>
            </w:pPr>
            <w:r>
              <w:rPr>
                <w:rFonts w:ascii="Aptos" w:cs="Aptos" w:eastAsia="Aptos" w:hAnsi="Aptos"/>
                <w:b w:val="false"/>
                <w:bCs w:val="false"/>
                <w:i w:val="false"/>
                <w:iCs w:val="false"/>
                <w:color w:val="18242E"/>
                <w:sz w:val="17"/>
                <w:szCs w:val="17"/>
              </w:rPr>
              <w:t xml:space="preserve">Socket transport implementation and asynchronous runtime listed in requirements.</w:t>
            </w:r>
          </w:p>
        </w:tc>
        <w:tc>
          <w:p>
            <w:pPr>
              <w:spacing w:after="40" w:line="230"/>
            </w:pPr>
            <w:r>
              <w:rPr>
                <w:rFonts w:ascii="Aptos" w:cs="Aptos" w:eastAsia="Aptos" w:hAnsi="Aptos"/>
                <w:b w:val="false"/>
                <w:bCs w:val="false"/>
                <w:i w:val="false"/>
                <w:iCs w:val="false"/>
                <w:color w:val="18242E"/>
                <w:sz w:val="17"/>
                <w:szCs w:val="17"/>
              </w:rPr>
              <w:t xml:space="preserve">They support long-lived real-time connections.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Flask-Mail</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Password-reset email composition and sending.</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Email is abstracted through Flask configuration, although SMTP values are placeholders in this repository.</w:t>
            </w:r>
          </w:p>
        </w:tc>
      </w:tr>
      <w:tr>
        <w:tc>
          <w:p>
            <w:pPr>
              <w:spacing w:after="40" w:line="230"/>
            </w:pPr>
            <w:r>
              <w:rPr>
                <w:rFonts w:ascii="Aptos" w:cs="Aptos" w:eastAsia="Aptos" w:hAnsi="Aptos"/>
                <w:b w:val="false"/>
                <w:bCs w:val="false"/>
                <w:i w:val="false"/>
                <w:iCs w:val="false"/>
                <w:color w:val="18242E"/>
                <w:sz w:val="17"/>
                <w:szCs w:val="17"/>
              </w:rPr>
              <w:t xml:space="preserve">Jinja2</w:t>
            </w:r>
          </w:p>
        </w:tc>
        <w:tc>
          <w:p>
            <w:pPr>
              <w:spacing w:after="40" w:line="230"/>
            </w:pPr>
            <w:r>
              <w:rPr>
                <w:rFonts w:ascii="Aptos" w:cs="Aptos" w:eastAsia="Aptos" w:hAnsi="Aptos"/>
                <w:b w:val="false"/>
                <w:bCs w:val="false"/>
                <w:i w:val="false"/>
                <w:iCs w:val="false"/>
                <w:color w:val="18242E"/>
                <w:sz w:val="17"/>
                <w:szCs w:val="17"/>
              </w:rPr>
              <w:t xml:space="preserve">Server-rendered HTML templates with inheritance and dynamic course/user data.</w:t>
            </w:r>
          </w:p>
        </w:tc>
        <w:tc>
          <w:p>
            <w:pPr>
              <w:spacing w:after="40" w:line="230"/>
            </w:pPr>
            <w:r>
              <w:rPr>
                <w:rFonts w:ascii="Aptos" w:cs="Aptos" w:eastAsia="Aptos" w:hAnsi="Aptos"/>
                <w:b w:val="false"/>
                <w:bCs w:val="false"/>
                <w:i w:val="false"/>
                <w:iCs w:val="false"/>
                <w:color w:val="18242E"/>
                <w:sz w:val="17"/>
                <w:szCs w:val="17"/>
              </w:rPr>
              <w:t xml:space="preserve">Jinja separates presentation from route code and supports reusable base templates.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HTML/CSS/JavaScript</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Browser UI, responsive layouts, webcam capture, chat interactions, countdowns, and AJAX/fetch calls.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The frontend is mostly server-rendered with focused JavaScript enhancements.</w:t>
            </w:r>
          </w:p>
        </w:tc>
      </w:tr>
      <w:tr>
        <w:tc>
          <w:p>
            <w:pPr>
              <w:spacing w:after="40" w:line="230"/>
            </w:pPr>
            <w:r>
              <w:rPr>
                <w:rFonts w:ascii="Aptos" w:cs="Aptos" w:eastAsia="Aptos" w:hAnsi="Aptos"/>
                <w:b w:val="false"/>
                <w:bCs w:val="false"/>
                <w:i w:val="false"/>
                <w:iCs w:val="false"/>
                <w:color w:val="18242E"/>
                <w:sz w:val="17"/>
                <w:szCs w:val="17"/>
              </w:rPr>
              <w:t xml:space="preserve">face_recognition</w:t>
            </w:r>
          </w:p>
        </w:tc>
        <w:tc>
          <w:p>
            <w:pPr>
              <w:spacing w:after="40" w:line="230"/>
            </w:pPr>
            <w:r>
              <w:rPr>
                <w:rFonts w:ascii="Aptos" w:cs="Aptos" w:eastAsia="Aptos" w:hAnsi="Aptos"/>
                <w:b w:val="false"/>
                <w:bCs w:val="false"/>
                <w:i w:val="false"/>
                <w:iCs w:val="false"/>
                <w:color w:val="18242E"/>
                <w:sz w:val="17"/>
                <w:szCs w:val="17"/>
              </w:rPr>
              <w:t xml:space="preserve">Face encoding creation and comparison for attendance verification.</w:t>
            </w:r>
          </w:p>
        </w:tc>
        <w:tc>
          <w:p>
            <w:pPr>
              <w:spacing w:after="40" w:line="230"/>
            </w:pPr>
            <w:r>
              <w:rPr>
                <w:rFonts w:ascii="Aptos" w:cs="Aptos" w:eastAsia="Aptos" w:hAnsi="Aptos"/>
                <w:b w:val="false"/>
                <w:bCs w:val="false"/>
                <w:i w:val="false"/>
                <w:iCs w:val="false"/>
                <w:color w:val="18242E"/>
                <w:sz w:val="17"/>
                <w:szCs w:val="17"/>
              </w:rPr>
              <w:t xml:space="preserve">It demonstrates biometric verification, but needs liveness and privacy controls before production.</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Pillow/python-magic</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Listed for image and file processing; actual file validation mainly uses extension checks.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Dependencies should be audited so the implementation matches the dependency list.</w:t>
            </w:r>
          </w:p>
        </w:tc>
      </w:tr>
    </w:tbl>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pStyle w:val="List Paragraph"/>
        <w:numPr>
          <w:ilvl w:val="0"/>
          <w:numId w:val="1"/>
        </w:numPr>
        <w:spacing w:after="70" w:line="250"/>
      </w:pPr>
      <w:r>
        <w:t xml:space="preserve">`Flask(__name__)` creates the application object.</w:t>
      </w:r>
    </w:p>
    <w:p>
      <w:pPr>
        <w:pStyle w:val="ListParagraph"/>
        <w:pStyle w:val="List Paragraph"/>
        <w:numPr>
          <w:ilvl w:val="0"/>
          <w:numId w:val="1"/>
        </w:numPr>
        <w:spacing w:after="70" w:line="250"/>
      </w:pPr>
      <w:r>
        <w:t xml:space="preserve">`render_template()` renders Jinja HTML.</w:t>
      </w:r>
    </w:p>
    <w:p>
      <w:pPr>
        <w:pStyle w:val="ListParagraph"/>
        <w:pStyle w:val="List Paragraph"/>
        <w:numPr>
          <w:ilvl w:val="0"/>
          <w:numId w:val="1"/>
        </w:numPr>
        <w:spacing w:after="70" w:line="250"/>
      </w:pPr>
      <w:r>
        <w:t xml:space="preserve">`redirect()` and `url_for()` implement safe navigation using endpoint names.</w:t>
      </w:r>
    </w:p>
    <w:p>
      <w:pPr>
        <w:pStyle w:val="ListParagraph"/>
        <w:pStyle w:val="List Paragraph"/>
        <w:numPr>
          <w:ilvl w:val="0"/>
          <w:numId w:val="1"/>
        </w:numPr>
        <w:spacing w:after="70" w:line="250"/>
      </w:pPr>
      <w:r>
        <w:t xml:space="preserve">`request` exposes form, query, file, and JSON input.</w:t>
      </w:r>
    </w:p>
    <w:p>
      <w:pPr>
        <w:pStyle w:val="ListParagraph"/>
        <w:pStyle w:val="List Paragraph"/>
        <w:numPr>
          <w:ilvl w:val="0"/>
          <w:numId w:val="1"/>
        </w:numPr>
        <w:spacing w:after="70" w:line="250"/>
      </w:pPr>
      <w:r>
        <w:t xml:space="preserve">`flash()` stores one-time user-facing messages.</w:t>
      </w:r>
    </w:p>
    <w:p>
      <w:pPr>
        <w:pStyle w:val="ListParagraph"/>
        <w:pStyle w:val="List Paragraph"/>
        <w:numPr>
          <w:ilvl w:val="0"/>
          <w:numId w:val="1"/>
        </w:numPr>
        <w:spacing w:after="70" w:line="250"/>
      </w:pPr>
      <w:r>
        <w:t xml:space="preserve">`current_app` accesses configuration inside request/application contexts.</w:t>
      </w:r>
    </w:p>
    <w:p>
      <w:pPr>
        <w:pStyle w:val="ListParagraph"/>
        <w:pStyle w:val="List Paragraph"/>
        <w:numPr>
          <w:ilvl w:val="0"/>
          <w:numId w:val="1"/>
        </w:numPr>
        <w:spacing w:after="70" w:line="250"/>
      </w:pPr>
      <w:r>
        <w:t xml:space="preserve">`Blueprint` groups related routes before registration.</w:t>
      </w:r>
    </w:p>
    <w:p>
      <w:pPr>
        <w:pStyle w:val="ListParagraph"/>
        <w:pStyle w:val="List Paragraph"/>
        <w:numPr>
          <w:ilvl w:val="0"/>
          <w:numId w:val="1"/>
        </w:numPr>
        <w:spacing w:after="70" w:line="250"/>
      </w:pPr>
      <w:r>
        <w:t xml:space="preserve">`create_app()` supports testable application construction and configuration injection.</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pStyle w:val="List Paragraph"/>
        <w:numPr>
          <w:ilvl w:val="0"/>
          <w:numId w:val="1"/>
        </w:numPr>
        <w:spacing w:after="70" w:line="250"/>
      </w:pPr>
      <w:r>
        <w:t xml:space="preserve">`db.Model` declares a mapped model class.</w:t>
      </w:r>
    </w:p>
    <w:p>
      <w:pPr>
        <w:pStyle w:val="ListParagraph"/>
        <w:pStyle w:val="List Paragraph"/>
        <w:numPr>
          <w:ilvl w:val="0"/>
          <w:numId w:val="1"/>
        </w:numPr>
        <w:spacing w:after="70" w:line="250"/>
      </w:pPr>
      <w:r>
        <w:t xml:space="preserve">`db.Column` defines a table column and its constraints.</w:t>
      </w:r>
    </w:p>
    <w:p>
      <w:pPr>
        <w:pStyle w:val="ListParagraph"/>
        <w:pStyle w:val="List Paragraph"/>
        <w:numPr>
          <w:ilvl w:val="0"/>
          <w:numId w:val="1"/>
        </w:numPr>
        <w:spacing w:after="70" w:line="250"/>
      </w:pPr>
      <w:r>
        <w:t xml:space="preserve">`db.ForeignKey` connects tables.</w:t>
      </w:r>
    </w:p>
    <w:p>
      <w:pPr>
        <w:pStyle w:val="ListParagraph"/>
        <w:pStyle w:val="List Paragraph"/>
        <w:numPr>
          <w:ilvl w:val="0"/>
          <w:numId w:val="1"/>
        </w:numPr>
        <w:spacing w:after="70" w:line="250"/>
      </w:pPr>
      <w:r>
        <w:t xml:space="preserve">`db.relationship` creates object-level navigation between related models.</w:t>
      </w:r>
    </w:p>
    <w:p>
      <w:pPr>
        <w:pStyle w:val="ListParagraph"/>
        <w:pStyle w:val="List Paragraph"/>
        <w:numPr>
          <w:ilvl w:val="0"/>
          <w:numId w:val="1"/>
        </w:numPr>
        <w:spacing w:after="70" w:line="250"/>
      </w:pPr>
      <w:r>
        <w:t xml:space="preserve">`Model.query.filter_by()` builds filtered queries.</w:t>
      </w:r>
    </w:p>
    <w:p>
      <w:pPr>
        <w:pStyle w:val="ListParagraph"/>
        <w:pStyle w:val="List Paragraph"/>
        <w:numPr>
          <w:ilvl w:val="0"/>
          <w:numId w:val="1"/>
        </w:numPr>
        <w:spacing w:after="70" w:line="250"/>
      </w:pPr>
      <w:r>
        <w:t xml:space="preserve">`get_or_404()` returns a model or a 404 response.</w:t>
      </w:r>
    </w:p>
    <w:p>
      <w:pPr>
        <w:pStyle w:val="ListParagraph"/>
        <w:pStyle w:val="List Paragraph"/>
        <w:numPr>
          <w:ilvl w:val="0"/>
          <w:numId w:val="1"/>
        </w:numPr>
        <w:spacing w:after="70" w:line="250"/>
      </w:pPr>
      <w:r>
        <w:t xml:space="preserve">`db.session.add()` stages an insert/update.</w:t>
      </w:r>
    </w:p>
    <w:p>
      <w:pPr>
        <w:pStyle w:val="ListParagraph"/>
        <w:pStyle w:val="List Paragraph"/>
        <w:numPr>
          <w:ilvl w:val="0"/>
          <w:numId w:val="1"/>
        </w:numPr>
        <w:spacing w:after="70" w:line="250"/>
      </w:pPr>
      <w:r>
        <w:t xml:space="preserve">`db.session.commit()` persists a transaction.</w:t>
      </w:r>
    </w:p>
    <w:p>
      <w:pPr>
        <w:pStyle w:val="ListParagraph"/>
        <w:pStyle w:val="List Paragraph"/>
        <w:numPr>
          <w:ilvl w:val="0"/>
          <w:numId w:val="1"/>
        </w:numPr>
        <w:spacing w:after="70" w:line="250"/>
      </w:pPr>
      <w:r>
        <w:t xml:space="preserve">`db.session.rollback()` clears a failed transaction.</w:t>
      </w:r>
    </w:p>
    <w:p>
      <w:pPr>
        <w:pStyle w:val="Heading1"/>
        <w:keepNext/>
        <w:spacing w:after="130" w:before="300"/>
      </w:pPr>
      <w:r>
        <w:rPr>
          <w:rFonts w:ascii="Aptos" w:cs="Aptos" w:eastAsia="Aptos" w:hAnsi="Aptos"/>
          <w:b w:val="false"/>
          <w:bCs w:val="false"/>
          <w:i w:val="false"/>
          <w:iCs w:val="false"/>
          <w:color w:val="18242E"/>
          <w:sz w:val="20"/>
          <w:szCs w:val="20"/>
        </w:rPr>
        <w:t xml:space="default"/>
      </w:r>
    </w:p>
    <w:p>
      <w:pPr>
        <w:pStyle w:val="Heading2"/>
        <w:keepNext/>
        <w:spacing w:after="90" w:before="210"/>
      </w:pPr>
      <w:r>
        <w:rPr>
          <w:rFonts w:ascii="Aptos" w:cs="Aptos" w:eastAsia="Aptos" w:hAnsi="Aptos"/>
          <w:b w:val="false"/>
          <w:bCs w:val="false"/>
          <w:i w:val="false"/>
          <w:iCs w:val="false"/>
          <w:color w:val="18242E"/>
          <w:sz w:val="20"/>
          <w:szCs w:val="20"/>
        </w:rPr>
        <w:t xml:space="default"/>
      </w:r>
    </w:p>
    <w:tbl>
      <w:tblPr>
        <w:tblW w:type="pct" w:w="100%"/>
        <w:tblBorders>
          <w:top w:val="none" w:color="E7F5F0" w:sz="0"/>
          <w:left w:val="none" w:color="E7F5F0" w:sz="0"/>
          <w:bottom w:val="none" w:color="E7F5F0" w:sz="0"/>
          <w:right w:val="none" w:color="E7F5F0" w:sz="0"/>
          <w:insideH w:val="none" w:color="E7F5F0" w:sz="0"/>
          <w:insideV w:val="none" w:color="E7F5F0" w:sz="0"/>
        </w:tblBorders>
      </w:tblPr>
      <w:tblGrid>
        <w:gridCol w:w="100"/>
      </w:tblGrid>
      <w:tr>
        <w:tc>
          <w:tcPr>
            <w:shd w:fill="E7F5F0" w:val="clear"/>
          </w:tcPr>
          <w:p>
            <w:pPr>
              <w:spacing w:after="50" w:line="270"/>
            </w:pPr>
            <w:r>
              <w:rPr>
                <w:rFonts w:ascii="Aptos" w:cs="Aptos" w:eastAsia="Aptos" w:hAnsi="Aptos"/>
                <w:b/>
                <w:bCs/>
                <w:i w:val="false"/>
                <w:iCs w:val="false"/>
                <w:color w:val="0B766E"/>
                <w:sz w:val="20"/>
                <w:szCs w:val="20"/>
              </w:rPr>
              <w:t xml:space="preserve">Important: </w:t>
            </w:r>
            <w:r>
              <w:rPr>
                <w:rFonts w:ascii="Aptos" w:cs="Aptos" w:eastAsia="Aptos" w:hAnsi="Aptos"/>
                <w:b w:val="false"/>
                <w:bCs w:val="false"/>
                <w:i w:val="false"/>
                <w:iCs w:val="false"/>
                <w:color w:val="18242E"/>
                <w:sz w:val="20"/>
                <w:szCs w:val="20"/>
              </w:rPr>
              <w:t xml:space="preserve">The repository contains both `app/models.py` and an `app/models/` package. Imports such as `from app.models import User` resolve to the package. The active definitions are inside `app/models/`; the legacy file should not be used to explain the current schema.</w:t>
            </w:r>
          </w:p>
        </w:tc>
      </w:tr>
    </w:tbl>
    <w:tbl>
      <w:tblPr>
        <w:tblW w:type="pct" w:w="100%"/>
        <w:tblBorders>
          <w:top w:val="single" w:color="D8E1E4" w:sz="4"/>
          <w:left w:val="single" w:color="D8E1E4" w:sz="4"/>
          <w:bottom w:val="single" w:color="D8E1E4" w:sz="4"/>
          <w:right w:val="single" w:color="D8E1E4" w:sz="4"/>
          <w:insideH w:val="single" w:color="D8E1E4" w:sz="3"/>
          <w:insideV w:val="single" w:color="D8E1E4" w:sz="3"/>
        </w:tblBorders>
      </w:tblPr>
      <w:tblGrid>
        <w:gridCol w:w="100"/>
        <w:gridCol w:w="100"/>
        <w:gridCol w:w="100"/>
      </w:tblGrid>
      <w:tr>
        <w:tc>
          <w:tcPr>
            <w:shd w:fill="203944" w:val="clear"/>
          </w:tcPr>
          <w:p>
            <w:pPr>
              <w:spacing w:after="40" w:line="230"/>
            </w:pPr>
            <w:r>
              <w:rPr>
                <w:rFonts w:ascii="Aptos" w:cs="Aptos" w:eastAsia="Aptos" w:hAnsi="Aptos"/>
                <w:b/>
                <w:bCs/>
                <w:i w:val="false"/>
                <w:iCs w:val="false"/>
                <w:color w:val="FFFFFF"/>
                <w:sz w:val="16"/>
                <w:szCs w:val="16"/>
              </w:rPr>
              <w:t xml:space="preserve">Model/table</w:t>
            </w:r>
          </w:p>
        </w:tc>
        <w:tc>
          <w:tcPr>
            <w:shd w:fill="203944" w:val="clear"/>
          </w:tcPr>
          <w:p>
            <w:pPr>
              <w:spacing w:after="40" w:line="230"/>
            </w:pPr>
            <w:r>
              <w:rPr>
                <w:rFonts w:ascii="Aptos" w:cs="Aptos" w:eastAsia="Aptos" w:hAnsi="Aptos"/>
                <w:b/>
                <w:bCs/>
                <w:i w:val="false"/>
                <w:iCs w:val="false"/>
                <w:color w:val="FFFFFF"/>
                <w:sz w:val="16"/>
                <w:szCs w:val="16"/>
              </w:rPr>
              <w:t xml:space="preserve">Main fields</w:t>
            </w:r>
          </w:p>
        </w:tc>
        <w:tc>
          <w:tcPr>
            <w:shd w:fill="203944" w:val="clear"/>
          </w:tcPr>
          <w:p>
            <w:pPr>
              <w:spacing w:after="40" w:line="230"/>
            </w:pPr>
            <w:r>
              <w:rPr>
                <w:rFonts w:ascii="Aptos" w:cs="Aptos" w:eastAsia="Aptos" w:hAnsi="Aptos"/>
                <w:b/>
                <w:bCs/>
                <w:i w:val="false"/>
                <w:iCs w:val="false"/>
                <w:color w:val="FFFFFF"/>
                <w:sz w:val="16"/>
                <w:szCs w:val="16"/>
              </w:rPr>
              <w:t xml:space="preserve">Relationships and purpose</w:t>
            </w:r>
          </w:p>
        </w:tc>
      </w:tr>
      <w:tr>
        <w:tc>
          <w:p>
            <w:pPr>
              <w:spacing w:after="40" w:line="230"/>
            </w:pPr>
            <w:r>
              <w:rPr>
                <w:rFonts w:ascii="Aptos" w:cs="Aptos" w:eastAsia="Aptos" w:hAnsi="Aptos"/>
                <w:b w:val="false"/>
                <w:bCs w:val="false"/>
                <w:i w:val="false"/>
                <w:iCs w:val="false"/>
                <w:color w:val="18242E"/>
                <w:sz w:val="17"/>
                <w:szCs w:val="17"/>
              </w:rPr>
              <w:t xml:space="preserve">User / users</w:t>
            </w:r>
          </w:p>
        </w:tc>
        <w:tc>
          <w:p>
            <w:pPr>
              <w:spacing w:after="40" w:line="230"/>
            </w:pPr>
            <w:r>
              <w:rPr>
                <w:rFonts w:ascii="Aptos" w:cs="Aptos" w:eastAsia="Aptos" w:hAnsi="Aptos"/>
                <w:b w:val="false"/>
                <w:bCs w:val="false"/>
                <w:i w:val="false"/>
                <w:iCs w:val="false"/>
                <w:color w:val="18242E"/>
                <w:sz w:val="17"/>
                <w:szCs w:val="17"/>
              </w:rPr>
              <w:t xml:space="preserve">username, email, password_hash, role, face_encoding, created_at</w:t>
            </w:r>
          </w:p>
        </w:tc>
        <w:tc>
          <w:p>
            <w:pPr>
              <w:spacing w:after="40" w:line="230"/>
            </w:pPr>
            <w:r>
              <w:rPr>
                <w:rFonts w:ascii="Aptos" w:cs="Aptos" w:eastAsia="Aptos" w:hAnsi="Aptos"/>
                <w:b w:val="false"/>
                <w:bCs w:val="false"/>
                <w:i w:val="false"/>
                <w:iCs w:val="false"/>
                <w:color w:val="18242E"/>
                <w:sz w:val="17"/>
                <w:szCs w:val="17"/>
              </w:rPr>
              <w:t xml:space="preserve">Parent identity for students, teachers, admins, courses, assignments, messages, attendance, and announcements.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Course / course</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name, class_number, session, semester, class_code, meet_code, teacher_id</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Teacher-owned class with student enrollments and connected educational content.</w:t>
            </w:r>
          </w:p>
        </w:tc>
      </w:tr>
      <w:tr>
        <w:tc>
          <w:p>
            <w:pPr>
              <w:spacing w:after="40" w:line="230"/>
            </w:pPr>
            <w:r>
              <w:rPr>
                <w:rFonts w:ascii="Aptos" w:cs="Aptos" w:eastAsia="Aptos" w:hAnsi="Aptos"/>
                <w:b w:val="false"/>
                <w:bCs w:val="false"/>
                <w:i w:val="false"/>
                <w:iCs w:val="false"/>
                <w:color w:val="18242E"/>
                <w:sz w:val="17"/>
                <w:szCs w:val="17"/>
              </w:rPr>
              <w:t xml:space="preserve">StudentCourse</w:t>
            </w:r>
          </w:p>
        </w:tc>
        <w:tc>
          <w:p>
            <w:pPr>
              <w:spacing w:after="40" w:line="230"/>
            </w:pPr>
            <w:r>
              <w:rPr>
                <w:rFonts w:ascii="Aptos" w:cs="Aptos" w:eastAsia="Aptos" w:hAnsi="Aptos"/>
                <w:b w:val="false"/>
                <w:bCs w:val="false"/>
                <w:i w:val="false"/>
                <w:iCs w:val="false"/>
                <w:color w:val="18242E"/>
                <w:sz w:val="17"/>
                <w:szCs w:val="17"/>
              </w:rPr>
              <w:t xml:space="preserve">student_id, course_id, joined_at</w:t>
            </w:r>
          </w:p>
        </w:tc>
        <w:tc>
          <w:p>
            <w:pPr>
              <w:spacing w:after="40" w:line="230"/>
            </w:pPr>
            <w:r>
              <w:rPr>
                <w:rFonts w:ascii="Aptos" w:cs="Aptos" w:eastAsia="Aptos" w:hAnsi="Aptos"/>
                <w:b w:val="false"/>
                <w:bCs w:val="false"/>
                <w:i w:val="false"/>
                <w:iCs w:val="false"/>
                <w:color w:val="18242E"/>
                <w:sz w:val="17"/>
                <w:szCs w:val="17"/>
              </w:rPr>
              <w:t xml:space="preserve">Many-to-many enrollment association between users and courses.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Assignment / assignment</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title, description, due_date, file_path, course_id, teacher_id</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Teacher-created work item connected to a course and submissions.</w:t>
            </w:r>
          </w:p>
        </w:tc>
      </w:tr>
      <w:tr>
        <w:tc>
          <w:p>
            <w:pPr>
              <w:spacing w:after="40" w:line="230"/>
            </w:pPr>
            <w:r>
              <w:rPr>
                <w:rFonts w:ascii="Aptos" w:cs="Aptos" w:eastAsia="Aptos" w:hAnsi="Aptos"/>
                <w:b w:val="false"/>
                <w:bCs w:val="false"/>
                <w:i w:val="false"/>
                <w:iCs w:val="false"/>
                <w:color w:val="18242E"/>
                <w:sz w:val="17"/>
                <w:szCs w:val="17"/>
              </w:rPr>
              <w:t xml:space="preserve">AssignmentSubmission</w:t>
            </w:r>
          </w:p>
        </w:tc>
        <w:tc>
          <w:p>
            <w:pPr>
              <w:spacing w:after="40" w:line="230"/>
            </w:pPr>
            <w:r>
              <w:rPr>
                <w:rFonts w:ascii="Aptos" w:cs="Aptos" w:eastAsia="Aptos" w:hAnsi="Aptos"/>
                <w:b w:val="false"/>
                <w:bCs w:val="false"/>
                <w:i w:val="false"/>
                <w:iCs w:val="false"/>
                <w:color w:val="18242E"/>
                <w:sz w:val="17"/>
                <w:szCs w:val="17"/>
              </w:rPr>
              <w:t xml:space="preserve">assignment_id, student_id, submitted_at, file_path, grade</w:t>
            </w:r>
          </w:p>
        </w:tc>
        <w:tc>
          <w:p>
            <w:pPr>
              <w:spacing w:after="40" w:line="230"/>
            </w:pPr>
            <w:r>
              <w:rPr>
                <w:rFonts w:ascii="Aptos" w:cs="Aptos" w:eastAsia="Aptos" w:hAnsi="Aptos"/>
                <w:b w:val="false"/>
                <w:bCs w:val="false"/>
                <w:i w:val="false"/>
                <w:iCs w:val="false"/>
                <w:color w:val="18242E"/>
                <w:sz w:val="17"/>
                <w:szCs w:val="17"/>
              </w:rPr>
              <w:t xml:space="preserve">Student file submission and optional grade.</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AttendanceSession / attendance_session</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course_id, teacher_id, start_time, end_time</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A teacher-created active or ended attendance window.</w:t>
            </w:r>
          </w:p>
        </w:tc>
      </w:tr>
      <w:tr>
        <w:tc>
          <w:p>
            <w:pPr>
              <w:spacing w:after="40" w:line="230"/>
            </w:pPr>
            <w:r>
              <w:rPr>
                <w:rFonts w:ascii="Aptos" w:cs="Aptos" w:eastAsia="Aptos" w:hAnsi="Aptos"/>
                <w:b w:val="false"/>
                <w:bCs w:val="false"/>
                <w:i w:val="false"/>
                <w:iCs w:val="false"/>
                <w:color w:val="18242E"/>
                <w:sz w:val="17"/>
                <w:szCs w:val="17"/>
              </w:rPr>
              <w:t xml:space="preserve">Attendance</w:t>
            </w:r>
          </w:p>
        </w:tc>
        <w:tc>
          <w:p>
            <w:pPr>
              <w:spacing w:after="40" w:line="230"/>
            </w:pPr>
            <w:r>
              <w:rPr>
                <w:rFonts w:ascii="Aptos" w:cs="Aptos" w:eastAsia="Aptos" w:hAnsi="Aptos"/>
                <w:b w:val="false"/>
                <w:bCs w:val="false"/>
                <w:i w:val="false"/>
                <w:iCs w:val="false"/>
                <w:color w:val="18242E"/>
                <w:sz w:val="17"/>
                <w:szCs w:val="17"/>
              </w:rPr>
              <w:t xml:space="preserve">student_id, course_id, session_id, marked_at, status</w:t>
            </w:r>
          </w:p>
        </w:tc>
        <w:tc>
          <w:p>
            <w:pPr>
              <w:spacing w:after="40" w:line="230"/>
            </w:pPr>
            <w:r>
              <w:rPr>
                <w:rFonts w:ascii="Aptos" w:cs="Aptos" w:eastAsia="Aptos" w:hAnsi="Aptos"/>
                <w:b w:val="false"/>
                <w:bCs w:val="false"/>
                <w:i w:val="false"/>
                <w:iCs w:val="false"/>
                <w:color w:val="18242E"/>
                <w:sz w:val="17"/>
                <w:szCs w:val="17"/>
              </w:rPr>
              <w:t xml:space="preserve">A student attendance record tied to a specific session.</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Chat / chats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teacher_id, student_id, created_at, updated_at</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A direct teacher-student conversation.</w:t>
            </w:r>
          </w:p>
        </w:tc>
      </w:tr>
      <w:tr>
        <w:tc>
          <w:p>
            <w:pPr>
              <w:spacing w:after="40" w:line="230"/>
            </w:pPr>
            <w:r>
              <w:rPr>
                <w:rFonts w:ascii="Aptos" w:cs="Aptos" w:eastAsia="Aptos" w:hAnsi="Aptos"/>
                <w:b w:val="false"/>
                <w:bCs w:val="false"/>
                <w:i w:val="false"/>
                <w:iCs w:val="false"/>
                <w:color w:val="18242E"/>
                <w:sz w:val="17"/>
                <w:szCs w:val="17"/>
              </w:rPr>
              <w:t xml:space="preserve">ChatMessage / chat_messages</w:t>
            </w:r>
          </w:p>
        </w:tc>
        <w:tc>
          <w:p>
            <w:pPr>
              <w:spacing w:after="40" w:line="230"/>
            </w:pPr>
            <w:r>
              <w:rPr>
                <w:rFonts w:ascii="Aptos" w:cs="Aptos" w:eastAsia="Aptos" w:hAnsi="Aptos"/>
                <w:b w:val="false"/>
                <w:bCs w:val="false"/>
                <w:i w:val="false"/>
                <w:iCs w:val="false"/>
                <w:color w:val="18242E"/>
                <w:sz w:val="17"/>
                <w:szCs w:val="17"/>
              </w:rPr>
              <w:t xml:space="preserve">chat_id, sender_id, receiver_id, content, created_at, is_read, attachment_path</w:t>
            </w:r>
          </w:p>
        </w:tc>
        <w:tc>
          <w:p>
            <w:pPr>
              <w:spacing w:after="40" w:line="230"/>
            </w:pPr>
            <w:r>
              <w:rPr>
                <w:rFonts w:ascii="Aptos" w:cs="Aptos" w:eastAsia="Aptos" w:hAnsi="Aptos"/>
                <w:b w:val="false"/>
                <w:bCs w:val="false"/>
                <w:i w:val="false"/>
                <w:iCs w:val="false"/>
                <w:color w:val="18242E"/>
                <w:sz w:val="17"/>
                <w:szCs w:val="17"/>
              </w:rPr>
              <w:t xml:space="preserve">Persistent chat message and unread state.</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Announcement</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title, content, course_id, teacher_id, created_at</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Teacher announcement attached to a course.</w:t>
            </w:r>
          </w:p>
        </w:tc>
      </w:tr>
      <w:tr>
        <w:tc>
          <w:p>
            <w:pPr>
              <w:spacing w:after="40" w:line="230"/>
            </w:pPr>
            <w:r>
              <w:rPr>
                <w:rFonts w:ascii="Aptos" w:cs="Aptos" w:eastAsia="Aptos" w:hAnsi="Aptos"/>
                <w:b w:val="false"/>
                <w:bCs w:val="false"/>
                <w:i w:val="false"/>
                <w:iCs w:val="false"/>
                <w:color w:val="18242E"/>
                <w:sz w:val="17"/>
                <w:szCs w:val="17"/>
              </w:rPr>
              <w:t xml:space="preserve">Material</w:t>
            </w:r>
          </w:p>
        </w:tc>
        <w:tc>
          <w:p>
            <w:pPr>
              <w:spacing w:after="40" w:line="230"/>
            </w:pPr>
            <w:r>
              <w:rPr>
                <w:rFonts w:ascii="Aptos" w:cs="Aptos" w:eastAsia="Aptos" w:hAnsi="Aptos"/>
                <w:b w:val="false"/>
                <w:bCs w:val="false"/>
                <w:i w:val="false"/>
                <w:iCs w:val="false"/>
                <w:color w:val="18242E"/>
                <w:sz w:val="17"/>
                <w:szCs w:val="17"/>
              </w:rPr>
              <w:t xml:space="preserve">title, description, file_path, course_id, created_at</w:t>
            </w:r>
          </w:p>
        </w:tc>
        <w:tc>
          <w:p>
            <w:pPr>
              <w:spacing w:after="40" w:line="230"/>
            </w:pPr>
            <w:r>
              <w:rPr>
                <w:rFonts w:ascii="Aptos" w:cs="Aptos" w:eastAsia="Aptos" w:hAnsi="Aptos"/>
                <w:b w:val="false"/>
                <w:bCs w:val="false"/>
                <w:i w:val="false"/>
                <w:iCs w:val="false"/>
                <w:color w:val="18242E"/>
                <w:sz w:val="17"/>
                <w:szCs w:val="17"/>
              </w:rPr>
              <w:t xml:space="preserve">Course learning material stored as a relative file path.</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CountdownEvent</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title, event_date, event_type, created_at</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Academic, event, or assignment countdown data.</w:t>
            </w:r>
          </w:p>
        </w:tc>
      </w:tr>
    </w:tbl>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pStyle w:val="List Paragraph"/>
        <w:numPr>
          <w:ilvl w:val="0"/>
          <w:numId w:val="1"/>
        </w:numPr>
        <w:spacing w:after="70" w:line="250"/>
      </w:pPr>
      <w:r>
        <w:t xml:space="preserve">A User with role teacher owns many Course rows through `Course.teacher_id`.</w:t>
      </w:r>
    </w:p>
    <w:p>
      <w:pPr>
        <w:pStyle w:val="ListParagraph"/>
        <w:pStyle w:val="List Paragraph"/>
        <w:numPr>
          <w:ilvl w:val="0"/>
          <w:numId w:val="1"/>
        </w:numPr>
        <w:spacing w:after="70" w:line="250"/>
      </w:pPr>
      <w:r>
        <w:t xml:space="preserve">A Course has many StudentCourse enrollment rows.</w:t>
      </w:r>
    </w:p>
    <w:p>
      <w:pPr>
        <w:pStyle w:val="ListParagraph"/>
        <w:pStyle w:val="List Paragraph"/>
        <w:numPr>
          <w:ilvl w:val="0"/>
          <w:numId w:val="1"/>
        </w:numPr>
        <w:spacing w:after="70" w:line="250"/>
      </w:pPr>
      <w:r>
        <w:t xml:space="preserve">A Course has many Assignment, Announcement, Material, and AttendanceSession rows.</w:t>
      </w:r>
    </w:p>
    <w:p>
      <w:pPr>
        <w:pStyle w:val="ListParagraph"/>
        <w:pStyle w:val="List Paragraph"/>
        <w:numPr>
          <w:ilvl w:val="0"/>
          <w:numId w:val="1"/>
        </w:numPr>
        <w:spacing w:after="70" w:line="250"/>
      </w:pPr>
      <w:r>
        <w:t xml:space="preserve">An Assignment has many AssignmentSubmission rows.</w:t>
      </w:r>
    </w:p>
    <w:p>
      <w:pPr>
        <w:pStyle w:val="ListParagraph"/>
        <w:pStyle w:val="List Paragraph"/>
        <w:numPr>
          <w:ilvl w:val="0"/>
          <w:numId w:val="1"/>
        </w:numPr>
        <w:spacing w:after="70" w:line="250"/>
      </w:pPr>
      <w:r>
        <w:t xml:space="preserve">An AttendanceSession has many Attendance rows.</w:t>
      </w:r>
    </w:p>
    <w:p>
      <w:pPr>
        <w:pStyle w:val="ListParagraph"/>
        <w:pStyle w:val="List Paragraph"/>
        <w:numPr>
          <w:ilvl w:val="0"/>
          <w:numId w:val="1"/>
        </w:numPr>
        <w:spacing w:after="70" w:line="250"/>
      </w:pPr>
      <w:r>
        <w:t xml:space="preserve">A Chat connects one teacher and one student and has many ChatMessage rows.</w:t>
      </w:r>
    </w:p>
    <w:p>
      <w:pPr>
        <w:pStyle w:val="ListParagraph"/>
        <w:pStyle w:val="List Paragraph"/>
        <w:numPr>
          <w:ilvl w:val="0"/>
          <w:numId w:val="1"/>
        </w:numPr>
        <w:spacing w:after="70" w:line="250"/>
      </w:pPr>
      <w:r>
        <w:t xml:space="preserve">A User stores a serialized face encoding used by the attendance utility.</w:t>
      </w:r>
    </w:p>
    <w:p>
      <w:pPr>
        <w:pStyle w:val="Heading2"/>
        <w:keepNext/>
        <w:spacing w:after="90" w:before="210"/>
      </w:pPr>
      <w:r>
        <w:rPr>
          <w:rFonts w:ascii="Aptos" w:cs="Aptos" w:eastAsia="Aptos" w:hAnsi="Aptos"/>
          <w:b w:val="false"/>
          <w:bCs w:val="false"/>
          <w:i w:val="false"/>
          <w:iCs w:val="false"/>
          <w:color w:val="18242E"/>
          <w:sz w:val="20"/>
          <w:szCs w:val="20"/>
        </w:rPr>
        <w:t xml:space="default"/>
      </w:r>
    </w:p>
    <w:tbl>
      <w:tblPr>
        <w:tblW w:type="pct" w:w="100%"/>
        <w:tblBorders>
          <w:top w:val="none" w:color="E7F5F0" w:sz="0"/>
          <w:left w:val="none" w:color="E7F5F0" w:sz="0"/>
          <w:bottom w:val="none" w:color="E7F5F0" w:sz="0"/>
          <w:right w:val="none" w:color="E7F5F0" w:sz="0"/>
          <w:insideH w:val="none" w:color="E7F5F0" w:sz="0"/>
          <w:insideV w:val="none" w:color="E7F5F0" w:sz="0"/>
        </w:tblBorders>
      </w:tblPr>
      <w:tblGrid>
        <w:gridCol w:w="100"/>
      </w:tblGrid>
      <w:tr>
        <w:tc>
          <w:tcPr>
            <w:shd w:fill="E7F5F0" w:val="clear"/>
          </w:tcPr>
          <w:p>
            <w:pPr>
              <w:spacing w:after="50" w:line="270"/>
            </w:pPr>
            <w:r>
              <w:rPr>
                <w:rFonts w:ascii="Aptos" w:cs="Aptos" w:eastAsia="Aptos" w:hAnsi="Aptos"/>
                <w:b/>
                <w:bCs/>
                <w:i w:val="false"/>
                <w:iCs w:val="false"/>
                <w:color w:val="0B766E"/>
                <w:sz w:val="20"/>
                <w:szCs w:val="20"/>
              </w:rPr>
              <w:t xml:space="preserve">Answer: </w:t>
            </w:r>
            <w:r>
              <w:rPr>
                <w:rFonts w:ascii="Aptos" w:cs="Aptos" w:eastAsia="Aptos" w:hAnsi="Aptos"/>
                <w:b w:val="false"/>
                <w:bCs w:val="false"/>
                <w:i w:val="false"/>
                <w:iCs w:val="false"/>
                <w:color w:val="18242E"/>
                <w:sz w:val="20"/>
                <w:szCs w:val="20"/>
              </w:rPr>
              <w:t xml:space="preserve">I modeled the domain around users and courses. A course is the central aggregate: it has a teacher, student enrollments, assignments, announcements, materials, and attendance sessions. Assignments connect to submissions, attendance sessions connect to attendance records, and chats connect teachers, students, and messages. The model is relational because these entities need constraints, joins, ownership checks, and transactional writes.</w:t>
            </w:r>
          </w:p>
        </w:tc>
      </w:tr>
    </w:tbl>
    <w:p>
      <w:pPr>
        <w:pStyle w:val="Heading1"/>
        <w:keepNext/>
        <w:spacing w:after="130" w:before="300"/>
      </w:pPr>
      <w:r>
        <w:rPr>
          <w:rFonts w:ascii="Aptos" w:cs="Aptos" w:eastAsia="Aptos" w:hAnsi="Aptos"/>
          <w:b w:val="false"/>
          <w:bCs w:val="false"/>
          <w:i w:val="false"/>
          <w:iCs w:val="false"/>
          <w:color w:val="18242E"/>
          <w:sz w:val="20"/>
          <w:szCs w:val="20"/>
        </w:rPr>
        <w:t xml:space="defaul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numPr>
          <w:ilvl w:val="0"/>
          <w:numId w:val="2"/>
        </w:numPr>
        <w:spacing w:after="70" w:line="250"/>
      </w:pPr>
      <w:r>
        <w:t xml:space="preserve">1. `GET/POST /register` validates username, email, password confirmation, and role.</w:t>
      </w:r>
    </w:p>
    <w:p>
      <w:pPr>
        <w:pStyle w:val="ListParagraph"/>
        <w:numPr>
          <w:ilvl w:val="0"/>
          <w:numId w:val="2"/>
        </w:numPr>
        <w:spacing w:after="70" w:line="250"/>
      </w:pPr>
      <w:r>
        <w:t xml:space="preserve">2. The password is converted to a Werkzeug password hash through `set_password()`.</w:t>
      </w:r>
    </w:p>
    <w:p>
      <w:pPr>
        <w:pStyle w:val="ListParagraph"/>
        <w:numPr>
          <w:ilvl w:val="0"/>
          <w:numId w:val="2"/>
        </w:numPr>
        <w:spacing w:after="70" w:line="250"/>
      </w:pPr>
      <w:r>
        <w:t xml:space="preserve">3. The user is committed to the `users` table.</w:t>
      </w:r>
    </w:p>
    <w:p>
      <w:pPr>
        <w:pStyle w:val="ListParagraph"/>
        <w:numPr>
          <w:ilvl w:val="0"/>
          <w:numId w:val="2"/>
        </w:numPr>
        <w:spacing w:after="70" w:line="250"/>
      </w:pPr>
      <w:r>
        <w:t xml:space="preserve">4. `GET/POST /login?role=student|teacher|admin` loads the user by username.</w:t>
      </w:r>
    </w:p>
    <w:p>
      <w:pPr>
        <w:pStyle w:val="ListParagraph"/>
        <w:numPr>
          <w:ilvl w:val="0"/>
          <w:numId w:val="2"/>
        </w:numPr>
        <w:spacing w:after="70" w:line="250"/>
      </w:pPr>
      <w:r>
        <w:t xml:space="preserve">5. `check_password()` compares the submitted password against the stored hash.</w:t>
      </w:r>
    </w:p>
    <w:p>
      <w:pPr>
        <w:pStyle w:val="ListParagraph"/>
        <w:numPr>
          <w:ilvl w:val="0"/>
          <w:numId w:val="2"/>
        </w:numPr>
        <w:spacing w:after="70" w:line="250"/>
      </w:pPr>
      <w:r>
        <w:t xml:space="preserve">6. The requested role must match the stored role.</w:t>
      </w:r>
    </w:p>
    <w:p>
      <w:pPr>
        <w:pStyle w:val="ListParagraph"/>
        <w:numPr>
          <w:ilvl w:val="0"/>
          <w:numId w:val="2"/>
        </w:numPr>
        <w:spacing w:after="70" w:line="250"/>
      </w:pPr>
      <w:r>
        <w:t xml:space="preserve">7. `login_user()` creates the Flask-Login session.</w:t>
      </w:r>
    </w:p>
    <w:p>
      <w:pPr>
        <w:pStyle w:val="ListParagraph"/>
        <w:numPr>
          <w:ilvl w:val="0"/>
          <w:numId w:val="2"/>
        </w:numPr>
        <w:spacing w:after="70" w:line="250"/>
      </w:pPr>
      <w:r>
        <w:t xml:space="preserve">8. The user is redirected to the role dashboard.</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spacing w:after="120" w:line="276"/>
      </w:pPr>
      <w:r>
        <w:rPr>
          <w:rFonts w:ascii="Aptos" w:cs="Aptos" w:eastAsia="Aptos" w:hAnsi="Aptos"/>
          <w:b w:val="false"/>
          <w:bCs w:val="false"/>
          <w:i w:val="false"/>
          <w:iCs w:val="false"/>
          <w:color w:val="18242E"/>
          <w:sz w:val="20"/>
          <w:szCs w:val="20"/>
        </w:rPr>
        <w:t xml:space="preserve">`POST /teacher/create_course` validates `CourseForm`, creates a `Course`, generates a unique six-to-eight character class code with `Course.generate_class_code()`, assigns the current teacher, commits it, and redirects to the course page. The submitted `course_code` field is currently not used; the generated class code is the actual join code.</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spacing w:after="120" w:line="276"/>
      </w:pPr>
      <w:r>
        <w:rPr>
          <w:rFonts w:ascii="Aptos" w:cs="Aptos" w:eastAsia="Aptos" w:hAnsi="Aptos"/>
          <w:b w:val="false"/>
          <w:bCs w:val="false"/>
          <w:i w:val="false"/>
          <w:iCs w:val="false"/>
          <w:color w:val="18242E"/>
          <w:sz w:val="20"/>
          <w:szCs w:val="20"/>
        </w:rPr>
        <w:t xml:space="preserve">`POST /student/join_class` validates `JoinClassForm`, finds a course by `class_code`, checks for an existing enrollment, creates `StudentCourse`, commits it, and redirects to the student classes page. The database currently does not add a unique constraint on the student/course pair, so application-level duplicate checking is important.</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numPr>
          <w:ilvl w:val="0"/>
          <w:numId w:val="2"/>
        </w:numPr>
        <w:spacing w:after="70" w:line="250"/>
      </w:pPr>
      <w:r>
        <w:t xml:space="preserve">1. Teacher opens `/teacher/course/&lt;course_id&gt;/create_assignment`.</w:t>
      </w:r>
    </w:p>
    <w:p>
      <w:pPr>
        <w:pStyle w:val="ListParagraph"/>
        <w:numPr>
          <w:ilvl w:val="0"/>
          <w:numId w:val="2"/>
        </w:numPr>
        <w:spacing w:after="70" w:line="250"/>
      </w:pPr>
      <w:r>
        <w:t xml:space="preserve">2. The route verifies that the current teacher owns the course.</w:t>
      </w:r>
    </w:p>
    <w:p>
      <w:pPr>
        <w:pStyle w:val="ListParagraph"/>
        <w:numPr>
          <w:ilvl w:val="0"/>
          <w:numId w:val="2"/>
        </w:numPr>
        <w:spacing w:after="70" w:line="250"/>
      </w:pPr>
      <w:r>
        <w:t xml:space="preserve">3. The form accepts title, description, due date, and optional attachment.</w:t>
      </w:r>
    </w:p>
    <w:p>
      <w:pPr>
        <w:pStyle w:val="ListParagraph"/>
        <w:numPr>
          <w:ilvl w:val="0"/>
          <w:numId w:val="2"/>
        </w:numPr>
        <w:spacing w:after="70" w:line="250"/>
      </w:pPr>
      <w:r>
        <w:t xml:space="preserve">4. The file is sanitized with `secure_filename()` and saved under the configured upload folder.</w:t>
      </w:r>
    </w:p>
    <w:p>
      <w:pPr>
        <w:pStyle w:val="ListParagraph"/>
        <w:numPr>
          <w:ilvl w:val="0"/>
          <w:numId w:val="2"/>
        </w:numPr>
        <w:spacing w:after="70" w:line="250"/>
      </w:pPr>
      <w:r>
        <w:t xml:space="preserve">5. An Assignment row stores a relative file path.</w:t>
      </w:r>
    </w:p>
    <w:p>
      <w:pPr>
        <w:pStyle w:val="ListParagraph"/>
        <w:numPr>
          <w:ilvl w:val="0"/>
          <w:numId w:val="2"/>
        </w:numPr>
        <w:spacing w:after="70" w:line="250"/>
      </w:pPr>
      <w:r>
        <w:t xml:space="preserve">6. Student sends a file to `/student/submit_assignment/&lt;assignment_id&gt;`.</w:t>
      </w:r>
    </w:p>
    <w:p>
      <w:pPr>
        <w:pStyle w:val="ListParagraph"/>
        <w:numPr>
          <w:ilvl w:val="0"/>
          <w:numId w:val="2"/>
        </w:numPr>
        <w:spacing w:after="70" w:line="250"/>
      </w:pPr>
      <w:r>
        <w:t xml:space="preserve">7. The route validates the extension, saves the file, and either creates or updates AssignmentSubmission.</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numPr>
          <w:ilvl w:val="0"/>
          <w:numId w:val="2"/>
        </w:numPr>
        <w:spacing w:after="70" w:line="250"/>
      </w:pPr>
      <w:r>
        <w:t xml:space="preserve">1. Teacher starts an active AttendanceSession with `end_time=None`.</w:t>
      </w:r>
    </w:p>
    <w:p>
      <w:pPr>
        <w:pStyle w:val="ListParagraph"/>
        <w:numPr>
          <w:ilvl w:val="0"/>
          <w:numId w:val="2"/>
        </w:numPr>
        <w:spacing w:after="70" w:line="250"/>
      </w:pPr>
      <w:r>
        <w:t xml:space="preserve">2. Student registers an image from the webcam at `/student/face/register`.</w:t>
      </w:r>
    </w:p>
    <w:p>
      <w:pPr>
        <w:pStyle w:val="ListParagraph"/>
        <w:numPr>
          <w:ilvl w:val="0"/>
          <w:numId w:val="2"/>
        </w:numPr>
        <w:spacing w:after="70" w:line="250"/>
      </w:pPr>
      <w:r>
        <w:t xml:space="preserve">3. `face_recognition` extracts an encoding and stores its serialized form in User.face_encoding.</w:t>
      </w:r>
    </w:p>
    <w:p>
      <w:pPr>
        <w:pStyle w:val="ListParagraph"/>
        <w:numPr>
          <w:ilvl w:val="0"/>
          <w:numId w:val="2"/>
        </w:numPr>
        <w:spacing w:after="70" w:line="250"/>
      </w:pPr>
      <w:r>
        <w:t xml:space="preserve">4. Student opens the attendance page and selects a course with an active session.</w:t>
      </w:r>
    </w:p>
    <w:p>
      <w:pPr>
        <w:pStyle w:val="ListParagraph"/>
        <w:numPr>
          <w:ilvl w:val="0"/>
          <w:numId w:val="2"/>
        </w:numPr>
        <w:spacing w:after="70" w:line="250"/>
      </w:pPr>
      <w:r>
        <w:t xml:space="preserve">5. The browser captures a JPEG data URL and posts JSON to `/student/course/&lt;course_id&gt;/mark_attendance`.</w:t>
      </w:r>
    </w:p>
    <w:p>
      <w:pPr>
        <w:pStyle w:val="ListParagraph"/>
        <w:numPr>
          <w:ilvl w:val="0"/>
          <w:numId w:val="2"/>
        </w:numPr>
        <w:spacing w:after="70" w:line="250"/>
      </w:pPr>
      <w:r>
        <w:t xml:space="preserve">6. The server decodes the image, loads the stored face encoding, and compares the first detected face.</w:t>
      </w:r>
    </w:p>
    <w:p>
      <w:pPr>
        <w:pStyle w:val="ListParagraph"/>
        <w:numPr>
          <w:ilvl w:val="0"/>
          <w:numId w:val="2"/>
        </w:numPr>
        <w:spacing w:after="70" w:line="250"/>
      </w:pPr>
      <w:r>
        <w:t xml:space="preserve">7. If the match succeeds, an Attendance row is committed with status `present`.</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numPr>
          <w:ilvl w:val="0"/>
          <w:numId w:val="2"/>
        </w:numPr>
        <w:spacing w:after="70" w:line="250"/>
      </w:pPr>
      <w:r>
        <w:t xml:space="preserve">1. A student starts or retrieves a Chat with a teacher.</w:t>
      </w:r>
    </w:p>
    <w:p>
      <w:pPr>
        <w:pStyle w:val="ListParagraph"/>
        <w:numPr>
          <w:ilvl w:val="0"/>
          <w:numId w:val="2"/>
        </w:numPr>
        <w:spacing w:after="70" w:line="250"/>
      </w:pPr>
      <w:r>
        <w:t xml:space="preserve">2. Messages are posted to `/chat/&lt;chat_id&gt;/send`.</w:t>
      </w:r>
    </w:p>
    <w:p>
      <w:pPr>
        <w:pStyle w:val="ListParagraph"/>
        <w:numPr>
          <w:ilvl w:val="0"/>
          <w:numId w:val="2"/>
        </w:numPr>
        <w:spacing w:after="70" w:line="250"/>
      </w:pPr>
      <w:r>
        <w:t xml:space="preserve">3. The route derives sender and receiver from the authenticated user and Chat row.</w:t>
      </w:r>
    </w:p>
    <w:p>
      <w:pPr>
        <w:pStyle w:val="ListParagraph"/>
        <w:numPr>
          <w:ilvl w:val="0"/>
          <w:numId w:val="2"/>
        </w:numPr>
        <w:spacing w:after="70" w:line="250"/>
      </w:pPr>
      <w:r>
        <w:t xml:space="preserve">4. ChatMessage stores content, timestamp, unread state, and optional attachment path.</w:t>
      </w:r>
    </w:p>
    <w:p>
      <w:pPr>
        <w:pStyle w:val="ListParagraph"/>
        <w:numPr>
          <w:ilvl w:val="0"/>
          <w:numId w:val="2"/>
        </w:numPr>
        <w:spacing w:after="70" w:line="250"/>
      </w:pPr>
      <w:r>
        <w:t xml:space="preserve">5. The route emits a `new_message` event to the receiver user room.</w:t>
      </w:r>
    </w:p>
    <w:p>
      <w:pPr>
        <w:pStyle w:val="ListParagraph"/>
        <w:numPr>
          <w:ilvl w:val="0"/>
          <w:numId w:val="2"/>
        </w:numPr>
        <w:spacing w:after="70" w:line="250"/>
      </w:pPr>
      <w:r>
        <w:t xml:space="preserve">6. The frontend updates the message list and unread badge through Socket.IO and fetch calls.</w:t>
      </w:r>
    </w:p>
    <w:p>
      <w:pPr>
        <w:pStyle w:val="Heading1"/>
        <w:keepNext/>
        <w:spacing w:after="130" w:before="300"/>
      </w:pPr>
      <w:r>
        <w:rPr>
          <w:rFonts w:ascii="Aptos" w:cs="Aptos" w:eastAsia="Aptos" w:hAnsi="Aptos"/>
          <w:b w:val="false"/>
          <w:bCs w:val="false"/>
          <w:i w:val="false"/>
          <w:iCs w:val="false"/>
          <w:color w:val="18242E"/>
          <w:sz w:val="20"/>
          <w:szCs w:val="20"/>
        </w:rPr>
        <w:t xml:space="defaul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pStyle w:val="List Paragraph"/>
        <w:numPr>
          <w:ilvl w:val="0"/>
          <w:numId w:val="1"/>
        </w:numPr>
        <w:spacing w:after="70" w:line="250"/>
      </w:pPr>
      <w:r>
        <w:t xml:space="preserve">Passwords are hashed with Werkzeug rather than stored as plain text.</w:t>
      </w:r>
    </w:p>
    <w:p>
      <w:pPr>
        <w:pStyle w:val="ListParagraph"/>
        <w:pStyle w:val="List Paragraph"/>
        <w:numPr>
          <w:ilvl w:val="0"/>
          <w:numId w:val="1"/>
        </w:numPr>
        <w:spacing w:after="70" w:line="250"/>
      </w:pPr>
      <w:r>
        <w:t xml:space="preserve">Flask-Login loads the user from the session through `load_user()`.</w:t>
      </w:r>
    </w:p>
    <w:p>
      <w:pPr>
        <w:pStyle w:val="ListParagraph"/>
        <w:pStyle w:val="List Paragraph"/>
        <w:numPr>
          <w:ilvl w:val="0"/>
          <w:numId w:val="1"/>
        </w:numPr>
        <w:spacing w:after="70" w:line="250"/>
      </w:pPr>
      <w:r>
        <w:t xml:space="preserve">`@login_required` prevents unauthenticated access.</w:t>
      </w:r>
    </w:p>
    <w:p>
      <w:pPr>
        <w:pStyle w:val="ListParagraph"/>
        <w:pStyle w:val="List Paragraph"/>
        <w:numPr>
          <w:ilvl w:val="0"/>
          <w:numId w:val="1"/>
        </w:numPr>
        <w:spacing w:after="70" w:line="250"/>
      </w:pPr>
      <w:r>
        <w:t xml:space="preserve">`role_required` decorators separate student, teacher, and admin access.</w:t>
      </w:r>
    </w:p>
    <w:p>
      <w:pPr>
        <w:pStyle w:val="ListParagraph"/>
        <w:pStyle w:val="List Paragraph"/>
        <w:numPr>
          <w:ilvl w:val="0"/>
          <w:numId w:val="1"/>
        </w:numPr>
        <w:spacing w:after="70" w:line="250"/>
      </w:pPr>
      <w:r>
        <w:t xml:space="preserve">Password reset tokens use itsdangerous with the configured secret key.</w:t>
      </w:r>
    </w:p>
    <w:p>
      <w:pPr>
        <w:pStyle w:val="ListParagraph"/>
        <w:pStyle w:val="List Paragraph"/>
        <w:numPr>
          <w:ilvl w:val="0"/>
          <w:numId w:val="1"/>
        </w:numPr>
        <w:spacing w:after="70" w:line="250"/>
      </w:pPr>
      <w:r>
        <w:t xml:space="preserve">Forms use WTForms validators such as DataRequired, Email, Length, and EqualTo.</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pStyle w:val="List Paragraph"/>
        <w:numPr>
          <w:ilvl w:val="0"/>
          <w:numId w:val="1"/>
        </w:numPr>
        <w:spacing w:after="70" w:line="250"/>
      </w:pPr>
      <w:r>
        <w:t xml:space="preserve">The default `SECRET_KEY` is the literal value `your-secret-key-here` when the environment variable is absent. Production must require a strong secret.</w:t>
      </w:r>
    </w:p>
    <w:p>
      <w:pPr>
        <w:pStyle w:val="ListParagraph"/>
        <w:pStyle w:val="List Paragraph"/>
        <w:numPr>
          <w:ilvl w:val="0"/>
          <w:numId w:val="1"/>
        </w:numPr>
        <w:spacing w:after="70" w:line="250"/>
      </w:pPr>
      <w:r>
        <w:t xml:space="preserve">Registration allows a user to choose the `admin` role. Production must remove public admin self-registration and provision administrators separately.</w:t>
      </w:r>
    </w:p>
    <w:p>
      <w:pPr>
        <w:pStyle w:val="ListParagraph"/>
        <w:pStyle w:val="List Paragraph"/>
        <w:numPr>
          <w:ilvl w:val="0"/>
          <w:numId w:val="1"/>
        </w:numPr>
        <w:spacing w:after="70" w:line="250"/>
      </w:pPr>
      <w:r>
        <w:t xml:space="preserve">`setup_teacher.py` creates a default teacher password `password123`; this must not be used in production.</w:t>
      </w:r>
    </w:p>
    <w:p>
      <w:pPr>
        <w:pStyle w:val="ListParagraph"/>
        <w:pStyle w:val="List Paragraph"/>
        <w:numPr>
          <w:ilvl w:val="0"/>
          <w:numId w:val="1"/>
        </w:numPr>
        <w:spacing w:after="70" w:line="250"/>
      </w:pPr>
      <w:r>
        <w:t xml:space="preserve">Some manually built POST forms and JavaScript fetch requests do not include CSRF tokens.</w:t>
      </w:r>
    </w:p>
    <w:p>
      <w:pPr>
        <w:pStyle w:val="ListParagraph"/>
        <w:pStyle w:val="List Paragraph"/>
        <w:numPr>
          <w:ilvl w:val="0"/>
          <w:numId w:val="1"/>
        </w:numPr>
        <w:spacing w:after="70" w:line="250"/>
      </w:pPr>
      <w:r>
        <w:t xml:space="preserve">Uploads are primarily validated by filename extension; production should enforce file size, MIME/content checks, storage isolation, and authorization.</w:t>
      </w:r>
    </w:p>
    <w:p>
      <w:pPr>
        <w:pStyle w:val="ListParagraph"/>
        <w:pStyle w:val="List Paragraph"/>
        <w:numPr>
          <w:ilvl w:val="0"/>
          <w:numId w:val="1"/>
        </w:numPr>
        <w:spacing w:after="70" w:line="250"/>
      </w:pPr>
      <w:r>
        <w:t xml:space="preserve">Templates using `|safe` can render stored HTML and require strict sanitization.</w:t>
      </w:r>
    </w:p>
    <w:p>
      <w:pPr>
        <w:pStyle w:val="ListParagraph"/>
        <w:pStyle w:val="List Paragraph"/>
        <w:numPr>
          <w:ilvl w:val="0"/>
          <w:numId w:val="1"/>
        </w:numPr>
        <w:spacing w:after="70" w:line="250"/>
      </w:pPr>
      <w:r>
        <w:t xml:space="preserve">Face data is biometric information and needs consent, retention, encryption, access control, and liveness protection.</w:t>
      </w:r>
    </w:p>
    <w:p>
      <w:pPr>
        <w:pStyle w:val="ListParagraph"/>
        <w:pStyle w:val="List Paragraph"/>
        <w:numPr>
          <w:ilvl w:val="0"/>
          <w:numId w:val="1"/>
        </w:numPr>
        <w:spacing w:after="70" w:line="250"/>
      </w:pPr>
      <w:r>
        <w:t xml:space="preserve">Mail configuration uses placeholder SMTP settings.</w:t>
      </w:r>
    </w:p>
    <w:p>
      <w:pPr>
        <w:pStyle w:val="ListParagraph"/>
        <w:pStyle w:val="List Paragraph"/>
        <w:numPr>
          <w:ilvl w:val="0"/>
          <w:numId w:val="1"/>
        </w:numPr>
        <w:spacing w:after="70" w:line="250"/>
      </w:pPr>
      <w:r>
        <w:t xml:space="preserve">The application does not show a production rate-limiting or audit-log layer.</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numPr>
          <w:ilvl w:val="0"/>
          <w:numId w:val="2"/>
        </w:numPr>
        <w:spacing w:after="70" w:line="250"/>
      </w:pPr>
      <w:r>
        <w:t xml:space="preserve">1. Require SECRET_KEY and database configuration from environment variables.</w:t>
      </w:r>
    </w:p>
    <w:p>
      <w:pPr>
        <w:pStyle w:val="ListParagraph"/>
        <w:numPr>
          <w:ilvl w:val="0"/>
          <w:numId w:val="2"/>
        </w:numPr>
        <w:spacing w:after="70" w:line="250"/>
      </w:pPr>
      <w:r>
        <w:t xml:space="preserve">2. Disable public admin registration and rotate the default teacher account.</w:t>
      </w:r>
    </w:p>
    <w:p>
      <w:pPr>
        <w:pStyle w:val="ListParagraph"/>
        <w:numPr>
          <w:ilvl w:val="0"/>
          <w:numId w:val="2"/>
        </w:numPr>
        <w:spacing w:after="70" w:line="250"/>
      </w:pPr>
      <w:r>
        <w:t xml:space="preserve">3. Enable explicit CSRF protection for all form and JavaScript mutation requests.</w:t>
      </w:r>
    </w:p>
    <w:p>
      <w:pPr>
        <w:pStyle w:val="ListParagraph"/>
        <w:numPr>
          <w:ilvl w:val="0"/>
          <w:numId w:val="2"/>
        </w:numPr>
        <w:spacing w:after="70" w:line="250"/>
      </w:pPr>
      <w:r>
        <w:t xml:space="preserve">4. Validate uploads by content, size, extension, and ownership; store them outside directly served paths where appropriate.</w:t>
      </w:r>
    </w:p>
    <w:p>
      <w:pPr>
        <w:pStyle w:val="ListParagraph"/>
        <w:numPr>
          <w:ilvl w:val="0"/>
          <w:numId w:val="2"/>
        </w:numPr>
        <w:spacing w:after="70" w:line="250"/>
      </w:pPr>
      <w:r>
        <w:t xml:space="preserve">5. Add liveness detection and retention controls for face encodings.</w:t>
      </w:r>
    </w:p>
    <w:p>
      <w:pPr>
        <w:pStyle w:val="ListParagraph"/>
        <w:numPr>
          <w:ilvl w:val="0"/>
          <w:numId w:val="2"/>
        </w:numPr>
        <w:spacing w:after="70" w:line="250"/>
      </w:pPr>
      <w:r>
        <w:t xml:space="preserve">6. Escape stored content by default and sanitize only approved rich text.</w:t>
      </w:r>
    </w:p>
    <w:p>
      <w:pPr>
        <w:pStyle w:val="ListParagraph"/>
        <w:numPr>
          <w:ilvl w:val="0"/>
          <w:numId w:val="2"/>
        </w:numPr>
        <w:spacing w:after="70" w:line="250"/>
      </w:pPr>
      <w:r>
        <w:t xml:space="preserve">7. Add structured logging, rate limiting, secure cookies, HTTPS, and authorization tests.</w:t>
      </w:r>
    </w:p>
    <w:p>
      <w:pPr>
        <w:pStyle w:val="Heading1"/>
        <w:keepNext/>
        <w:spacing w:after="130" w:before="300"/>
      </w:pPr>
      <w:r>
        <w:rPr>
          <w:rFonts w:ascii="Aptos" w:cs="Aptos" w:eastAsia="Aptos" w:hAnsi="Aptos"/>
          <w:b w:val="false"/>
          <w:bCs w:val="false"/>
          <w:i w:val="false"/>
          <w:iCs w:val="false"/>
          <w:color w:val="18242E"/>
          <w:sz w:val="20"/>
          <w:szCs w:val="20"/>
        </w:rPr>
        <w:t xml:space="default"/>
      </w:r>
    </w:p>
    <w:p>
      <w:pPr>
        <w:pStyle w:val="Heading2"/>
        <w:keepNext/>
        <w:spacing w:after="90" w:before="210"/>
      </w:pPr>
      <w:r>
        <w:rPr>
          <w:rFonts w:ascii="Aptos" w:cs="Aptos" w:eastAsia="Aptos" w:hAnsi="Aptos"/>
          <w:b w:val="false"/>
          <w:bCs w:val="false"/>
          <w:i w:val="false"/>
          <w:iCs w:val="false"/>
          <w:color w:val="18242E"/>
          <w:sz w:val="20"/>
          <w:szCs w:val="20"/>
        </w:rPr>
        <w:t xml:space="default"/>
      </w:r>
    </w:p>
    <w:tbl>
      <w:tblPr>
        <w:tblW w:type="pct" w:w="100%"/>
        <w:tblBorders>
          <w:top w:val="single" w:color="D8E1E4" w:sz="4"/>
          <w:left w:val="single" w:color="D8E1E4" w:sz="4"/>
          <w:bottom w:val="single" w:color="D8E1E4" w:sz="4"/>
          <w:right w:val="single" w:color="D8E1E4" w:sz="4"/>
          <w:insideH w:val="single" w:color="D8E1E4" w:sz="3"/>
          <w:insideV w:val="single" w:color="D8E1E4" w:sz="3"/>
        </w:tblBorders>
      </w:tblPr>
      <w:tblGrid>
        <w:gridCol w:w="100"/>
        <w:gridCol w:w="100"/>
        <w:gridCol w:w="100"/>
      </w:tblGrid>
      <w:tr>
        <w:tc>
          <w:tcPr>
            <w:shd w:fill="203944" w:val="clear"/>
          </w:tcPr>
          <w:p>
            <w:pPr>
              <w:spacing w:after="40" w:line="230"/>
            </w:pPr>
            <w:r>
              <w:rPr>
                <w:rFonts w:ascii="Aptos" w:cs="Aptos" w:eastAsia="Aptos" w:hAnsi="Aptos"/>
                <w:b/>
                <w:bCs/>
                <w:i w:val="false"/>
                <w:iCs w:val="false"/>
                <w:color w:val="FFFFFF"/>
                <w:sz w:val="16"/>
                <w:szCs w:val="16"/>
              </w:rPr>
              <w:t xml:space="preserve">Setting</w:t>
            </w:r>
          </w:p>
        </w:tc>
        <w:tc>
          <w:tcPr>
            <w:shd w:fill="203944" w:val="clear"/>
          </w:tcPr>
          <w:p>
            <w:pPr>
              <w:spacing w:after="40" w:line="230"/>
            </w:pPr>
            <w:r>
              <w:rPr>
                <w:rFonts w:ascii="Aptos" w:cs="Aptos" w:eastAsia="Aptos" w:hAnsi="Aptos"/>
                <w:b/>
                <w:bCs/>
                <w:i w:val="false"/>
                <w:iCs w:val="false"/>
                <w:color w:val="FFFFFF"/>
                <w:sz w:val="16"/>
                <w:szCs w:val="16"/>
              </w:rPr>
              <w:t xml:space="preserve">Current behavior</w:t>
            </w:r>
          </w:p>
        </w:tc>
        <w:tc>
          <w:tcPr>
            <w:shd w:fill="203944" w:val="clear"/>
          </w:tcPr>
          <w:p>
            <w:pPr>
              <w:spacing w:after="40" w:line="230"/>
            </w:pPr>
            <w:r>
              <w:rPr>
                <w:rFonts w:ascii="Aptos" w:cs="Aptos" w:eastAsia="Aptos" w:hAnsi="Aptos"/>
                <w:b/>
                <w:bCs/>
                <w:i w:val="false"/>
                <w:iCs w:val="false"/>
                <w:color w:val="FFFFFF"/>
                <w:sz w:val="16"/>
                <w:szCs w:val="16"/>
              </w:rPr>
              <w:t xml:space="preserve">Production recommendation</w:t>
            </w:r>
          </w:p>
        </w:tc>
      </w:tr>
      <w:tr>
        <w:tc>
          <w:p>
            <w:pPr>
              <w:spacing w:after="40" w:line="230"/>
            </w:pPr>
            <w:r>
              <w:rPr>
                <w:rFonts w:ascii="Aptos" w:cs="Aptos" w:eastAsia="Aptos" w:hAnsi="Aptos"/>
                <w:b w:val="false"/>
                <w:bCs w:val="false"/>
                <w:i w:val="false"/>
                <w:iCs w:val="false"/>
                <w:color w:val="18242E"/>
                <w:sz w:val="17"/>
                <w:szCs w:val="17"/>
              </w:rPr>
              <w:t xml:space="preserve">SECRET_KEY</w:t>
            </w:r>
          </w:p>
        </w:tc>
        <w:tc>
          <w:p>
            <w:pPr>
              <w:spacing w:after="40" w:line="230"/>
            </w:pPr>
            <w:r>
              <w:rPr>
                <w:rFonts w:ascii="Aptos" w:cs="Aptos" w:eastAsia="Aptos" w:hAnsi="Aptos"/>
                <w:b w:val="false"/>
                <w:bCs w:val="false"/>
                <w:i w:val="false"/>
                <w:iCs w:val="false"/>
                <w:color w:val="18242E"/>
                <w:sz w:val="17"/>
                <w:szCs w:val="17"/>
              </w:rPr>
              <w:t xml:space="preserve">Environment value or placeholder fallback.</w:t>
            </w:r>
          </w:p>
        </w:tc>
        <w:tc>
          <w:p>
            <w:pPr>
              <w:spacing w:after="40" w:line="230"/>
            </w:pPr>
            <w:r>
              <w:rPr>
                <w:rFonts w:ascii="Aptos" w:cs="Aptos" w:eastAsia="Aptos" w:hAnsi="Aptos"/>
                <w:b w:val="false"/>
                <w:bCs w:val="false"/>
                <w:i w:val="false"/>
                <w:iCs w:val="false"/>
                <w:color w:val="18242E"/>
                <w:sz w:val="17"/>
                <w:szCs w:val="17"/>
              </w:rPr>
              <w:t xml:space="preserve">Require a strong secret and fail fast if absent.</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DATABASE_URL</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Environment value or SQLite `sqlite:///site.db`.</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Use managed PostgreSQL for concurrent multi-user deployment.</w:t>
            </w:r>
          </w:p>
        </w:tc>
      </w:tr>
      <w:tr>
        <w:tc>
          <w:p>
            <w:pPr>
              <w:spacing w:after="40" w:line="230"/>
            </w:pPr>
            <w:r>
              <w:rPr>
                <w:rFonts w:ascii="Aptos" w:cs="Aptos" w:eastAsia="Aptos" w:hAnsi="Aptos"/>
                <w:b w:val="false"/>
                <w:bCs w:val="false"/>
                <w:i w:val="false"/>
                <w:iCs w:val="false"/>
                <w:color w:val="18242E"/>
                <w:sz w:val="17"/>
                <w:szCs w:val="17"/>
              </w:rPr>
              <w:t xml:space="preserve">UPLOAD_FOLDER</w:t>
            </w:r>
          </w:p>
        </w:tc>
        <w:tc>
          <w:p>
            <w:pPr>
              <w:spacing w:after="40" w:line="230"/>
            </w:pPr>
            <w:r>
              <w:rPr>
                <w:rFonts w:ascii="Aptos" w:cs="Aptos" w:eastAsia="Aptos" w:hAnsi="Aptos"/>
                <w:b w:val="false"/>
                <w:bCs w:val="false"/>
                <w:i w:val="false"/>
                <w:iCs w:val="false"/>
                <w:color w:val="18242E"/>
                <w:sz w:val="17"/>
                <w:szCs w:val="17"/>
              </w:rPr>
              <w:t xml:space="preserve">`app/static/uploads`.</w:t>
            </w:r>
          </w:p>
        </w:tc>
        <w:tc>
          <w:p>
            <w:pPr>
              <w:spacing w:after="40" w:line="230"/>
            </w:pPr>
            <w:r>
              <w:rPr>
                <w:rFonts w:ascii="Aptos" w:cs="Aptos" w:eastAsia="Aptos" w:hAnsi="Aptos"/>
                <w:b w:val="false"/>
                <w:bCs w:val="false"/>
                <w:i w:val="false"/>
                <w:iCs w:val="false"/>
                <w:color w:val="18242E"/>
                <w:sz w:val="17"/>
                <w:szCs w:val="17"/>
              </w:rPr>
              <w:t xml:space="preserve">Use durable object storage or a protected volume.</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Allowed extensions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Config and utility definitions differ; routes use `file_utils.allowed_file`.</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Centralize policy and validate MIME/content.</w:t>
            </w:r>
          </w:p>
        </w:tc>
      </w:tr>
      <w:tr>
        <w:tc>
          <w:p>
            <w:pPr>
              <w:spacing w:after="40" w:line="230"/>
            </w:pPr>
            <w:r>
              <w:rPr>
                <w:rFonts w:ascii="Aptos" w:cs="Aptos" w:eastAsia="Aptos" w:hAnsi="Aptos"/>
                <w:b w:val="false"/>
                <w:bCs w:val="false"/>
                <w:i w:val="false"/>
                <w:iCs w:val="false"/>
                <w:color w:val="18242E"/>
                <w:sz w:val="17"/>
                <w:szCs w:val="17"/>
              </w:rPr>
              <w:t xml:space="preserve">Mail</w:t>
            </w:r>
          </w:p>
        </w:tc>
        <w:tc>
          <w:p>
            <w:pPr>
              <w:spacing w:after="40" w:line="230"/>
            </w:pPr>
            <w:r>
              <w:rPr>
                <w:rFonts w:ascii="Aptos" w:cs="Aptos" w:eastAsia="Aptos" w:hAnsi="Aptos"/>
                <w:b w:val="false"/>
                <w:bCs w:val="false"/>
                <w:i w:val="false"/>
                <w:iCs w:val="false"/>
                <w:color w:val="18242E"/>
                <w:sz w:val="17"/>
                <w:szCs w:val="17"/>
              </w:rPr>
              <w:t xml:space="preserve">SMTP host is a placeholder; username/password come from environment.</w:t>
            </w:r>
          </w:p>
        </w:tc>
        <w:tc>
          <w:p>
            <w:pPr>
              <w:spacing w:after="40" w:line="230"/>
            </w:pPr>
            <w:r>
              <w:rPr>
                <w:rFonts w:ascii="Aptos" w:cs="Aptos" w:eastAsia="Aptos" w:hAnsi="Aptos"/>
                <w:b w:val="false"/>
                <w:bCs w:val="false"/>
                <w:i w:val="false"/>
                <w:iCs w:val="false"/>
                <w:color w:val="18242E"/>
                <w:sz w:val="17"/>
                <w:szCs w:val="17"/>
              </w:rPr>
              <w:t xml:space="preserve">Configure a real provider and secret manager.</w:t>
            </w:r>
          </w:p>
        </w:tc>
      </w:tr>
    </w:tbl>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numPr>
          <w:ilvl w:val="0"/>
          <w:numId w:val="2"/>
        </w:numPr>
        <w:spacing w:after="70" w:line="250"/>
      </w:pPr>
      <w:r>
        <w:t xml:space="preserve">`python create_db.py` calls `db.create_all()` to create tables.</w:t>
      </w:r>
    </w:p>
    <w:p>
      <w:pPr>
        <w:pStyle w:val="ListParagraph"/>
        <w:numPr>
          <w:ilvl w:val="0"/>
          <w:numId w:val="2"/>
        </w:numPr>
        <w:spacing w:after="70" w:line="250"/>
      </w:pPr>
      <w:r>
        <w:t xml:space="preserve">`flask db upgrade` is the intended migration path using Flask-Migrate/Alembic.</w:t>
      </w:r>
    </w:p>
    <w:p>
      <w:pPr>
        <w:pStyle w:val="ListParagraph"/>
        <w:numPr>
          <w:ilvl w:val="0"/>
          <w:numId w:val="2"/>
        </w:numPr>
        <w:spacing w:after="70" w:line="250"/>
      </w:pPr>
      <w:r>
        <w:t xml:space="preserve">`python reset_db.py` drops and recreates tables and is destructive.</w:t>
      </w:r>
    </w:p>
    <w:p>
      <w:pPr>
        <w:pStyle w:val="ListParagraph"/>
        <w:numPr>
          <w:ilvl w:val="0"/>
          <w:numId w:val="2"/>
        </w:numPr>
        <w:spacing w:after="70" w:line="250"/>
      </w:pPr>
      <w:r>
        <w:t xml:space="preserve">`python setup_teacher.py` creates the default teacher account.</w:t>
      </w:r>
    </w:p>
    <w:p>
      <w:pPr>
        <w:pStyle w:val="ListParagraph"/>
        <w:numPr>
          <w:ilvl w:val="0"/>
          <w:numId w:val="2"/>
        </w:numPr>
        <w:spacing w:after="70" w:line="250"/>
      </w:pPr>
      <w:r>
        <w:t xml:space="preserve">`run.py` starts the Flask development server with debug=True.</w:t>
      </w:r>
    </w:p>
    <w:p>
      <w:pPr>
        <w:pStyle w:val="ListParagraph"/>
        <w:numPr>
          <w:ilvl w:val="0"/>
          <w:numId w:val="2"/>
        </w:numPr>
        <w:spacing w:after="70" w:line="250"/>
      </w:pPr>
      <w:r>
        <w:t xml:space="preserve">`wsgi.py` exposes `app` for a WSGI server.</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spacing w:after="120" w:line="276"/>
      </w:pPr>
      <w:r>
        <w:rPr>
          <w:rFonts w:ascii="Aptos" w:cs="Aptos" w:eastAsia="Aptos" w:hAnsi="Aptos"/>
          <w:b w:val="false"/>
          <w:bCs w:val="false"/>
          <w:i w:val="false"/>
          <w:iCs w:val="false"/>
          <w:color w:val="18242E"/>
          <w:sz w:val="20"/>
          <w:szCs w:val="20"/>
        </w:rPr>
        <w:t xml:space="preserve">The repository has an initial migration and a later migration that adds AttendanceSession and changes Attendance to use session_id and marked_at. A production migration should backfill existing attendance rows before adding non-null fields. The project currently has both `create_all()` scripts and migration tooling; a team should choose one controlled deployment path, preferably migrations.</w: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spacing w:after="120" w:line="276"/>
      </w:pPr>
      <w:r>
        <w:rPr>
          <w:rFonts w:ascii="Aptos" w:cs="Aptos" w:eastAsia="Aptos" w:hAnsi="Aptos"/>
          <w:b w:val="false"/>
          <w:bCs w:val="false"/>
          <w:i w:val="false"/>
          <w:iCs w:val="false"/>
          <w:color w:val="18242E"/>
          <w:sz w:val="20"/>
          <w:szCs w:val="20"/>
        </w:rPr>
        <w:t xml:space="preserve">Open `http://127.0.0.1:5000`. For real-time Socket.IO behavior, production-style startup should use a SocketIO-compatible runner and the repository should run `socketio.run(app)` rather than only `app.run()`.</w:t>
      </w:r>
    </w:p>
    <w:p>
      <w:pPr>
        <w:pStyle w:val="Heading1"/>
        <w:keepNext/>
        <w:spacing w:after="130" w:before="300"/>
      </w:pPr>
      <w:r>
        <w:rPr>
          <w:rFonts w:ascii="Aptos" w:cs="Aptos" w:eastAsia="Aptos" w:hAnsi="Aptos"/>
          <w:b w:val="false"/>
          <w:bCs w:val="false"/>
          <w:i w:val="false"/>
          <w:iCs w:val="false"/>
          <w:color w:val="18242E"/>
          <w:sz w:val="20"/>
          <w:szCs w:val="20"/>
        </w:rPr>
        <w:t xml:space="default"/>
      </w:r>
    </w:p>
    <w:p>
      <w:pPr>
        <w:spacing w:after="120" w:line="276"/>
      </w:pPr>
      <w:r>
        <w:rPr>
          <w:rFonts w:ascii="Aptos" w:cs="Aptos" w:eastAsia="Aptos" w:hAnsi="Aptos"/>
          <w:b w:val="false"/>
          <w:bCs w:val="false"/>
          <w:i w:val="false"/>
          <w:iCs w:val="false"/>
          <w:color w:val="18242E"/>
          <w:sz w:val="20"/>
          <w:szCs w:val="20"/>
        </w:rPr>
        <w:t xml:space="preserve">This section is important. A strong interviewer can inspect the repository. Do not claim that every feature is production-ready. Explain the architecture, identify the unfinished edges, and describe the concrete fix.</w:t>
      </w:r>
    </w:p>
    <w:tbl>
      <w:tblPr>
        <w:tblW w:type="pct" w:w="100%"/>
        <w:tblBorders>
          <w:top w:val="single" w:color="D8E1E4" w:sz="4"/>
          <w:left w:val="single" w:color="D8E1E4" w:sz="4"/>
          <w:bottom w:val="single" w:color="D8E1E4" w:sz="4"/>
          <w:right w:val="single" w:color="D8E1E4" w:sz="4"/>
          <w:insideH w:val="single" w:color="D8E1E4" w:sz="3"/>
          <w:insideV w:val="single" w:color="D8E1E4" w:sz="3"/>
        </w:tblBorders>
      </w:tblPr>
      <w:tblGrid>
        <w:gridCol w:w="100"/>
        <w:gridCol w:w="100"/>
        <w:gridCol w:w="100"/>
      </w:tblGrid>
      <w:tr>
        <w:tc>
          <w:tcPr>
            <w:shd w:fill="203944" w:val="clear"/>
          </w:tcPr>
          <w:p>
            <w:pPr>
              <w:spacing w:after="40" w:line="230"/>
            </w:pPr>
            <w:r>
              <w:rPr>
                <w:rFonts w:ascii="Aptos" w:cs="Aptos" w:eastAsia="Aptos" w:hAnsi="Aptos"/>
                <w:b/>
                <w:bCs/>
                <w:i w:val="false"/>
                <w:iCs w:val="false"/>
                <w:color w:val="FFFFFF"/>
                <w:sz w:val="16"/>
                <w:szCs w:val="16"/>
              </w:rPr>
              <w:t xml:space="preserve">Area</w:t>
            </w:r>
          </w:p>
        </w:tc>
        <w:tc>
          <w:tcPr>
            <w:shd w:fill="203944" w:val="clear"/>
          </w:tcPr>
          <w:p>
            <w:pPr>
              <w:spacing w:after="40" w:line="230"/>
            </w:pPr>
            <w:r>
              <w:rPr>
                <w:rFonts w:ascii="Aptos" w:cs="Aptos" w:eastAsia="Aptos" w:hAnsi="Aptos"/>
                <w:b/>
                <w:bCs/>
                <w:i w:val="false"/>
                <w:iCs w:val="false"/>
                <w:color w:val="FFFFFF"/>
                <w:sz w:val="16"/>
                <w:szCs w:val="16"/>
              </w:rPr>
              <w:t xml:space="preserve">Observed limitation</w:t>
            </w:r>
          </w:p>
        </w:tc>
        <w:tc>
          <w:tcPr>
            <w:shd w:fill="203944" w:val="clear"/>
          </w:tcPr>
          <w:p>
            <w:pPr>
              <w:spacing w:after="40" w:line="230"/>
            </w:pPr>
            <w:r>
              <w:rPr>
                <w:rFonts w:ascii="Aptos" w:cs="Aptos" w:eastAsia="Aptos" w:hAnsi="Aptos"/>
                <w:b/>
                <w:bCs/>
                <w:i w:val="false"/>
                <w:iCs w:val="false"/>
                <w:color w:val="FFFFFF"/>
                <w:sz w:val="16"/>
                <w:szCs w:val="16"/>
              </w:rPr>
              <w:t xml:space="preserve">Professional response</w:t>
            </w:r>
          </w:p>
        </w:tc>
      </w:tr>
      <w:tr>
        <w:tc>
          <w:p>
            <w:pPr>
              <w:spacing w:after="40" w:line="230"/>
            </w:pPr>
            <w:r>
              <w:rPr>
                <w:rFonts w:ascii="Aptos" w:cs="Aptos" w:eastAsia="Aptos" w:hAnsi="Aptos"/>
                <w:b w:val="false"/>
                <w:bCs w:val="false"/>
                <w:i w:val="false"/>
                <w:iCs w:val="false"/>
                <w:color w:val="18242E"/>
                <w:sz w:val="17"/>
                <w:szCs w:val="17"/>
              </w:rPr>
              <w:t xml:space="preserve">Assignments</w:t>
            </w:r>
          </w:p>
        </w:tc>
        <w:tc>
          <w:p>
            <w:pPr>
              <w:spacing w:after="40" w:line="230"/>
            </w:pPr>
            <w:r>
              <w:rPr>
                <w:rFonts w:ascii="Aptos" w:cs="Aptos" w:eastAsia="Aptos" w:hAnsi="Aptos"/>
                <w:b w:val="false"/>
                <w:bCs w:val="false"/>
                <w:i w:val="false"/>
                <w:iCs w:val="false"/>
                <w:color w:val="18242E"/>
                <w:sz w:val="17"/>
                <w:szCs w:val="17"/>
              </w:rPr>
              <w:t xml:space="preserve">Create/submit templates and grading are incomplete or partially implemented.</w:t>
            </w:r>
          </w:p>
        </w:tc>
        <w:tc>
          <w:p>
            <w:pPr>
              <w:spacing w:after="40" w:line="230"/>
            </w:pPr>
            <w:r>
              <w:rPr>
                <w:rFonts w:ascii="Aptos" w:cs="Aptos" w:eastAsia="Aptos" w:hAnsi="Aptos"/>
                <w:b w:val="false"/>
                <w:bCs w:val="false"/>
                <w:i w:val="false"/>
                <w:iCs w:val="false"/>
                <w:color w:val="18242E"/>
                <w:sz w:val="17"/>
                <w:szCs w:val="17"/>
              </w:rPr>
              <w:t xml:space="preserve">The domain model and core upload paths exist; next I would complete forms, due-date rules, enrollment checks, and grading workflows.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Chat</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Missing room imports, duplicate client logic, missing teacher route references, and incomplete templates.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The persistence model and intended Socket.IO event design are present; I would consolidate the client and add integration tests.</w:t>
            </w:r>
          </w:p>
        </w:tc>
      </w:tr>
      <w:tr>
        <w:tc>
          <w:p>
            <w:pPr>
              <w:spacing w:after="40" w:line="230"/>
            </w:pPr>
            <w:r>
              <w:rPr>
                <w:rFonts w:ascii="Aptos" w:cs="Aptos" w:eastAsia="Aptos" w:hAnsi="Aptos"/>
                <w:b w:val="false"/>
                <w:bCs w:val="false"/>
                <w:i w:val="false"/>
                <w:iCs w:val="false"/>
                <w:color w:val="18242E"/>
                <w:sz w:val="17"/>
                <w:szCs w:val="17"/>
              </w:rPr>
              <w:t xml:space="preserve">Face attendance</w:t>
            </w:r>
          </w:p>
        </w:tc>
        <w:tc>
          <w:p>
            <w:pPr>
              <w:spacing w:after="40" w:line="230"/>
            </w:pPr>
            <w:r>
              <w:rPr>
                <w:rFonts w:ascii="Aptos" w:cs="Aptos" w:eastAsia="Aptos" w:hAnsi="Aptos"/>
                <w:b w:val="false"/>
                <w:bCs w:val="false"/>
                <w:i w:val="false"/>
                <w:iCs w:val="false"/>
                <w:color w:val="18242E"/>
                <w:sz w:val="17"/>
                <w:szCs w:val="17"/>
              </w:rPr>
              <w:t xml:space="preserve">Undeclared dependency, no liveness, first-face behavior, and biometric privacy risks.</w:t>
            </w:r>
          </w:p>
        </w:tc>
        <w:tc>
          <w:p>
            <w:pPr>
              <w:spacing w:after="40" w:line="230"/>
            </w:pPr>
            <w:r>
              <w:rPr>
                <w:rFonts w:ascii="Aptos" w:cs="Aptos" w:eastAsia="Aptos" w:hAnsi="Aptos"/>
                <w:b w:val="false"/>
                <w:bCs w:val="false"/>
                <w:i w:val="false"/>
                <w:iCs w:val="false"/>
                <w:color w:val="18242E"/>
                <w:sz w:val="17"/>
                <w:szCs w:val="17"/>
              </w:rPr>
              <w:t xml:space="preserve">It is a prototype demonstration; production requires liveness, consent, encrypted storage, retention, and a configurable threshold.</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Security</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Default secret, public admin selection, partial CSRF, weak upload validation.</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These are release blockers I would address before deployment.</w:t>
            </w:r>
          </w:p>
        </w:tc>
      </w:tr>
      <w:tr>
        <w:tc>
          <w:p>
            <w:pPr>
              <w:spacing w:after="40" w:line="230"/>
            </w:pPr>
            <w:r>
              <w:rPr>
                <w:rFonts w:ascii="Aptos" w:cs="Aptos" w:eastAsia="Aptos" w:hAnsi="Aptos"/>
                <w:b w:val="false"/>
                <w:bCs w:val="false"/>
                <w:i w:val="false"/>
                <w:iCs w:val="false"/>
                <w:color w:val="18242E"/>
                <w:sz w:val="17"/>
                <w:szCs w:val="17"/>
              </w:rPr>
              <w:t xml:space="preserve">Dashboards</w:t>
            </w:r>
          </w:p>
        </w:tc>
        <w:tc>
          <w:p>
            <w:pPr>
              <w:spacing w:after="40" w:line="230"/>
            </w:pPr>
            <w:r>
              <w:rPr>
                <w:rFonts w:ascii="Aptos" w:cs="Aptos" w:eastAsia="Aptos" w:hAnsi="Aptos"/>
                <w:b w:val="false"/>
                <w:bCs w:val="false"/>
                <w:i w:val="false"/>
                <w:iCs w:val="false"/>
                <w:color w:val="18242E"/>
                <w:sz w:val="17"/>
                <w:szCs w:val="17"/>
              </w:rPr>
              <w:t xml:space="preserve">Some values are placeholders or empty lists.</w:t>
            </w:r>
          </w:p>
        </w:tc>
        <w:tc>
          <w:p>
            <w:pPr>
              <w:spacing w:after="40" w:line="230"/>
            </w:pPr>
            <w:r>
              <w:rPr>
                <w:rFonts w:ascii="Aptos" w:cs="Aptos" w:eastAsia="Aptos" w:hAnsi="Aptos"/>
                <w:b w:val="false"/>
                <w:bCs w:val="false"/>
                <w:i w:val="false"/>
                <w:iCs w:val="false"/>
                <w:color w:val="18242E"/>
                <w:sz w:val="17"/>
                <w:szCs w:val="17"/>
              </w:rPr>
              <w:t xml:space="preserve">The UI shell demonstrates the workflow; the next step is replacing placeholders with scoped queries.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Models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Legacy app/models.py overlaps active app/models/ package.</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The package is active; I would remove the legacy file and add import/boot tests to prevent ambiguity.</w:t>
            </w:r>
          </w:p>
        </w:tc>
      </w:tr>
      <w:tr>
        <w:tc>
          <w:p>
            <w:pPr>
              <w:spacing w:after="40" w:line="230"/>
            </w:pPr>
            <w:r>
              <w:rPr>
                <w:rFonts w:ascii="Aptos" w:cs="Aptos" w:eastAsia="Aptos" w:hAnsi="Aptos"/>
                <w:b w:val="false"/>
                <w:bCs w:val="false"/>
                <w:i w:val="false"/>
                <w:iCs w:val="false"/>
                <w:color w:val="18242E"/>
                <w:sz w:val="17"/>
                <w:szCs w:val="17"/>
              </w:rPr>
              <w:t xml:space="preserve">Runtime</w:t>
            </w:r>
          </w:p>
        </w:tc>
        <w:tc>
          <w:p>
            <w:pPr>
              <w:spacing w:after="40" w:line="230"/>
            </w:pPr>
            <w:r>
              <w:rPr>
                <w:rFonts w:ascii="Aptos" w:cs="Aptos" w:eastAsia="Aptos" w:hAnsi="Aptos"/>
                <w:b w:val="false"/>
                <w:bCs w:val="false"/>
                <w:i w:val="false"/>
                <w:iCs w:val="false"/>
                <w:color w:val="18242E"/>
                <w:sz w:val="17"/>
                <w:szCs w:val="17"/>
              </w:rPr>
              <w:t xml:space="preserve">run.py uses app.run despite SocketIO being configured.</w:t>
            </w:r>
          </w:p>
        </w:tc>
        <w:tc>
          <w:p>
            <w:pPr>
              <w:spacing w:after="40" w:line="230"/>
            </w:pPr>
            <w:r>
              <w:rPr>
                <w:rFonts w:ascii="Aptos" w:cs="Aptos" w:eastAsia="Aptos" w:hAnsi="Aptos"/>
                <w:b w:val="false"/>
                <w:bCs w:val="false"/>
                <w:i w:val="false"/>
                <w:iCs w:val="false"/>
                <w:color w:val="18242E"/>
                <w:sz w:val="17"/>
                <w:szCs w:val="17"/>
              </w:rPr>
              <w:t xml:space="preserve">Use socketio.run for the real-time deployment path and test WebSocket connections.</w:t>
            </w:r>
          </w:p>
        </w:tc>
      </w:tr>
    </w:tbl>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numPr>
          <w:ilvl w:val="0"/>
          <w:numId w:val="2"/>
        </w:numPr>
        <w:spacing w:after="70" w:line="250"/>
      </w:pPr>
      <w:r>
        <w:t xml:space="preserve">1. Make the application boot cleanly with a test configuration and run smoke tests.</w:t>
      </w:r>
    </w:p>
    <w:p>
      <w:pPr>
        <w:pStyle w:val="ListParagraph"/>
        <w:numPr>
          <w:ilvl w:val="0"/>
          <w:numId w:val="2"/>
        </w:numPr>
        <w:spacing w:after="70" w:line="250"/>
      </w:pPr>
      <w:r>
        <w:t xml:space="preserve">2. Remove duplicate/legacy modules and fix route/template endpoint mismatches.</w:t>
      </w:r>
    </w:p>
    <w:p>
      <w:pPr>
        <w:pStyle w:val="ListParagraph"/>
        <w:numPr>
          <w:ilvl w:val="0"/>
          <w:numId w:val="2"/>
        </w:numPr>
        <w:spacing w:after="70" w:line="250"/>
      </w:pPr>
      <w:r>
        <w:t xml:space="preserve">3. Harden configuration, secrets, CSRF, authorization, uploads, and biometric handling.</w:t>
      </w:r>
    </w:p>
    <w:p>
      <w:pPr>
        <w:pStyle w:val="ListParagraph"/>
        <w:numPr>
          <w:ilvl w:val="0"/>
          <w:numId w:val="2"/>
        </w:numPr>
        <w:spacing w:after="70" w:line="250"/>
      </w:pPr>
      <w:r>
        <w:t xml:space="preserve">4. Complete assignment and chat workflows with automated tests.</w:t>
      </w:r>
    </w:p>
    <w:p>
      <w:pPr>
        <w:pStyle w:val="ListParagraph"/>
        <w:numPr>
          <w:ilvl w:val="0"/>
          <w:numId w:val="2"/>
        </w:numPr>
        <w:spacing w:after="70" w:line="250"/>
      </w:pPr>
      <w:r>
        <w:t xml:space="preserve">5. Move from SQLite/file uploads to managed database and object storage for production.</w:t>
      </w:r>
    </w:p>
    <w:p>
      <w:pPr>
        <w:pStyle w:val="Heading1"/>
        <w:keepNext/>
        <w:spacing w:after="130" w:before="300"/>
      </w:pPr>
      <w:r>
        <w:rPr>
          <w:rFonts w:ascii="Aptos" w:cs="Aptos" w:eastAsia="Aptos" w:hAnsi="Aptos"/>
          <w:b w:val="false"/>
          <w:bCs w:val="false"/>
          <w:i w:val="false"/>
          <w:iCs w:val="false"/>
          <w:color w:val="18242E"/>
          <w:sz w:val="20"/>
          <w:szCs w:val="20"/>
        </w:rPr>
        <w:t xml:space="default"/>
      </w:r>
    </w:p>
    <w:p>
      <w:pPr>
        <w:spacing w:after="120" w:line="276"/>
      </w:pPr>
      <w:r>
        <w:rPr>
          <w:rFonts w:ascii="Aptos" w:cs="Aptos" w:eastAsia="Aptos" w:hAnsi="Aptos"/>
          <w:b w:val="false"/>
          <w:bCs w:val="false"/>
          <w:i w:val="false"/>
          <w:iCs w:val="false"/>
          <w:color w:val="18242E"/>
          <w:sz w:val="20"/>
          <w:szCs w:val="20"/>
        </w:rPr>
        <w:t xml:space="preserve">Answer the first sentence clearly, then add the technical detail. If the question exposes a limitation, acknowledge it and state the fix.</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EDUcheck?</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It is a Flask-based online education management platform for students, teachers, and administrators. It combines courses, assignments, submissions, attendance, communication, announcements, materials, profiles, and role-based access.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problem does it solve?</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It reduces fragmentation by putting classroom management, learning content, assignments, attendance, and communication into one system instead of separate tools.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Who are the users?</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Students, teachers, and administrators. The `role` field on User and role decorators control the main access boundaries.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Why did you choose Flask?</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Flask is lightweight, explicit, and well suited to a modular application. The factory and blueprint patterns let the project separate concerns without a large framework convention overhead.</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the application factory pattern?</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`create_app()` creates and configures the Flask instance. Extensions are initialized with `init_app`, and blueprints are registered inside the factory. This improves testing and supports different configurations.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Why use blueprints?</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Blueprints group related routes. Authentication, teacher actions, student actions, admin pages, and chat can evolve independently and use clear URL prefixes.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the difference between `run.py` and `wsgi.py`?</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`run.py` runs the development server and shell context. `wsgi.py` exposes the application object for a WSGI server. Neither should be treated as the complete production deployment configuration without SocketIO and security adjustments.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Why use SQLite?</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SQLite is simple, portable, and useful for a prototype or local installation. For a production multi-user system I would use PostgreSQL because of concurrency, backups, monitoring, and managed availability.</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SQLAlchemy doing?</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It maps Python model classes to relational tables, provides relationships, and builds queries through the ORM. The route code can work with User, Course, Assignment, and Attendance objects instead of writing raw SQL everywhere.</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Which model files are active?</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The active definitions are in the `app/models/` package imported by `from app.models import ...`. The root `app/models.py` and `.bak` file are legacy duplicates and should be removed or clearly separated.</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are students enrolled in courses?</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StudentCourse is an association model containing student_id, course_id, and joined_at. A student submits a class code, the server finds the course, prevents a duplicate at the application layer, and inserts the enrollment.</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does a teacher create a class?</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The teacher submits CourseForm, the route creates a Course owned by current_user, and Course.generate_class_code() creates a unique six-to-eight character code for students to join.</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does role-based authorization work?</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Authentication is checked with Flask-Login. The role decorator then checks current_user.role. Teacher and student routes use a decorator that aborts with 403 on failure, while another utility version redirects to login. I would standardize those implementations.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are passwords stored?</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User.set_password uses Werkzeug generate_password_hash, and check_password uses check_password_hash. The raw password is not stored.</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does Flask-Login know the current user?</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The user loader receives the session user ID, queries User by integer ID, and returns the model object for current_user.</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does password reset work?</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A signed timed serializer creates a token containing the user ID. The reset route verifies it and allows a new password. In the current code, I would fix serializer compatibility and incorrect endpoint references before production.</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Flask-WTF used for?</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It provides Flask-aware forms, WTForms field definitions, validators, and intended CSRF support. Registration, login, password reset, assignment, course, and join-class forms use it.</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CSRF and is it fully handled here?</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CSRF protects state-changing requests from another site. The repository uses Flask-WTF forms, but several manually built forms and JavaScript fetch requests do not include CSRF tokens. I would enable explicit CSRF protection and test every mutation route.</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does assignment creation work?</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A teacher-owned course is checked, AssignmentForm is validated, an optional attachment is sanitized and saved, and an Assignment record stores the relative path and metadata. The current optional-file path has an uninitialized variable risk that should be fixed.</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does student submission work?</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A student posts a submission file, the route checks the extension, saves it under a course directory, and creates or updates AssignmentSubmission. Production additions include enrollment authorization, size/content validation, deadline rules, and grading.</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do you secure uploads?</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The current code uses secure_filename and an extension allow-list. That is only a baseline. I would add file size limits, MIME/content inspection, generated storage keys, authorization on downloads, malware scanning, and protected object storage.</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does attendance work?</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A teacher starts an AttendanceSession with no end_time. A student must be enrolled, have an active session, and have no existing record. After successful face verification, an Attendance record is created with status present.</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is face recognition implemented?</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The browser captures a webcam JPEG, the server decodes it, face_recognition extracts an encoding, and the stored encoding is compared with the submitted face using compare_faces. The encoding is serialized into User.face_encoding.</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are the risks of face recognition?</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It is biometric data and needs consent, encryption, retention rules, access control, liveness detection, bias evaluation, and a fallback attendance method. The current prototype has none of those production controls.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liveness detection?</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It verifies that the input comes from a live person rather than a printed photo or replayed screen. The current compare_faces call is identity matching only, not liveness detection.</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happens when an attendance session ends?</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The teacher sets end_time. The active_attendance_session property only returns sessions where end_time is null, so students can no longer mark attendance for that course session.</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does chat work?</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Chat and ChatMessage are persisted in SQLAlchemy. HTTP routes create or retrieve chats and send messages. Flask-SocketIO is intended to join users to rooms, emit new_message events, and update unread counts.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Socket.IO?</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It is an event-based real-time communication layer that can use WebSockets and fallback transports. It lets the server push chat or attendance events rather than requiring constant browser polling.</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Is the Socket.IO implementation production-ready?</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Not yet. The route file uses join_room and leave_room without importing them, the server starts with app.run instead of socketio.run, and the client has duplicate implementations. I would fix imports, use the correct runner, consolidate the client, and add WebSocket integration tests.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Flask-Migrate?</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It integrates Alembic migrations into Flask. Instead of recreating a database, a migration records schema changes such as adding AttendanceSession and changing attendance columns.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Why not rely only on db.create_all()?</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create_all creates missing tables but does not safely evolve existing tables. Migrations provide ordered, repeatable schema changes and should be the deployment standard.</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the role of Jinja2?</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Jinja2 renders server-side HTML templates, supports base-template inheritance, and injects route data such as courses, assignments, and current user information.</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the role of JavaScript?</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JavaScript adds webcam capture, chat sending and receiving, unread badges, floating labels, password visibility, flash-message dismissal, and countdown behavior.</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would you test first?</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 would test app boot, registration/login role boundaries, course ownership, duplicate enrollment, assignment authorization, upload validation, attendance session transitions, face-service failure handling, chat permissions, and CSRF behavior.</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would you test Flask routes?</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Use pytest with a testing config and temporary SQLite database, Flask test client requests, seeded users for each role, and assertions for status codes, redirects, database changes, and unauthorized access.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would you improve the database for production?</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Use PostgreSQL, add unique constraints such as student/course enrollment, indexes on foreign keys and timestamps, explicit cascade behavior, audit fields, and migration tests.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would you deploy this application?</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Use a WSGI/SocketIO-capable server, managed PostgreSQL, object storage for uploads, environment-based secrets, HTTPS, secure cookies, background email jobs, and a process manager/container.</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wrong with the default SECRET_KEY?</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A predictable fallback secret lets attackers forge signed values. Production must require a random secret from a secret manager and should fail startup if it is missing.</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Why is public admin registration dangerous?</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Any user could choose admin and gain administrative access. Admin accounts must be provisioned by an owner or trusted operator, with invitation or approval workflows.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the most important current bug?</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 would first make the application boot and route consistently, then fix security blockers: secret key, admin registration, CSRF, uploads, and biometric handling. After that I would complete missing templates and chat imports.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Why are there duplicate model and utility files?</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The repository evolved incrementally and retains older implementations. The active package works through Python import resolution, but duplicate files create maintenance risk. I would consolidate them and add a clean module boundary.</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would you build next?</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 would first create a stable vertical slice: teacher creates course and assignment, student joins and submits, teacher grades, and tests cover the full flow. Then I would harden attendance and chat.</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did you learn from this project?</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 learned how an application factory, blueprints, ORM models, forms, authentication, migrations, file storage, and real-time events fit together. I also learned that feature breadth must be matched with automated tests and security hardening.</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do you explain the incomplete features?</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 call the repository a prototype and separate working architecture from incomplete integrations. I can identify the exact gap and propose a concrete fix, which is more credible than claiming a placeholder is production-ready.</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your strongest technical contribution?</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The modular foundation: factory initialization, role-specific blueprints, connected SQLAlchemy models, form validation, upload flows, attendance sessions, and an intended real-time chat layer.</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Why should this project matter to an interviewer?</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It demonstrates full-stack thinking across user roles, relational data, authentication, file handling, browser behavior, and asynchronous communication, while also showing that I can critically evaluate production risks.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How would you explain the difference between authentication and authorization?</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Authentication answers who the user is, handled by login and Flask-Login. Authorization answers what that user may do, handled by role decorators and ownership checks such as verifying a teacher owns a course.</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Why check course ownership in teacher routes?</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A teacher should not edit another teacher’s course just because they know its ID. Ownership checks enforce object-level authorization beyond the broad teacher role.</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a transaction rollback?</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If a database operation fails, rollback removes staged changes from the current transaction so the database does not contain a partial update. The routes use rollback in several exception paths.</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would you say if asked whether you would ship it today?</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No. I would first fix the security and correctness blockers, add tests, resolve duplicate modules and template mismatches, and deploy with managed persistence and a SocketIO-compatible server.</w:t>
      </w:r>
    </w:p>
    <w:p>
      <w:pPr>
        <w:spacing w:after="45" w:before="130"/>
      </w:pPr>
      <w:r>
        <w:rPr>
          <w:rFonts w:ascii="Aptos" w:cs="Aptos" w:eastAsia="Aptos" w:hAnsi="Aptos"/>
          <w:b/>
          <w:bCs/>
          <w:i w:val="false"/>
          <w:iCs w:val="false"/>
          <w:color w:val="0B766E"/>
          <w:sz w:val="20"/>
          <w:szCs w:val="20"/>
        </w:rPr>
        <w:t xml:space="preserve">Q: </w:t>
      </w:r>
      <w:r>
        <w:rPr>
          <w:rFonts w:ascii="Aptos" w:cs="Aptos" w:eastAsia="Aptos" w:hAnsi="Aptos"/>
          <w:b/>
          <w:bCs/>
          <w:i w:val="false"/>
          <w:iCs w:val="false"/>
          <w:color w:val="18242E"/>
          <w:sz w:val="20"/>
          <w:szCs w:val="20"/>
        </w:rPr>
        <w:t xml:space="preserve">What is the difference between prototype success and production success?</w:t>
      </w:r>
    </w:p>
    <w:p>
      <w:pPr>
        <w:spacing w:after="100" w:line="270"/>
      </w:pPr>
      <w:r>
        <w:rPr>
          <w:rFonts w:ascii="Aptos" w:cs="Aptos" w:eastAsia="Aptos" w:hAnsi="Aptos"/>
          <w:b/>
          <w:bCs/>
          <w:i w:val="false"/>
          <w:iCs w:val="false"/>
          <w:color w:val="A86515"/>
          <w:sz w:val="20"/>
          <w:szCs w:val="20"/>
        </w:rPr>
        <w:t xml:space="preserve">A: </w:t>
      </w:r>
      <w:r>
        <w:rPr>
          <w:rFonts w:ascii="Aptos" w:cs="Aptos" w:eastAsia="Aptos" w:hAnsi="Aptos"/>
          <w:b w:val="false"/>
          <w:bCs w:val="false"/>
          <w:i w:val="false"/>
          <w:iCs w:val="false"/>
          <w:color w:val="18242E"/>
          <w:sz w:val="20"/>
          <w:szCs w:val="20"/>
        </w:rPr>
        <w:t xml:space="preserve">Prototype success is demonstrating the intended user flow and architecture. Production success additionally requires security, reliability, privacy, observability, test coverage, durable storage, scaling, and operational support.</w:t>
      </w:r>
    </w:p>
    <w:p>
      <w:pPr>
        <w:pStyle w:val="Heading1"/>
        <w:keepNext/>
        <w:spacing w:after="130" w:before="300"/>
      </w:pPr>
      <w:r>
        <w:rPr>
          <w:rFonts w:ascii="Aptos" w:cs="Aptos" w:eastAsia="Aptos" w:hAnsi="Aptos"/>
          <w:b w:val="false"/>
          <w:bCs w:val="false"/>
          <w:i w:val="false"/>
          <w:iCs w:val="false"/>
          <w:color w:val="18242E"/>
          <w:sz w:val="20"/>
          <w:szCs w:val="20"/>
        </w:rPr>
        <w:t xml:space="default"/>
      </w:r>
    </w:p>
    <w:p>
      <w:pPr>
        <w:pStyle w:val="Heading2"/>
        <w:keepNext/>
        <w:spacing w:after="90" w:before="210"/>
      </w:pPr>
      <w:r>
        <w:rPr>
          <w:rFonts w:ascii="Aptos" w:cs="Aptos" w:eastAsia="Aptos" w:hAnsi="Aptos"/>
          <w:b w:val="false"/>
          <w:bCs w:val="false"/>
          <w:i w:val="false"/>
          <w:iCs w:val="false"/>
          <w:color w:val="18242E"/>
          <w:sz w:val="20"/>
          <w:szCs w:val="20"/>
        </w:rPr>
        <w:t xml:space="default"/>
      </w:r>
    </w:p>
    <w:p>
      <w:pPr>
        <w:pStyle w:val="ListParagraph"/>
        <w:numPr>
          <w:ilvl w:val="0"/>
          <w:numId w:val="2"/>
        </w:numPr>
        <w:spacing w:after="70" w:line="250"/>
      </w:pPr>
      <w:r>
        <w:t xml:space="preserve">1. Open the landing page and explain that EDUcheck supports student and teacher workflows.</w:t>
      </w:r>
    </w:p>
    <w:p>
      <w:pPr>
        <w:pStyle w:val="ListParagraph"/>
        <w:numPr>
          <w:ilvl w:val="0"/>
          <w:numId w:val="2"/>
        </w:numPr>
        <w:spacing w:after="70" w:line="250"/>
      </w:pPr>
      <w:r>
        <w:t xml:space="preserve">2. Show role-based login and explain that the requested role must match User.role.</w:t>
      </w:r>
    </w:p>
    <w:p>
      <w:pPr>
        <w:pStyle w:val="ListParagraph"/>
        <w:numPr>
          <w:ilvl w:val="0"/>
          <w:numId w:val="2"/>
        </w:numPr>
        <w:spacing w:after="70" w:line="250"/>
      </w:pPr>
      <w:r>
        <w:t xml:space="preserve">3. As a teacher, show the dashboard and create or open a course.</w:t>
      </w:r>
    </w:p>
    <w:p>
      <w:pPr>
        <w:pStyle w:val="ListParagraph"/>
        <w:numPr>
          <w:ilvl w:val="0"/>
          <w:numId w:val="2"/>
        </w:numPr>
        <w:spacing w:after="70" w:line="250"/>
      </w:pPr>
      <w:r>
        <w:t xml:space="preserve">4. Explain the generated class code and how a student joins through StudentCourse.</w:t>
      </w:r>
    </w:p>
    <w:p>
      <w:pPr>
        <w:pStyle w:val="ListParagraph"/>
        <w:numPr>
          <w:ilvl w:val="0"/>
          <w:numId w:val="2"/>
        </w:numPr>
        <w:spacing w:after="70" w:line="250"/>
      </w:pPr>
      <w:r>
        <w:t xml:space="preserve">5. Show a course page with assignments, announcements, and materials.</w:t>
      </w:r>
    </w:p>
    <w:p>
      <w:pPr>
        <w:pStyle w:val="ListParagraph"/>
        <w:numPr>
          <w:ilvl w:val="0"/>
          <w:numId w:val="2"/>
        </w:numPr>
        <w:spacing w:after="70" w:line="250"/>
      </w:pPr>
      <w:r>
        <w:t xml:space="preserve">6. Explain assignment file upload and the AssignmentSubmission relationship.</w:t>
      </w:r>
    </w:p>
    <w:p>
      <w:pPr>
        <w:pStyle w:val="ListParagraph"/>
        <w:numPr>
          <w:ilvl w:val="0"/>
          <w:numId w:val="2"/>
        </w:numPr>
        <w:spacing w:after="70" w:line="250"/>
      </w:pPr>
      <w:r>
        <w:t xml:space="preserve">7. Open teacher attendance management and explain start/end session state.</w:t>
      </w:r>
    </w:p>
    <w:p>
      <w:pPr>
        <w:pStyle w:val="ListParagraph"/>
        <w:numPr>
          <w:ilvl w:val="0"/>
          <w:numId w:val="2"/>
        </w:numPr>
        <w:spacing w:after="70" w:line="250"/>
      </w:pPr>
      <w:r>
        <w:t xml:space="preserve">8. Show student face registration and explain encoding storage and verification honestly.</w:t>
      </w:r>
    </w:p>
    <w:p>
      <w:pPr>
        <w:pStyle w:val="ListParagraph"/>
        <w:numPr>
          <w:ilvl w:val="0"/>
          <w:numId w:val="2"/>
        </w:numPr>
        <w:spacing w:after="70" w:line="250"/>
      </w:pPr>
      <w:r>
        <w:t xml:space="preserve">9. Open chat and explain Chat, ChatMessage, Socket.IO rooms, and unread status.</w:t>
      </w:r>
    </w:p>
    <w:p>
      <w:pPr>
        <w:pStyle w:val="ListParagraph"/>
        <w:numPr>
          <w:ilvl w:val="0"/>
          <w:numId w:val="2"/>
        </w:numPr>
        <w:spacing w:after="70" w:line="250"/>
      </w:pPr>
      <w:r>
        <w:t xml:space="preserve">10. Finish by naming production improvements: secrets, CSRF, uploads, liveness, tests, PostgreSQL, and SocketIO deployment.</w:t>
      </w:r>
    </w:p>
    <w:p>
      <w:pPr>
        <w:pStyle w:val="Heading2"/>
        <w:keepNext/>
        <w:spacing w:after="90" w:before="210"/>
      </w:pPr>
      <w:r>
        <w:rPr>
          <w:rFonts w:ascii="Aptos" w:cs="Aptos" w:eastAsia="Aptos" w:hAnsi="Aptos"/>
          <w:b w:val="false"/>
          <w:bCs w:val="false"/>
          <w:i w:val="false"/>
          <w:iCs w:val="false"/>
          <w:color w:val="18242E"/>
          <w:sz w:val="20"/>
          <w:szCs w:val="20"/>
        </w:rPr>
        <w:t xml:space="default"/>
      </w:r>
    </w:p>
    <w:tbl>
      <w:tblPr>
        <w:tblW w:type="pct" w:w="100%"/>
        <w:tblBorders>
          <w:top w:val="single" w:color="D8E1E4" w:sz="4"/>
          <w:left w:val="single" w:color="D8E1E4" w:sz="4"/>
          <w:bottom w:val="single" w:color="D8E1E4" w:sz="4"/>
          <w:right w:val="single" w:color="D8E1E4" w:sz="4"/>
          <w:insideH w:val="single" w:color="D8E1E4" w:sz="3"/>
          <w:insideV w:val="single" w:color="D8E1E4" w:sz="3"/>
        </w:tblBorders>
      </w:tblPr>
      <w:tblGrid>
        <w:gridCol w:w="100"/>
        <w:gridCol w:w="100"/>
      </w:tblGrid>
      <w:tr>
        <w:tc>
          <w:tcPr>
            <w:shd w:fill="203944" w:val="clear"/>
          </w:tcPr>
          <w:p>
            <w:pPr>
              <w:spacing w:after="40" w:line="230"/>
            </w:pPr>
            <w:r>
              <w:rPr>
                <w:rFonts w:ascii="Aptos" w:cs="Aptos" w:eastAsia="Aptos" w:hAnsi="Aptos"/>
                <w:b/>
                <w:bCs/>
                <w:i w:val="false"/>
                <w:iCs w:val="false"/>
                <w:color w:val="FFFFFF"/>
                <w:sz w:val="16"/>
                <w:szCs w:val="16"/>
              </w:rPr>
              <w:t xml:space="preserve">Topic</w:t>
            </w:r>
          </w:p>
        </w:tc>
        <w:tc>
          <w:tcPr>
            <w:shd w:fill="203944" w:val="clear"/>
          </w:tcPr>
          <w:p>
            <w:pPr>
              <w:spacing w:after="40" w:line="230"/>
            </w:pPr>
            <w:r>
              <w:rPr>
                <w:rFonts w:ascii="Aptos" w:cs="Aptos" w:eastAsia="Aptos" w:hAnsi="Aptos"/>
                <w:b/>
                <w:bCs/>
                <w:i w:val="false"/>
                <w:iCs w:val="false"/>
                <w:color w:val="FFFFFF"/>
                <w:sz w:val="16"/>
                <w:szCs w:val="16"/>
              </w:rPr>
              <w:t xml:space="preserve">File/function</w:t>
            </w:r>
          </w:p>
        </w:tc>
      </w:tr>
      <w:tr>
        <w:tc>
          <w:p>
            <w:pPr>
              <w:spacing w:after="40" w:line="230"/>
            </w:pPr>
            <w:r>
              <w:rPr>
                <w:rFonts w:ascii="Aptos" w:cs="Aptos" w:eastAsia="Aptos" w:hAnsi="Aptos"/>
                <w:b w:val="false"/>
                <w:bCs w:val="false"/>
                <w:i w:val="false"/>
                <w:iCs w:val="false"/>
                <w:color w:val="18242E"/>
                <w:sz w:val="17"/>
                <w:szCs w:val="17"/>
              </w:rPr>
              <w:t xml:space="preserve">Factory</w:t>
            </w:r>
          </w:p>
        </w:tc>
        <w:tc>
          <w:p>
            <w:pPr>
              <w:spacing w:after="40" w:line="230"/>
            </w:pPr>
            <w:r>
              <w:rPr>
                <w:rFonts w:ascii="Aptos" w:cs="Aptos" w:eastAsia="Aptos" w:hAnsi="Aptos"/>
                <w:b w:val="false"/>
                <w:bCs w:val="false"/>
                <w:i w:val="false"/>
                <w:iCs w:val="false"/>
                <w:color w:val="18242E"/>
                <w:sz w:val="17"/>
                <w:szCs w:val="17"/>
              </w:rPr>
              <w:t xml:space="preserve">app/__init__.py -&gt; create_app</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Config</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config.py -&gt; Config</w:t>
            </w:r>
          </w:p>
        </w:tc>
      </w:tr>
      <w:tr>
        <w:tc>
          <w:p>
            <w:pPr>
              <w:spacing w:after="40" w:line="230"/>
            </w:pPr>
            <w:r>
              <w:rPr>
                <w:rFonts w:ascii="Aptos" w:cs="Aptos" w:eastAsia="Aptos" w:hAnsi="Aptos"/>
                <w:b w:val="false"/>
                <w:bCs w:val="false"/>
                <w:i w:val="false"/>
                <w:iCs w:val="false"/>
                <w:color w:val="18242E"/>
                <w:sz w:val="17"/>
                <w:szCs w:val="17"/>
              </w:rPr>
              <w:t xml:space="preserve">Authentication</w:t>
            </w:r>
          </w:p>
        </w:tc>
        <w:tc>
          <w:p>
            <w:pPr>
              <w:spacing w:after="40" w:line="230"/>
            </w:pPr>
            <w:r>
              <w:rPr>
                <w:rFonts w:ascii="Aptos" w:cs="Aptos" w:eastAsia="Aptos" w:hAnsi="Aptos"/>
                <w:b w:val="false"/>
                <w:bCs w:val="false"/>
                <w:i w:val="false"/>
                <w:iCs w:val="false"/>
                <w:color w:val="18242E"/>
                <w:sz w:val="17"/>
                <w:szCs w:val="17"/>
              </w:rPr>
              <w:t xml:space="preserve">app/routes/auth.py -&gt; login, register, logout</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Roles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app/utils/decorators.py and app/utils/auth_utils.py -&gt; role_required</w:t>
            </w:r>
          </w:p>
        </w:tc>
      </w:tr>
      <w:tr>
        <w:tc>
          <w:p>
            <w:pPr>
              <w:spacing w:after="40" w:line="230"/>
            </w:pPr>
            <w:r>
              <w:rPr>
                <w:rFonts w:ascii="Aptos" w:cs="Aptos" w:eastAsia="Aptos" w:hAnsi="Aptos"/>
                <w:b w:val="false"/>
                <w:bCs w:val="false"/>
                <w:i w:val="false"/>
                <w:iCs w:val="false"/>
                <w:color w:val="18242E"/>
                <w:sz w:val="17"/>
                <w:szCs w:val="17"/>
              </w:rPr>
              <w:t xml:space="preserve">Models</w:t>
            </w:r>
          </w:p>
        </w:tc>
        <w:tc>
          <w:p>
            <w:pPr>
              <w:spacing w:after="40" w:line="230"/>
            </w:pPr>
            <w:r>
              <w:rPr>
                <w:rFonts w:ascii="Aptos" w:cs="Aptos" w:eastAsia="Aptos" w:hAnsi="Aptos"/>
                <w:b w:val="false"/>
                <w:bCs w:val="false"/>
                <w:i w:val="false"/>
                <w:iCs w:val="false"/>
                <w:color w:val="18242E"/>
                <w:sz w:val="17"/>
                <w:szCs w:val="17"/>
              </w:rPr>
              <w:t xml:space="preserve">app/models/ package</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Forms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app/forms.py</w:t>
            </w:r>
          </w:p>
        </w:tc>
      </w:tr>
      <w:tr>
        <w:tc>
          <w:p>
            <w:pPr>
              <w:spacing w:after="40" w:line="230"/>
            </w:pPr>
            <w:r>
              <w:rPr>
                <w:rFonts w:ascii="Aptos" w:cs="Aptos" w:eastAsia="Aptos" w:hAnsi="Aptos"/>
                <w:b w:val="false"/>
                <w:bCs w:val="false"/>
                <w:i w:val="false"/>
                <w:iCs w:val="false"/>
                <w:color w:val="18242E"/>
                <w:sz w:val="17"/>
                <w:szCs w:val="17"/>
              </w:rPr>
              <w:t xml:space="preserve">Teacher workflows</w:t>
            </w:r>
          </w:p>
        </w:tc>
        <w:tc>
          <w:p>
            <w:pPr>
              <w:spacing w:after="40" w:line="230"/>
            </w:pPr>
            <w:r>
              <w:rPr>
                <w:rFonts w:ascii="Aptos" w:cs="Aptos" w:eastAsia="Aptos" w:hAnsi="Aptos"/>
                <w:b w:val="false"/>
                <w:bCs w:val="false"/>
                <w:i w:val="false"/>
                <w:iCs w:val="false"/>
                <w:color w:val="18242E"/>
                <w:sz w:val="17"/>
                <w:szCs w:val="17"/>
              </w:rPr>
              <w:t xml:space="preserve">app/routes/teacher_routes.py</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Student workflows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app/routes/student_routes.py</w:t>
            </w:r>
          </w:p>
        </w:tc>
      </w:tr>
      <w:tr>
        <w:tc>
          <w:p>
            <w:pPr>
              <w:spacing w:after="40" w:line="230"/>
            </w:pPr>
            <w:r>
              <w:rPr>
                <w:rFonts w:ascii="Aptos" w:cs="Aptos" w:eastAsia="Aptos" w:hAnsi="Aptos"/>
                <w:b w:val="false"/>
                <w:bCs w:val="false"/>
                <w:i w:val="false"/>
                <w:iCs w:val="false"/>
                <w:color w:val="18242E"/>
                <w:sz w:val="17"/>
                <w:szCs w:val="17"/>
              </w:rPr>
              <w:t xml:space="preserve">Chat</w:t>
            </w:r>
          </w:p>
        </w:tc>
        <w:tc>
          <w:p>
            <w:pPr>
              <w:spacing w:after="40" w:line="230"/>
            </w:pPr>
            <w:r>
              <w:rPr>
                <w:rFonts w:ascii="Aptos" w:cs="Aptos" w:eastAsia="Aptos" w:hAnsi="Aptos"/>
                <w:b w:val="false"/>
                <w:bCs w:val="false"/>
                <w:i w:val="false"/>
                <w:iCs w:val="false"/>
                <w:color w:val="18242E"/>
                <w:sz w:val="17"/>
                <w:szCs w:val="17"/>
              </w:rPr>
              <w:t xml:space="preserve">app/routes/chat_routes.py and app/static/js/chat.js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Face verification</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app/utils/face_auth.py and app/static/js/face_capture.js</w:t>
            </w:r>
          </w:p>
        </w:tc>
      </w:tr>
      <w:tr>
        <w:tc>
          <w:p>
            <w:pPr>
              <w:spacing w:after="40" w:line="230"/>
            </w:pPr>
            <w:r>
              <w:rPr>
                <w:rFonts w:ascii="Aptos" w:cs="Aptos" w:eastAsia="Aptos" w:hAnsi="Aptos"/>
                <w:b w:val="false"/>
                <w:bCs w:val="false"/>
                <w:i w:val="false"/>
                <w:iCs w:val="false"/>
                <w:color w:val="18242E"/>
                <w:sz w:val="17"/>
                <w:szCs w:val="17"/>
              </w:rPr>
              <w:t xml:space="preserve">Migrations</w:t>
            </w:r>
          </w:p>
        </w:tc>
        <w:tc>
          <w:p>
            <w:pPr>
              <w:spacing w:after="40" w:line="230"/>
            </w:pPr>
            <w:r>
              <w:rPr>
                <w:rFonts w:ascii="Aptos" w:cs="Aptos" w:eastAsia="Aptos" w:hAnsi="Aptos"/>
                <w:b w:val="false"/>
                <w:bCs w:val="false"/>
                <w:i w:val="false"/>
                <w:iCs w:val="false"/>
                <w:color w:val="18242E"/>
                <w:sz w:val="17"/>
                <w:szCs w:val="17"/>
              </w:rPr>
              <w:t xml:space="preserve">migrations/versions/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Entrypoints</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run.py and wsgi.py</w:t>
            </w:r>
          </w:p>
        </w:tc>
      </w:tr>
    </w:tbl>
    <w:p>
      <w:pPr>
        <w:pStyle w:val="Heading2"/>
        <w:keepNext/>
        <w:spacing w:after="90" w:before="210"/>
      </w:pPr>
      <w:r>
        <w:rPr>
          <w:rFonts w:ascii="Aptos" w:cs="Aptos" w:eastAsia="Aptos" w:hAnsi="Aptos"/>
          <w:b w:val="false"/>
          <w:bCs w:val="false"/>
          <w:i w:val="false"/>
          <w:iCs w:val="false"/>
          <w:color w:val="18242E"/>
          <w:sz w:val="20"/>
          <w:szCs w:val="20"/>
        </w:rPr>
        <w:t xml:space="default"/>
      </w:r>
    </w:p>
    <w:tbl>
      <w:tblPr>
        <w:tblW w:type="pct" w:w="100%"/>
        <w:tblBorders>
          <w:top w:val="none" w:color="E7F5F0" w:sz="0"/>
          <w:left w:val="none" w:color="E7F5F0" w:sz="0"/>
          <w:bottom w:val="none" w:color="E7F5F0" w:sz="0"/>
          <w:right w:val="none" w:color="E7F5F0" w:sz="0"/>
          <w:insideH w:val="none" w:color="E7F5F0" w:sz="0"/>
          <w:insideV w:val="none" w:color="E7F5F0" w:sz="0"/>
        </w:tblBorders>
      </w:tblPr>
      <w:tblGrid>
        <w:gridCol w:w="100"/>
      </w:tblGrid>
      <w:tr>
        <w:tc>
          <w:tcPr>
            <w:shd w:fill="E7F5F0" w:val="clear"/>
          </w:tcPr>
          <w:p>
            <w:pPr>
              <w:spacing w:after="50" w:line="270"/>
            </w:pPr>
            <w:r>
              <w:rPr>
                <w:rFonts w:ascii="Aptos" w:cs="Aptos" w:eastAsia="Aptos" w:hAnsi="Aptos"/>
                <w:b/>
                <w:bCs/>
                <w:i w:val="false"/>
                <w:iCs w:val="false"/>
                <w:color w:val="0B766E"/>
                <w:sz w:val="20"/>
                <w:szCs w:val="20"/>
              </w:rPr>
              <w:t xml:space="preserve">Answer: </w:t>
            </w:r>
            <w:r>
              <w:rPr>
                <w:rFonts w:ascii="Aptos" w:cs="Aptos" w:eastAsia="Aptos" w:hAnsi="Aptos"/>
                <w:b w:val="false"/>
                <w:bCs w:val="false"/>
                <w:i w:val="false"/>
                <w:iCs w:val="false"/>
                <w:color w:val="18242E"/>
                <w:sz w:val="20"/>
                <w:szCs w:val="20"/>
              </w:rPr>
              <w:t xml:space="preserve">EDUcheck is a feature-rich prototype with a sound Flask modular direction, but it is not production-ready yet. The active architecture is clear: app factory, extensions, blueprints, models, templates, forms, and static JavaScript. The next engineering work is to remove legacy duplicates, finish incomplete workflows, harden security and biometric privacy, add tests, and deploy with durable production infrastructure.</w:t>
            </w:r>
          </w:p>
        </w:tc>
      </w:tr>
    </w:tbl>
    <w:p>
      <w:pPr>
        <w:pStyle w:val="Heading2"/>
        <w:keepNext/>
        <w:spacing w:after="90" w:before="210"/>
      </w:pPr>
      <w:r>
        <w:rPr>
          <w:rFonts w:ascii="Aptos" w:cs="Aptos" w:eastAsia="Aptos" w:hAnsi="Aptos"/>
          <w:b w:val="false"/>
          <w:bCs w:val="false"/>
          <w:i w:val="false"/>
          <w:iCs w:val="false"/>
          <w:color w:val="18242E"/>
          <w:sz w:val="20"/>
          <w:szCs w:val="20"/>
        </w:rPr>
        <w:t xml:space="default"/>
      </w:r>
    </w:p>
    <w:tbl>
      <w:tblPr>
        <w:tblW w:type="pct" w:w="100%"/>
        <w:tblBorders>
          <w:top w:val="single" w:color="D8E1E4" w:sz="4"/>
          <w:left w:val="single" w:color="D8E1E4" w:sz="4"/>
          <w:bottom w:val="single" w:color="D8E1E4" w:sz="4"/>
          <w:right w:val="single" w:color="D8E1E4" w:sz="4"/>
          <w:insideH w:val="single" w:color="D8E1E4" w:sz="3"/>
          <w:insideV w:val="single" w:color="D8E1E4" w:sz="3"/>
        </w:tblBorders>
      </w:tblPr>
      <w:tblGrid>
        <w:gridCol w:w="100"/>
        <w:gridCol w:w="100"/>
      </w:tblGrid>
      <w:tr>
        <w:tc>
          <w:tcPr>
            <w:shd w:fill="203944" w:val="clear"/>
          </w:tcPr>
          <w:p>
            <w:pPr>
              <w:spacing w:after="40" w:line="230"/>
            </w:pPr>
            <w:r>
              <w:rPr>
                <w:rFonts w:ascii="Aptos" w:cs="Aptos" w:eastAsia="Aptos" w:hAnsi="Aptos"/>
                <w:b/>
                <w:bCs/>
                <w:i w:val="false"/>
                <w:iCs w:val="false"/>
                <w:color w:val="FFFFFF"/>
                <w:sz w:val="16"/>
                <w:szCs w:val="16"/>
              </w:rPr>
              <w:t xml:space="preserve">Topic</w:t>
            </w:r>
          </w:p>
        </w:tc>
        <w:tc>
          <w:tcPr>
            <w:shd w:fill="203944" w:val="clear"/>
          </w:tcPr>
          <w:p>
            <w:pPr>
              <w:spacing w:after="40" w:line="230"/>
            </w:pPr>
            <w:r>
              <w:rPr>
                <w:rFonts w:ascii="Aptos" w:cs="Aptos" w:eastAsia="Aptos" w:hAnsi="Aptos"/>
                <w:b/>
                <w:bCs/>
                <w:i w:val="false"/>
                <w:iCs w:val="false"/>
                <w:color w:val="FFFFFF"/>
                <w:sz w:val="16"/>
                <w:szCs w:val="16"/>
              </w:rPr>
              <w:t xml:space="preserve">Remember</w:t>
            </w:r>
          </w:p>
        </w:tc>
      </w:tr>
      <w:tr>
        <w:tc>
          <w:p>
            <w:pPr>
              <w:spacing w:after="40" w:line="230"/>
            </w:pPr>
            <w:r>
              <w:rPr>
                <w:rFonts w:ascii="Aptos" w:cs="Aptos" w:eastAsia="Aptos" w:hAnsi="Aptos"/>
                <w:b w:val="false"/>
                <w:bCs w:val="false"/>
                <w:i w:val="false"/>
                <w:iCs w:val="false"/>
                <w:color w:val="18242E"/>
                <w:sz w:val="17"/>
                <w:szCs w:val="17"/>
              </w:rPr>
              <w:t xml:space="preserve">Project</w:t>
            </w:r>
          </w:p>
        </w:tc>
        <w:tc>
          <w:p>
            <w:pPr>
              <w:spacing w:after="40" w:line="230"/>
            </w:pPr>
            <w:r>
              <w:rPr>
                <w:rFonts w:ascii="Aptos" w:cs="Aptos" w:eastAsia="Aptos" w:hAnsi="Aptos"/>
                <w:b w:val="false"/>
                <w:bCs w:val="false"/>
                <w:i w:val="false"/>
                <w:iCs w:val="false"/>
                <w:color w:val="18242E"/>
                <w:sz w:val="17"/>
                <w:szCs w:val="17"/>
              </w:rPr>
              <w:t xml:space="preserve">Role-based online education management platform.</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Backend</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Python + Flask application factory + blueprints.</w:t>
            </w:r>
          </w:p>
        </w:tc>
      </w:tr>
      <w:tr>
        <w:tc>
          <w:p>
            <w:pPr>
              <w:spacing w:after="40" w:line="230"/>
            </w:pPr>
            <w:r>
              <w:rPr>
                <w:rFonts w:ascii="Aptos" w:cs="Aptos" w:eastAsia="Aptos" w:hAnsi="Aptos"/>
                <w:b w:val="false"/>
                <w:bCs w:val="false"/>
                <w:i w:val="false"/>
                <w:iCs w:val="false"/>
                <w:color w:val="18242E"/>
                <w:sz w:val="17"/>
                <w:szCs w:val="17"/>
              </w:rPr>
              <w:t xml:space="preserve">Data</w:t>
            </w:r>
          </w:p>
        </w:tc>
        <w:tc>
          <w:p>
            <w:pPr>
              <w:spacing w:after="40" w:line="230"/>
            </w:pPr>
            <w:r>
              <w:rPr>
                <w:rFonts w:ascii="Aptos" w:cs="Aptos" w:eastAsia="Aptos" w:hAnsi="Aptos"/>
                <w:b w:val="false"/>
                <w:bCs w:val="false"/>
                <w:i w:val="false"/>
                <w:iCs w:val="false"/>
                <w:color w:val="18242E"/>
                <w:sz w:val="17"/>
                <w:szCs w:val="17"/>
              </w:rPr>
              <w:t xml:space="preserve">Flask-SQLAlchemy/SQLAlchemy models backed by SQLite locally.</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Auth</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Flask-Login sessions, Werkzeug password hashes, role decorators.</w:t>
            </w:r>
          </w:p>
        </w:tc>
      </w:tr>
      <w:tr>
        <w:tc>
          <w:p>
            <w:pPr>
              <w:spacing w:after="40" w:line="230"/>
            </w:pPr>
            <w:r>
              <w:rPr>
                <w:rFonts w:ascii="Aptos" w:cs="Aptos" w:eastAsia="Aptos" w:hAnsi="Aptos"/>
                <w:b w:val="false"/>
                <w:bCs w:val="false"/>
                <w:i w:val="false"/>
                <w:iCs w:val="false"/>
                <w:color w:val="18242E"/>
                <w:sz w:val="17"/>
                <w:szCs w:val="17"/>
              </w:rPr>
              <w:t xml:space="preserve">Forms</w:t>
            </w:r>
          </w:p>
        </w:tc>
        <w:tc>
          <w:p>
            <w:pPr>
              <w:spacing w:after="40" w:line="230"/>
            </w:pPr>
            <w:r>
              <w:rPr>
                <w:rFonts w:ascii="Aptos" w:cs="Aptos" w:eastAsia="Aptos" w:hAnsi="Aptos"/>
                <w:b w:val="false"/>
                <w:bCs w:val="false"/>
                <w:i w:val="false"/>
                <w:iCs w:val="false"/>
                <w:color w:val="18242E"/>
                <w:sz w:val="17"/>
                <w:szCs w:val="17"/>
              </w:rPr>
              <w:t xml:space="preserve">Flask-WTF and WTForms validators; CSRF must be completed for raw requests.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Learning flow</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Course -&gt; enrollment -&gt; assignment/material/announcement -&gt; submission.</w:t>
            </w:r>
          </w:p>
        </w:tc>
      </w:tr>
      <w:tr>
        <w:tc>
          <w:p>
            <w:pPr>
              <w:spacing w:after="40" w:line="230"/>
            </w:pPr>
            <w:r>
              <w:rPr>
                <w:rFonts w:ascii="Aptos" w:cs="Aptos" w:eastAsia="Aptos" w:hAnsi="Aptos"/>
                <w:b w:val="false"/>
                <w:bCs w:val="false"/>
                <w:i w:val="false"/>
                <w:iCs w:val="false"/>
                <w:color w:val="18242E"/>
                <w:sz w:val="17"/>
                <w:szCs w:val="17"/>
              </w:rPr>
              <w:t xml:space="preserve">Attendance</w:t>
            </w:r>
          </w:p>
        </w:tc>
        <w:tc>
          <w:p>
            <w:pPr>
              <w:spacing w:after="40" w:line="230"/>
            </w:pPr>
            <w:r>
              <w:rPr>
                <w:rFonts w:ascii="Aptos" w:cs="Aptos" w:eastAsia="Aptos" w:hAnsi="Aptos"/>
                <w:b w:val="false"/>
                <w:bCs w:val="false"/>
                <w:i w:val="false"/>
                <w:iCs w:val="false"/>
                <w:color w:val="18242E"/>
                <w:sz w:val="17"/>
                <w:szCs w:val="17"/>
              </w:rPr>
              <w:t xml:space="preserve">Teacher session -&gt; webcam image -&gt; face encoding comparison -&gt; Attendance row.</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Chat</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Chat/ChatMessage persistence plus intended Flask-SocketIO events.</w:t>
            </w:r>
          </w:p>
        </w:tc>
      </w:tr>
      <w:tr>
        <w:tc>
          <w:p>
            <w:pPr>
              <w:spacing w:after="40" w:line="230"/>
            </w:pPr>
            <w:r>
              <w:rPr>
                <w:rFonts w:ascii="Aptos" w:cs="Aptos" w:eastAsia="Aptos" w:hAnsi="Aptos"/>
                <w:b w:val="false"/>
                <w:bCs w:val="false"/>
                <w:i w:val="false"/>
                <w:iCs w:val="false"/>
                <w:color w:val="18242E"/>
                <w:sz w:val="17"/>
                <w:szCs w:val="17"/>
              </w:rPr>
              <w:t xml:space="preserve">Migration</w:t>
            </w:r>
          </w:p>
        </w:tc>
        <w:tc>
          <w:p>
            <w:pPr>
              <w:spacing w:after="40" w:line="230"/>
            </w:pPr>
            <w:r>
              <w:rPr>
                <w:rFonts w:ascii="Aptos" w:cs="Aptos" w:eastAsia="Aptos" w:hAnsi="Aptos"/>
                <w:b w:val="false"/>
                <w:bCs w:val="false"/>
                <w:i w:val="false"/>
                <w:iCs w:val="false"/>
                <w:color w:val="18242E"/>
                <w:sz w:val="17"/>
                <w:szCs w:val="17"/>
              </w:rPr>
              <w:t xml:space="preserve">Flask-Migrate/Alembic versioned schema changes.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Biggest risk</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Security and incomplete integration, not the basic architecture.</w:t>
            </w:r>
          </w:p>
        </w:tc>
      </w:tr>
      <w:tr>
        <w:tc>
          <w:p>
            <w:pPr>
              <w:spacing w:after="40" w:line="230"/>
            </w:pPr>
            <w:r>
              <w:rPr>
                <w:rFonts w:ascii="Aptos" w:cs="Aptos" w:eastAsia="Aptos" w:hAnsi="Aptos"/>
                <w:b w:val="false"/>
                <w:bCs w:val="false"/>
                <w:i w:val="false"/>
                <w:iCs w:val="false"/>
                <w:color w:val="18242E"/>
                <w:sz w:val="17"/>
                <w:szCs w:val="17"/>
              </w:rPr>
              <w:t xml:space="preserve">Best next step</w:t>
            </w:r>
          </w:p>
        </w:tc>
        <w:tc>
          <w:p>
            <w:pPr>
              <w:spacing w:after="40" w:line="230"/>
            </w:pPr>
            <w:r>
              <w:rPr>
                <w:rFonts w:ascii="Aptos" w:cs="Aptos" w:eastAsia="Aptos" w:hAnsi="Aptos"/>
                <w:b w:val="false"/>
                <w:bCs w:val="false"/>
                <w:i w:val="false"/>
                <w:iCs w:val="false"/>
                <w:color w:val="18242E"/>
                <w:sz w:val="17"/>
                <w:szCs w:val="17"/>
              </w:rPr>
              <w:t xml:space="preserve">Complete one tested vertical slice and harden production concerns.</w:t>
            </w:r>
          </w:p>
        </w:tc>
      </w:tr>
      <w:tr>
        <w:tc>
          <w:tcPr>
            <w:shd w:fill="F8FAFA" w:val="clear"/>
          </w:tcPr>
          <w:p>
            <w:pPr>
              <w:spacing w:after="40" w:line="230"/>
            </w:pPr>
            <w:r>
              <w:rPr>
                <w:rFonts w:ascii="Aptos" w:cs="Aptos" w:eastAsia="Aptos" w:hAnsi="Aptos"/>
                <w:b w:val="false"/>
                <w:bCs w:val="false"/>
                <w:i w:val="false"/>
                <w:iCs w:val="false"/>
                <w:color w:val="18242E"/>
                <w:sz w:val="17"/>
                <w:szCs w:val="17"/>
              </w:rPr>
              <w:t xml:space="preserve">Run</w:t>
            </w:r>
          </w:p>
        </w:tc>
        <w:tc>
          <w:tcPr>
            <w:shd w:fill="F8FAFA" w:val="clear"/>
          </w:tcPr>
          <w:p>
            <w:pPr>
              <w:spacing w:after="40" w:line="230"/>
            </w:pPr>
            <w:r>
              <w:rPr>
                <w:rFonts w:ascii="Aptos" w:cs="Aptos" w:eastAsia="Aptos" w:hAnsi="Aptos"/>
                <w:b w:val="false"/>
                <w:bCs w:val="false"/>
                <w:i w:val="false"/>
                <w:iCs w:val="false"/>
                <w:color w:val="18242E"/>
                <w:sz w:val="17"/>
                <w:szCs w:val="17"/>
              </w:rPr>
              <w:t xml:space="preserve">pip install -r requirements.txt, python create_db.py, python run.py.</w:t>
            </w:r>
          </w:p>
        </w:tc>
      </w:tr>
    </w:tbl>
    <w:p>
      <w:pPr>
        <w:spacing w:after="120" w:line="276"/>
      </w:pPr>
      <w:r>
        <w:rPr>
          <w:rFonts w:ascii="Aptos" w:cs="Aptos" w:eastAsia="Aptos" w:hAnsi="Aptos"/>
          <w:b w:val="false"/>
          <w:bCs w:val="false"/>
          <w:i w:val="false"/>
          <w:iCs w:val="false"/>
          <w:color w:val="18242E"/>
          <w:sz w:val="20"/>
          <w:szCs w:val="20"/>
        </w:rPr>
        <w:t xml:space="default"/>
      </w:r>
    </w:p>
    <w:p>
      <w:pPr>
        <w:spacing w:after="180" w:before="260" w:line="300"/>
        <w:jc w:val="center"/>
      </w:pPr>
      <w:r>
        <w:rPr>
          <w:rFonts w:ascii="Aptos" w:cs="Aptos" w:eastAsia="Aptos" w:hAnsi="Aptos"/>
          <w:b w:val="false"/>
          <w:bCs w:val="false"/>
          <w:i w:val="false"/>
          <w:iCs w:val="false"/>
          <w:color w:val="18242E"/>
          <w:sz w:val="20"/>
          <w:szCs w:val="20"/>
        </w:rPr>
        <w:t xml:space="default"/>
      </w:r>
    </w:p>
    <w:p>
      <w:pPr>
        <w:spacing w:after="120" w:line="276"/>
        <w:jc w:val="center"/>
      </w:pPr>
      <w:r>
        <w:rPr>
          <w:rFonts w:ascii="Aptos" w:cs="Aptos" w:eastAsia="Aptos" w:hAnsi="Aptos"/>
          <w:b w:val="false"/>
          <w:bCs w:val="false"/>
          <w:i w:val="false"/>
          <w:iCs w:val="false"/>
          <w:color w:val="18242E"/>
          <w:sz w:val="20"/>
          <w:szCs w:val="20"/>
        </w:rPr>
        <w:t xml:space="defaul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ptos" w:cs="Aptos" w:eastAsia="Aptos" w:hAnsi="Aptos"/>
        <w:b w:val="false"/>
        <w:bCs w:val="false"/>
        <w:i w:val="false"/>
        <w:iCs w:val="false"/>
        <w:color w:val="18242E"/>
        <w:sz w:val="20"/>
        <w:szCs w:val="20"/>
      </w:rPr>
      <w:t xml:space="defaul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ptos" w:cs="Aptos" w:eastAsia="Aptos" w:hAnsi="Aptos"/>
        <w:b w:val="false"/>
        <w:bCs w:val="false"/>
        <w:i w:val="false"/>
        <w:iCs w:val="false"/>
        <w:color w:val="18242E"/>
        <w:sz w:val="20"/>
        <w:szCs w:val="20"/>
      </w:rPr>
      <w:t xml:space="defaul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8242E"/>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 Paragraph">
    <w:name w:val="List Paragraph"/>
    <w:basedOn w:val="Normal"/>
    <w:pPr>
      <w:spacing w:after="70" w:line="250"/>
    </w:pPr>
    <w:rPr>
      <w:rFonts w:ascii="Aptos" w:cs="Aptos" w:eastAsia="Aptos" w:hAnsi="Aptos"/>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EDUcheck Interview Guide</dc:title>
  <dc:subject>Detailed project explanation, technology stack, and interview questions</dc:subject>
  <dc:creator>EDUcheck</dc:creator>
  <dc:description>Technical and interview preparation guide for the EDUcheck Flask education management platform.</dc:description>
  <cp:lastModifiedBy>Un-named</cp:lastModifiedBy>
  <cp:revision>1</cp:revision>
  <dcterms:created xsi:type="dcterms:W3CDTF">2026-08-19T21:16:31.888Z</dcterms:created>
  <dcterms:modified xsi:type="dcterms:W3CDTF">2026-08-19T21:16:31.889Z</dcterms:modified>
</cp:coreProperties>
</file>

<file path=docProps/custom.xml><?xml version="1.0" encoding="utf-8"?>
<Properties xmlns="http://schemas.openxmlformats.org/officeDocument/2006/custom-properties" xmlns:vt="http://schemas.openxmlformats.org/officeDocument/2006/docPropsVTypes"/>
</file>