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5D3" w:rsidRPr="00BE65D3" w:rsidRDefault="00BE65D3" w:rsidP="00BE65D3">
      <w:pPr>
        <w:spacing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BE65D3">
        <w:rPr>
          <w:rFonts w:ascii="Calibri" w:eastAsia="Times New Roman" w:hAnsi="Calibri" w:cs="Times New Roman"/>
          <w:i/>
          <w:iCs/>
          <w:color w:val="000000"/>
          <w:sz w:val="25"/>
          <w:szCs w:val="25"/>
          <w:shd w:val="clear" w:color="auto" w:fill="FFFFFF"/>
        </w:rPr>
        <w:t xml:space="preserve">Дворцовая площадь –  основное  место исторических событий императорской России: начиная от проведения народных гуляний и военных парадов, и заканчивая расстрелом демонстрации и революционными событиями начала 20 века. Название свое площадь берет от прилегающего к ней Зимнего дворца – бывшей резиденции </w:t>
      </w:r>
      <w:r w:rsidRPr="00BE65D3">
        <w:rPr>
          <w:rFonts w:ascii="Calibri" w:eastAsia="Times New Roman" w:hAnsi="Calibri" w:cs="Times New Roman"/>
          <w:i/>
          <w:iCs/>
          <w:color w:val="000000"/>
          <w:sz w:val="25"/>
          <w:szCs w:val="25"/>
        </w:rPr>
        <w:t>российских императоров</w:t>
      </w:r>
      <w:r w:rsidRPr="00BE65D3">
        <w:rPr>
          <w:rFonts w:ascii="Calibri" w:eastAsia="Times New Roman" w:hAnsi="Calibri" w:cs="Times New Roman"/>
          <w:i/>
          <w:iCs/>
          <w:color w:val="000000"/>
          <w:sz w:val="25"/>
          <w:szCs w:val="25"/>
          <w:shd w:val="clear" w:color="auto" w:fill="FFFFFF"/>
        </w:rPr>
        <w:t>.</w:t>
      </w:r>
    </w:p>
    <w:p w:rsidR="009C3576" w:rsidRDefault="00BE65D3" w:rsidP="00BE65D3">
      <w:pPr>
        <w:ind w:firstLine="567"/>
      </w:pPr>
      <w:r w:rsidRPr="00BE65D3">
        <w:rPr>
          <w:rFonts w:ascii="Calibri" w:eastAsia="Times New Roman" w:hAnsi="Calibri" w:cs="Times New Roman"/>
          <w:i/>
          <w:iCs/>
          <w:color w:val="000000"/>
          <w:sz w:val="25"/>
          <w:szCs w:val="25"/>
          <w:shd w:val="clear" w:color="auto" w:fill="FFFFFF"/>
        </w:rPr>
        <w:t>Площадь имеет треугольную форму и представляет собой единый архитектурный ансамбль, включенный в список Всемирного наследия. Ее северной частью является Зимний дворец, южной – полукруглое здание Главного штаба с триумфальной аркой посередине, увенчанной колесницей победы, а восточной – здание Штаба гвардейского корпуса. В центре площади установлена Александровская колонна, в память о победе русских войск над армией Наполеона.</w:t>
      </w:r>
    </w:p>
    <w:sectPr w:rsidR="009C35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>
    <w:useFELayout/>
  </w:compat>
  <w:rsids>
    <w:rsidRoot w:val="00BE65D3"/>
    <w:rsid w:val="009C3576"/>
    <w:rsid w:val="00BE6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6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9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2014-06-10T18:30:00Z</dcterms:created>
  <dcterms:modified xsi:type="dcterms:W3CDTF">2014-06-10T18:30:00Z</dcterms:modified>
</cp:coreProperties>
</file>