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C4F" w:rsidRDefault="00D433E4" w:rsidP="00D433E4">
      <w:pPr>
        <w:pStyle w:val="a3"/>
        <w:spacing w:before="0" w:beforeAutospacing="0" w:after="200" w:afterAutospacing="0"/>
        <w:ind w:firstLine="567"/>
      </w:pPr>
      <w:r>
        <w:rPr>
          <w:rFonts w:ascii="Calibri" w:hAnsi="Calibri"/>
          <w:color w:val="000000"/>
          <w:sz w:val="25"/>
          <w:szCs w:val="25"/>
          <w:shd w:val="clear" w:color="auto" w:fill="FFFFFF"/>
        </w:rPr>
        <w:t xml:space="preserve">В настоящее время Дворцовая площадь излюбленное место прогулок петербуржцев и гостей города. На площади проходят основные ежегодные спортивные и общественные мероприятия: парады ко дню Победы и дню города, старты легкоатлетических и </w:t>
      </w:r>
      <w:proofErr w:type="spellStart"/>
      <w:r>
        <w:rPr>
          <w:rFonts w:ascii="Calibri" w:hAnsi="Calibri"/>
          <w:color w:val="000000"/>
          <w:sz w:val="25"/>
          <w:szCs w:val="25"/>
          <w:shd w:val="clear" w:color="auto" w:fill="FFFFFF"/>
        </w:rPr>
        <w:t>велосоревнований</w:t>
      </w:r>
      <w:proofErr w:type="spellEnd"/>
      <w:r>
        <w:rPr>
          <w:rFonts w:ascii="Calibri" w:hAnsi="Calibri"/>
          <w:color w:val="000000"/>
          <w:sz w:val="25"/>
          <w:szCs w:val="25"/>
          <w:shd w:val="clear" w:color="auto" w:fill="FFFFFF"/>
        </w:rPr>
        <w:t>, концерты мировых музыкальных звезд.</w:t>
      </w:r>
    </w:p>
    <w:sectPr w:rsidR="00924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>
    <w:useFELayout/>
  </w:compat>
  <w:rsids>
    <w:rsidRoot w:val="00D433E4"/>
    <w:rsid w:val="00924C4F"/>
    <w:rsid w:val="00D43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43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0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2014-06-10T18:33:00Z</dcterms:created>
  <dcterms:modified xsi:type="dcterms:W3CDTF">2014-06-10T18:33:00Z</dcterms:modified>
</cp:coreProperties>
</file>