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 no aplicable', 'Contra la LPC', 'Prohibición de prorrogar competencia', 'Desintermediación', 'Prohíbe acceso a justicia', 'Contra RCC']</w:t>
        <w:br/>
        <w:br/>
        <w:t>Cláusula: 4. Información que se considere No Confidencial</w:t>
        <w:br/>
        <w:t>Etiqueta: Contra RCC</w:t>
        <w:br/>
        <w:br/>
        <w:t>Cláusula: 15d. PROTOCOLOS DE ARBITRAJE INDIVIDUAL Y ARBITRAJE EN MASA</w:t>
        <w:br/>
        <w:t>Etiqueta: Prohíbe acceso a justicia</w:t>
        <w:br/>
        <w:br/>
        <w:t>Cláusula: 21. CONDICIONES ESPECIALES PARA RESIDENTES DE DETERMINADAS UBICACIONES</w:t>
        <w:br/>
        <w:t>Etiqueta: Cláusula no aplicable</w:t>
        <w:br/>
        <w:br/>
        <w:t>Cláusula: 8. India (in): b. Atención al cliente. Para acceder a la atención al cliente, consulte esta página.</w:t>
        <w:br/>
        <w:t>Etiqueta: Cláusula no aplicable</w:t>
        <w:br/>
        <w:br/>
        <w:t>Cláusula: El monto máximo de nuestra responsabilidad asciende a $ 85.000. – (ochenta y cinco mil pesos) por orden de servicio.</w:t>
        <w:br/>
        <w:t>Etiqueta: Contra RCC</w:t>
        <w:br/>
        <w:br/>
        <w:t>Cláusula: Para compras realizadas durante Cyber u otros eventos de promoción no se podrá realizar cambios de sabor /o formato.</w:t>
        <w:br/>
        <w:t>Etiqueta: Contra la LPC</w:t>
        <w:br/>
        <w:br/>
        <w:t>Cláusula: Durante nuestros eventos de promociones especiales tales como WILD CYBER nos reservamos el derecho de edición de pedidos.</w:t>
        <w:br/>
        <w:t>Etiqueta: Contra la LPC</w:t>
        <w:br/>
        <w:br/>
        <w:t>Cláusula: El derecho de retracto no aplica para la venta de motos, óptica ni teléfonos celulares asociados a un operador de telefonía móvil.</w:t>
        <w:br/>
        <w:t>Etiqueta: Contra la LPC</w:t>
        <w:br/>
        <w:br/>
        <w:t>Cláusula: Nos reservamos el derecho de rechazar la prestación de servicio a cualquier persona, por cualquier motivo y en cualquier momento.</w:t>
        <w:br/>
        <w:t>Etiqueta: Contra la LPC</w:t>
        <w:br/>
        <w:br/>
        <w:t>Cláusula: Cualquier ambigüedad en la interpretación de estas Condiciones del servicio no se interpretarán en contra del grupo de redacción.</w:t>
        <w:br/>
        <w:t>Etiqueta: Contra la LPC</w:t>
        <w:br/>
        <w:br/>
        <w:t>Cláusula: No se aplica a los residentes de Quebec: Leyes de la provincia de Ontario Residentes de Quebec: Leyes de la Provincia de Quebec, Canadá</w:t>
        <w:br/>
        <w:t>Etiqueta: Cláusula no aplicable</w:t>
        <w:br/>
        <w:br/>
        <w:t>Cláusula: Es posible que te proporcionamos acceso a herramientas de terceros a los cuales no monitoreamos y sobre los que no tenemos control ni entrada.</w:t>
        <w:br/>
        <w:t>Etiqueta: Desintermediación</w:t>
        <w:br/>
        <w:br/>
        <w:t>Cláusula: Si tiene una disputa con un Anunciante en la Unión Europea, encontrará métodos alternativos para resolver la disputa aquí: http://ec.europa.eu/consumers/odr/.</w:t>
        <w:br/>
        <w:t>Etiqueta: Cláusula no aplicable</w:t>
        <w:br/>
        <w:br/>
        <w:t>Cláusula: ESTAS EXCLUSIONES O LIMITACIONES SE APLICARÁN INDEPENDIENTEMENTE DE QUE DROPBOX O SUS FILIALES HUBIERAN RECIBIDO O NO ADVERTENCIAS ACERCA DE LA POSIBILIDAD DE ESOS DAÑOS.</w:t>
        <w:br/>
        <w:t>Etiqueta: Contra RCC</w:t>
        <w:br/>
        <w:br/>
        <w:t>Cláusula: LAS EXCLUSIONES Y LIMITACIONES DE LAS INDEMNIZACIONES POR DAÑOS Y PERJUICIOS ANTES EXPUESTAS CONSTITUYEN ELEMENTOS FUNDAMENTALES DE LA BASE DEL ACUERDO ENTRE FITBIT Y TÚ.</w:t>
        <w:br/>
        <w:t>Etiqueta: Contra RCC</w:t>
        <w:br/>
        <w:br/>
        <w:t>Cláusula: AVISO SOBRE ARBITRAJE: SI ESTÁS UTILIZANDO LOS SERVICIOS EN NOMBRE DE UN NEGOCIO, ESTE QUEDARÁ OBLIGADO POR LA CLÁUSULA ARBITRAL QUE APARECE MÁS ADELANTE EN ESTOS TÉRMINOS.</w:t>
        <w:br/>
        <w:t>Etiqueta: Prohíbe acceso a justicia</w:t>
        <w:br/>
        <w:br/>
        <w:t>Cláusula: Los Términos del proveedor de viajes deben establecer los derechos que usted tiene ante el Proveedor de viajes y le explicarán su responsabilidad en caso de que algo salga mal.</w:t>
        <w:br/>
        <w:t>Etiqueta: Desintermediación</w:t>
        <w:br/>
        <w:br/>
        <w:t>Cláusula: Una vez que el pedido ha sido preparado, no podrá ser cancelado. En caso de que el cliente no desee el pedido, puede acercarse a cualquiera de nuestras tiendas para devolverlo.</w:t>
        <w:br/>
        <w:t>Etiqueta: Contra la LPC</w:t>
        <w:br/>
        <w:br/>
        <w:t>Cláusula: Google no tendrá responsabilidad por:</w:t>
        <w:br/>
        <w:t>* Lucro cesante, ingresos, oportunidades de negocio, fondo de comercio o ahorros previstos</w:t>
        <w:br/>
        <w:t>* Pérdidas indirectas o derivadas</w:t>
        <w:br/>
        <w:t>* Daños punitivos</w:t>
        <w:br/>
        <w:t>Etiqueta: Contra RCC</w:t>
        <w:br/>
        <w:br/>
        <w:t>Cláusula: LAS DISPOSICIONES DE LIMITACIÓN DE RESPONSABILIDAD DESCRITAS EN ESTA CLÁUSULA 14 SE APLICARÁN INCLUSO SI SUS RECURSOS BAJO ESTE ACUERDO FALLAN EN CUANTO A SU FINALIDAD ESENCIAL.</w:t>
        <w:br/>
        <w:t>Etiqueta: Contra RCC</w:t>
        <w:br/>
        <w:br/>
        <w:t>Cláusula: Se deja constancia de que el Cliente no podrá visualizar en la App Tenpo otros movimientos de la Cuenta Paypal, como el pago de bienes o servicios en comercios asociados a PayPal.</w:t>
        <w:br/>
        <w:t>Etiqueta: Desintermediación</w:t>
        <w:br/>
        <w:br/>
        <w:t>Cláusula: 22.11 Renuncia a Juicio por Jurado. Usted y Airbnb reconocen y acuerdan que ambas</w:t>
        <w:br/>
        <w:t>partes renuncian al derecho a un juicio con jurado respecto a todas las disputas</w:t>
        <w:br/>
        <w:t>sometidas a arbitraje.</w:t>
        <w:br/>
        <w:t>Etiqueta: Cláusula no aplicable</w:t>
        <w:br/>
        <w:br/>
        <w:t>Cláusula: 5. Canadá (caycf):  e. Actualizaciones. Nosotros podremos descargar e instalar automáticamente la última versión de los Servicios en su dispositivo cada vez que haya disponible una versión o función nueva.</w:t>
        <w:br/>
        <w:t>Etiqueta: Cláusula no aplicable</w:t>
        <w:br/>
        <w:br/>
        <w:t>Cláusula: En resumen: Snap no es responsable de las funciones, contenidos o servicios de terceros accesibles a través de o en relación con nuestros Servicios; por favor, asegúrate de leer las condiciones de terceros.</w:t>
        <w:br/>
        <w:t>Etiqueta: Desintermediación</w:t>
        <w:br/>
        <w:br/>
        <w:t>Cláusula: Renuncia a toda declaración y garantía, expresa, implícita o estatutaria, no expresamente establecida en estas condiciones, incluidas las garantías implícitas de comerciabilidad, idoneidad para un fin particular.</w:t>
        <w:br/>
        <w:t>Etiqueta: Contra la LPC</w:t>
        <w:br/>
        <w:br/>
        <w:t>Cláusula: La Sección 22 de estos Términos contiene un acuerdo de arbitraje y una renuncia de</w:t>
        <w:br/>
        <w:t>demanda colectiva que se aplica a todas las reclamaciones presentadas contra</w:t>
        <w:br/>
        <w:t>Airbnb en los Estados Unidos. Favor de leer con atención.</w:t>
        <w:br/>
        <w:t>Etiqueta: Prohibición de prorrogar competencia</w:t>
        <w:br/>
        <w:br/>
        <w:t>Cláusula: La Agencia de alimentos y medicamentos (FDA) de los Estados Unidos no ha autorizado ni aprobado la prueba de ADN de Salud de MyHeritage. La FDA no exige que esta prueba se someta a una revisión de la FDA antes de su lanzamiento al mercado.</w:t>
        <w:br/>
        <w:t>Etiqueta: Cláusula no aplicable</w:t>
        <w:br/>
        <w:br/>
        <w:t>Cláusula: b. Legislación aplicable y autoridades competentes. Los presentes Términos están sujetos a la legislación del Estado de California, EE. UU., y se han redactado con base en ella, sin consideración por sus disposiciones sobre conflictos de leyes.</w:t>
        <w:br/>
        <w:t>Etiqueta: Prohíbe acceso a justicia</w:t>
        <w:br/>
        <w:br/>
        <w:t>Cláusula: Si usted es un consumidor residente en la Unión Europea (UE), puede enviar su queja a la Plataforma europea de resolución de litigios en línea. Encontrará más información en el sitio de la Plataforma de resolución de litigios en línea de la Comisión Europea.</w:t>
        <w:br/>
        <w:t>Etiqueta: Cláusula no aplicable</w:t>
        <w:br/>
        <w:br/>
        <w:t>Cláusula: Las Partes acuerdan que los siguientes procedimientos son aplicables a cualquier Arbitraje iniciado conforme a esta cláusula de Resolución de conflictos (sujeta a la elección de un juzgado de paz por cualquiera de las Partes según lo indicado más arriba):</w:t>
        <w:br/>
        <w:t>Etiqueta: Prohibición de prorrogar competencia</w:t>
        <w:br/>
        <w:br/>
        <w:t>Cláusula: EN LOS PAÍSES DONDE SE PERMITEN LAS EXCLUSIONES O LIMITACIONES DE RESPONSABILIDAD, DROPBOX, SUS FILIALES, SUS PROVEEDORES O SUS DISTRIBUIDORES NO SERÁN RESPONSABLES DE: 2. PÉRDIDAS DE USO, DATOS, NEGOCIOS NI BENEFICIOS, INDEPENDIENTEMENTE DE LA TEORÍA JURÍDICA.</w:t>
        <w:br/>
        <w:t>Etiqueta: Contra RCC</w:t>
        <w:br/>
        <w:br/>
        <w:t>Cláusula: Legislación aplicable. Las leyes del Estado de California rigen nuestras Condiciones, así como cualquier Disputa, ya sea en un tribunal o mediante arbitraje, que pudiera surgir entre tú y WhatsApp, independientemente de las disposiciones sobre conuictos de leyes.</w:t>
        <w:br/>
        <w:t>Etiqueta: Prohíbe acceso a justicia</w:t>
        <w:br/>
        <w:br/>
        <w:t>Cláusula: 4. Actuamos únicamente como la Plataforma y no estamos involucrados en los Términos del tercero. No somos responsables del billete ni de ningún otro extra que puedas adquirir y (en la máxima medida de lo permitido por la ley) no asumimos ninguna responsabilidad en relación con tu Reserva.</w:t>
        <w:br/>
        <w:t>Etiqueta: Desintermediación</w:t>
        <w:br/>
        <w:br/>
        <w:t>Cláusula: Las horas de viajes y de llegada a destino son referenciales, dependiendo de las condiciones de tránsito y climáticas. En caso de atraso en la llegada de un bus a un destino, respecto de la hora estimada inicialmente, La Empresa no asume las conexiones contratadas por un pasajero con un tercero.</w:t>
        <w:br/>
        <w:t>Etiqueta: Desintermediación</w:t>
        <w:br/>
        <w:br/>
        <w:t>Cláusula: Aceptas que cualquier disputa entre tú y Fitbit que se derive de estas Condiciones del Servicio, el Servicio de Fitbit o cualquier otro producto o servicio de Fitbit (conjuntamente, “Disputas”), o esté relacionada con ellos, se regirá por el procedimiento de arbitraje especificado anteriormente.</w:t>
        <w:br/>
        <w:t>Etiqueta: Prohíbe acceso a justicia</w:t>
        <w:br/>
        <w:br/>
        <w:t>Cláusula: LINKEDIN Y SUS AFILIADOS NO SERÁN RESPONSABLES ANTE TI EN RELACIÓN CON ESTE CONTRATO POR NINGUNA CANTIDAD QUE EXCEDA (A) LOS GASTOS TOTALES ABONADOS O PENDIENTES DE ABONAR POR TU PARTE A LINKEDIN POR LOS SERVICIOS PRESTADOS DURANTE EL PLAZO ESTABLECIDO POR ESTE CONTRATO, SI LOS HUBIERA, O (B) 1000 USD.</w:t>
        <w:br/>
        <w:t>Etiqueta: Contra RCC</w:t>
        <w:br/>
        <w:br/>
        <w:t>Cláusula: Para los suscriptores que residen en la UE, el EEE, el Reino Unido y Suiza: De conformidad con la legislación local, tienen derecho a un reembolso total durante los 14 días siguientes al inicio de la suscripción. Tenga en cuenta que dicho período de 14 días comienza cuando se inicia la suscripción.</w:t>
        <w:br/>
        <w:t>Etiqueta: Cláusula no aplicable</w:t>
        <w:br/>
        <w:br/>
        <w:t>Cláusula: En el improbable caso de que terminemos en un conflicto legal, dependiendo de dónde residas, acuerdas con LinkedIn resolverlo en los tribunales de California en virtud de la ley de California, en los tribunales de Dublín e Irlanda en virtud de la ley irlandesa o en tus tribunales locales en virtud de la ley local.</w:t>
        <w:br/>
        <w:t>Etiqueta: Prohíbe acceso a justicia</w:t>
        <w:br/>
        <w:br/>
        <w:t>Cláusula: Debes aceptar estos Términos para crear una cuenta de Fitbit y acceder o hacer uso del Servicio de Fitbit. Si no tienes una cuenta, se entenderá que aceptas estos Términos por el hecho de usar cualquier parte del Servicio de Fitbit. Si no aceptas estos Términos, no crees una cuenta ni utilices el Servicio de Fitbit.</w:t>
        <w:br/>
        <w:t>Etiqueta: Contra la LPC</w:t>
        <w:br/>
        <w:br/>
        <w:t>Cláusula: No se aplica a los residentes de Quebec: Exclusivo con el fin de realizar juicios; Tribunales de Ontario, Canadá Residentes de Quebec: Tribunales de Quebec, Canadá, Argentina, Bolivia, Chile, Colombia, Costa Rica, República Dominicana, Ecuador, el Salvador, Guatemala, Honduras, Nicaragua, Panamá, Paraguay, Perú y Uruguay</w:t>
        <w:br/>
        <w:t>Etiqueta: Cláusula no aplicable, Prohibición de prorrogar competencia</w:t>
        <w:br/>
        <w:br/>
        <w:t>Cláusula: Si vive en la Unión Europea, los Estados de la AELC o el Reino Unido, el Acuerdo de Usuario de X comprende estos Términos de servicio (https://x.com/tos#intlTerms), nuestra Política de privacidad (https://x.com/privacy), nuestras Reglas y Políticas (https://help.x.com/rules-and-policies), y todas las políticas incorporadas.</w:t>
        <w:br/>
        <w:t>Etiqueta: Cláusula no aplicable</w:t>
        <w:br/>
        <w:br/>
        <w:t>Cláusula: eBay es una plataforma de comercio electrónico que permite a los usuarios ofrecer, vender y comprar bienes y servicios en diversas ubicaciones geográficas en una variedad de formatos de precios. eBay no es parte de los contratos de compraventa entre vendedores externos y compradores. Asimismo, eBay no es un subastador tradicional.</w:t>
        <w:br/>
        <w:t>Etiqueta: Contra la LPC</w:t>
        <w:br/>
        <w:br/>
        <w:t>Cláusula: Usted acepta que la Plataforma, los Términos, la Política de privacidad y cualquier disputa entre Usted y NIKE se regirán en todos los aspectos por la ley de Oregón, independientemente de las disposiciones sobre derecho aplicable, y no se regirán por la Convención de 1980 de la ONU sobre Contratos de Compraventa Internacional de Mercaderías.</w:t>
        <w:br/>
        <w:t>Etiqueta: Prohibición de prorrogar competencia</w:t>
        <w:br/>
        <w:br/>
        <w:t>Cláusula: 5. Canadá (caycf):  g. Algunas provincias y territorios no proporcionan la exclusión de la limitación de la responsabilidad para todo tipo de daños (incluida la provincia de Quebec). En estas provincias, nosotros solo seremos responsables ante usted por los daños que se le exige expresamente que sea responsable ante usted en virtud de la ley vigente.</w:t>
        <w:br/>
        <w:t>Etiqueta: Cláusula no aplicable</w:t>
        <w:br/>
        <w:br/>
        <w:t>Cláusula: Rovio notificará cualquier modificación del presente apartado «Arbitraje vinculante / Renuncia a demandas colectivas» con 30 días de antelación a través de los Servicios o de otros medios similares. Los cambios entrarán en vigor al cabo de 30 días, y se aplicarán prospectivamente solo a las reclamaciones que surjan una vez transcurridos estos 30 días.</w:t>
        <w:br/>
        <w:t>Etiqueta: Contra la LPC</w:t>
        <w:br/>
        <w:br/>
        <w:t>Cláusula: Skyscanner no es una agencia de viajes y no es responsable de proporcionar las opciones de viaje mostradas mediante los Servicios o Plataformas ni de establecer ni controlar los precios que mostramos. Cualquier Producto de viajes de terceros que encuentre o reserve a través de nuestros Servicios o Plataformas es provisto por Proveedores de viajes independientes.</w:t>
        <w:br/>
        <w:t>Etiqueta: Desintermediación</w:t>
        <w:br/>
        <w:br/>
        <w:t>Cláusula: LA RESPONSABILIDAD TOTAL DE YOUTUBE Y SUS AFILIADOS POR CUALQUIER RECLAMO QUE SURJA DEL SERVICIO O SE RELACIONE CON ÉL SE LIMITA AL IMPORTE QUE RESULTE MAYOR ENTRE LAS SIGUIENTES OPCIONES: (A) EL IMPORTE DE INGRESOS QUE YOUTUBE LE PAGÓ A USTED POR SU USO DEL SERVICIO EN LOS 12 MESES PREVIOS A LA FECHA DE SU AVISO POR ESCRITO DEL RECLAMO A YOUTUBE, Y (B) USD 500.</w:t>
        <w:br/>
        <w:t>Etiqueta: Contra RCC</w:t>
        <w:br/>
        <w:br/>
        <w:t>Cláusula: Usted acepta renunciar y dejar de lado sus respectivos derechos y obligaciones bajo cualquier ley aplicable en caso de cualquier terminación de estas Condiciones de Servicio de Niantic (por ejemplo, suspensión o terminación del acceso) en la medida en que dicha ley requiera cualquier pronunciamiento judicial para la terminación de estas Condiciones de Servicio de Niantic.</w:t>
        <w:br/>
        <w:t>Etiqueta: Prohíbe acceso a justicia</w:t>
        <w:br/>
        <w:br/>
        <w:t>Cláusula: Con la excepción de cualquiera de las disposiciones de la Sección 2 de este Acuerdo de arbitraje ("Prohibición de demandas colectivas y representativas, y reparación judicial no individualizada"), si un árbitro o un tribunal decide que alguna parte de este Acuerdo de arbitraje es inválida o inexigible, el resto de las partes del presente Acuerdo seguirán siendo aplicables.</w:t>
        <w:br/>
        <w:t>Etiqueta: Prohibición de prorrogar competencia</w:t>
        <w:br/>
        <w:br/>
        <w:t>Cláusula: El árbitro (no un juez ni un jurado) será el encargado de resolver todas las reclamaciones en arbitraje. A menos que usted y nosotros acordemos lo contrario, cualquier decisión o laudo incluirá una declaración escrita en la que se expondrá la decisión de cada reclamación y la base del laudo, incluidos los hechos y las conclusiones fácticas y jurídicas esenciales del árbitro.</w:t>
        <w:br/>
        <w:t>Etiqueta: Prohíbe acceso a justicia</w:t>
        <w:br/>
        <w:br/>
        <w:t>Cláusula: Enlaces de terceras partes en este sitio pueden redireccionarse a sitios web de terceras partes que no están afiliadas con nosotros. No nos responsabilizamos de examinar o evaluar el contenido o exactitud y no garantizamos ni tendremos ninguna obligación o responsabilidad por cualquier material de terceros o sitios web, o de cualquier material, productos o servicios de terceros.</w:t>
        <w:br/>
        <w:t>Etiqueta: Desintermediación</w:t>
        <w:br/>
        <w:br/>
        <w:t>Cláusula: Toda disputa acerca de si un reclamo se encuadra en el ámbito de competencia de un tribunal de reclamos menores será resuelta por ese tribunal y no por un mediador. En el caso de que surja una disputa relativa a la competencia, el procedimiento de arbitraje permanecerá cerrado a menos que el tribunal de reclamos menores tome la decisión de someter el reclamo a arbitraje, y no antes.</w:t>
        <w:br/>
        <w:t>Etiqueta: Prohibición de prorrogar competencia</w:t>
        <w:br/>
        <w:br/>
        <w:t>Cláusula: Nos reservamos el derecho de rechazar cualquier pedido que realice con nosotros. Podemos, a nuestra discreción, limitar o cancelar las cantidades compradas por persona, por hogar o por pedido. Estas restricciones pueden incluir pedidos realizados por o bajo la misma cuenta de cliente, la misma tarjeta de crédito, y/o pedidos que utilizan la misma facturación y/o dirección de envío.</w:t>
        <w:br/>
        <w:t>Etiqueta: Contra la LPC</w:t>
        <w:br/>
        <w:br/>
        <w:t>Cláusula: 8. India (in): a. Condiciones Definidas</w:t>
        <w:br/>
        <w:t>i. Entidad de Yahoo aplicable: 2. Para otros Servicios: a. la Entidad de Yahoo aplicable es la Entidad de Yahoo aplicable que se especifica como proveedora con respecto a un Servicio específico, y las Condiciones y la relación entre usted y la Entidad de Yahoo aplicable se regirán por las leyes del lugar de incorporación de la Entidad de Yahoo aplicable; o</w:t>
        <w:br/>
        <w:t>Etiqueta: Cláusula no aplicable</w:t>
        <w:br/>
        <w:br/>
        <w:t>Cláusula: EXCLUSIÓN DE DEMANDAS COLECTIVAS. Solo podrás resolver las controversias con nosotros de forma individual y no podrás presentar reclamos como demandante o integrante de un grupo colectivo en una demanda colectiva, consolidada o representativa. No se permiten los arbitrajes colectivos, las demandas colectivas, las acciones generales de abogados privados ni las consolidaciones con otros arbitrajes.</w:t>
        <w:br/>
        <w:t>Etiqueta: Contra la LPC</w:t>
        <w:br/>
        <w:br/>
        <w:t>Cláusula: En el caso de que hagamos un cambio o cancelemos una orden, podemos intentar notificarle poniéndonos en contacto vía correo electrónico y/o dirección de facturación / número de teléfono proporcionado en el momento que se hizo pedido. Nos reservamos el derecho de limitar o prohibir las órdenes que, a nuestro juicio, parecen ser colocado por los concesionarios, revendedores o distribuidores.</w:t>
        <w:br/>
        <w:t>Etiqueta: Contra la LPC</w:t>
        <w:br/>
        <w:br/>
        <w:t>Cláusula: En la medida en que la siguiente cláusula no entre en conflicto con la legislación vigente, usted solo podrá resolver controversias con nosotros en calidad individual y no podrá presentar una demanda o iniciar un procedimiento de arbitraje en grupo como parte demandante o como miembro arbitraje en grupo como parte demandante o como miembro de una demanda colectiva, consolidada o representativa.</w:t>
        <w:br/>
        <w:t>Etiqueta: Prohibición de prorrogar competencia</w:t>
        <w:br/>
        <w:br/>
        <w:t>Cláusula: SI USAS LOS SERVICIOS PARA CUALQUIER FIN COMERCIAL, LUCRATIVO O DE REVENTA, DROPBOX, SUS FILIALES, SUS PROVEEDORES O SUS DISTRIBUIDORES NO SERÁN RESPONSABLES ANTE TI POR NINGUNA PÉRDIDA DE BENEFICIOS, PÉRDIDA COMERCIAL, INTERRUPCIÓN</w:t>
        <w:br/>
        <w:t>COMERCIAL NI PÉRDIDA DE OPORTUNIDAD DE NEGOCIOS. NI DROPBOX NI SUS FILIALES SON RESPONSABLES DE LA CONDUCTA, YA SEA EN LÍNEA O SIN CONEXIÓN, DE LOS USUARIOS DE LOS SERVICIOS.</w:t>
        <w:br/>
        <w:t>Etiqueta: Contra RCC</w:t>
        <w:br/>
        <w:br/>
        <w:t>Cláusula: SPOTIFY Y USTED ACUERDAN QUE CADA UNO PUEDE DEMANDAR AL OTRO SOLO EN SU CAPACIDAD INDIVIDUAL Y NO COMO UN DEMANDANTE O MIEMBRO DE LA CLASE EN CUALQUIER ACCIÓN COLECTIVA O REPRESENTATIVA, CONFORME A LAS LEYES PERTINENTES. A menos que tanto usted como Spotify lo acuerden, ningún árbitro o juez puede consolidar más de un reclamo por persona ni presidir ningún tipo de procedimiento representativo o colectivo.</w:t>
        <w:br/>
        <w:t>Etiqueta: Contra la LPC</w:t>
        <w:br/>
        <w:br/>
        <w:t>Cláusula: TODAS LAS COMPRAS Y CANJES DE ARTÍCULOS VIRTUALES REALIZADOS A TRAVÉS DE NUESTROS SERVICIOS SON FINALES Y NO REEMBOLSABLES. RECONOCE QUE TINDER NO TIENE NINGUNA OBLIGACIÓN DE PROPORCIONAR UN REEMBOLSO POR NINGÚN MOTIVO Y QUE NO RECIBIRÁ DINERO NI NINGUNA OTRA COMPENSACIÓN POR LOS ARTÍCULOS VIRTUALES NO UTILIZADOS CUANDO SE CIERRE UNA CUENTA, SIN IMPORTAR SI DICHO CIERRE ES VOLUNTARIO O INVOLUNTARIO.</w:t>
        <w:br/>
        <w:t>Etiqueta: Contra la LPC</w:t>
        <w:br/>
        <w:br/>
        <w:t>Cláusula: Usted acepta que, independiente de cualquier estatuto o ley en contrario (en la medida en que lo permita le legislación en vigor), cualquier reclamación o fundamento de la demanda que surja por o esté relacionada con la utilización de los Servicios de ADN o con esta sección, deberá interponerse en el plazo de un (1) año desde que dicha reclamación o demanda surgió o, de lo contrario, prescribirá para siempre.</w:t>
        <w:br/>
        <w:t>Etiqueta: Prohíbe acceso a justicia</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Contra la LPC</w:t>
        <w:br/>
        <w:br/>
        <w:t>Cláusula: Todos los reclamos que surjan de estas condiciones o del Servicio, o que se relacionen con estos, se regirán por la legislación de California, excepto por las reglas de California en materia de conyicto de leyes, y se deberán presentar exclusivamente en los tribunales federales o estatales del Condado de Santa Clara, California, en EE.UU. Tanto tu como YouTube aceptan someterse a la jurisdicciónde esos tribunales.</w:t>
        <w:br/>
        <w:t>Etiqueta: Prohibición de prorrogar competencia</w:t>
        <w:br/>
        <w:br/>
        <w:t>Cláusula: Productos excluidos de las coberturas de riesgo. Quedan excluidos de la cobertura de riesgo ordinaria por orden de servicio y de la cobertura de riesgo adicional, los siguientes bienes: Dinero, joyas, relojes, vales al portador, valores, documentos valorados, documentos mercantiles, títulos mobiliarios, cheques, vales vista, letras de cambio, pagarés, acciones, licencias médicas, propuestas y/u otros bienes suntuosos.</w:t>
        <w:br/>
        <w:t>Etiqueta: Contra RCC</w:t>
        <w:br/>
        <w:br/>
        <w:t>Cláusula: Los compradores generalmente no tienen derecho a cancelar un pedido. Los compradores pueden solicitar cancelar un pedido en eBay dentro del plazo y tal como se indica en nuestra Política sobre cancelaciones de pedidos, y el vendedor tendrá 3 días para aceptar o rechazar la solicitud. Si no se puede cancelar el pedido, es posible que los compradores puedan devolver el artículo si el artículo es elegible para la devolución.</w:t>
        <w:br/>
        <w:t>Etiqueta: Contra la LPC</w:t>
        <w:br/>
        <w:br/>
        <w:t>Cláusula: 24. Legislación y Jurisdicción Aplicables para Brasil. Si usted reside en o tiene lugar de</w:t>
        <w:br/>
        <w:t>establecimiento en Brasil, estos Términos se interpretarán de acuerdo con las leyes de</w:t>
        <w:br/>
        <w:t>Brasil, sin considerar los conflictos con otras leyes o disposiciones legales. Los</w:t>
        <w:br/>
        <w:t>procedimientos legales que pueda entablar contra Airbnb y que surjan de, o en relación</w:t>
        <w:br/>
        <w:t>con, estos Términos solo podrán entablarse ante un tribunal ubicado en Brasil.</w:t>
        <w:br/>
        <w:t>Etiqueta: Cláusula no aplicable</w:t>
        <w:br/>
        <w:br/>
        <w:t>Cláusula: X. ¿CUALES SON LAS RESTRICCIONES Y REGLAS (REGULACIONES) QUE PODRÍAN AFECTAR A UNA RESERVA?</w:t>
        <w:br/>
        <w:t>Recuerde que las condiciones de uso, plazos, costos asociados, restricciones y/o regulaciones de las reservas que contrata por intermedio de Despegar, son determinadas por el respectivo proveedor final. Ud. puede revisarlas antes de contratar en la “plataforma” Despegar y en los sitios web o aplicaciones de los proveedores finales.</w:t>
        <w:br/>
        <w:t>Etiqueta: Desintermediación</w:t>
        <w:br/>
        <w:br/>
        <w:t>Cláusula: Las limitaciones de responsabilidad de esta Sección 4 forman parte del acuerdo establecido entre LinkedIn y tú, y se aplicarán a todas las reclamaciones de responsabilidad (como las derivadas de garantía, daño, negligencia, responsabilidades contractuales o legales), incluso aunque se haya comunicado a LinkedIn y a sus afiliados la posibilidad de este daño, e incluso aunque estas soluciones no cumplan su objetivo principal.</w:t>
        <w:br/>
        <w:t>Etiqueta: Contra RCC</w:t>
        <w:br/>
        <w:br/>
        <w:t>Cláusula: Todas las disputas relacionadas con este Acuerdo o tu uso de nuestros Servicios se regirán por las leyes del estado de Nueva York y de los Estados Unidos de América (respecto de los asuntos sujetos a la jurisdicción federal, como los derechos de autor), sin importar los principios de conflictos de leyes. El acuerdo de arbitraje establecido en la Sección 11.3 se regirá por la Ley Federal de Arbitraje (Federal Arbitration Act).</w:t>
        <w:br/>
        <w:t>Etiqueta: Prohíbe acceso a justicia</w:t>
        <w:br/>
        <w:br/>
        <w:t>Cláusula: e. Elección de legislación. Estas Condiciones y la relación entre las partes, incluido cualquier reclamo o disputa que pudiera surgir entre las partes, ya sea válido por contrato, agravio o de otra manera, será regido por las leyes del Estado de Nueva York, sin importar sus disposiciones de conflicto de leyes. Las partes en ninguna situación plantearán los reclamos una en contra de la otra bajo las leyes de otra jurisdicción.</w:t>
        <w:br/>
        <w:t>Etiqueta: Prohíbe acceso a justicia</w:t>
        <w:br/>
        <w:br/>
        <w:t>Cláusula: Exclusión de las demandas colectivas: Solo podrás resolver conflictos con Fitbit a título individual y no podrás presentar una demanda como demandante ni miembro de un colectivo en una acción colectiva, acumulada o representativa. No están permitidos conforme a nuestro acuerdo los arbitrajes colectivos, las demandas colectivas, las acciones ciudadanas asimiladas a la actuación del fiscal general ni la acumulación con otros arbitrajes.</w:t>
        <w:br/>
        <w:t>Etiqueta: Contra la LPC</w:t>
        <w:br/>
        <w:br/>
        <w:t>Cláusula: Asimismo, Tenpo no responderá si una transacción no pudiere ser realizada o se retrasare por un motivo asociado a la plataforma o Cuenta de PayPal (por ejemplo: disponibilidad del saldo, disponibilidad de la plataforma PayPal, rechazo de la transacción, etc.), quedando Tenpo exenta de cualquier responsabilidad o controversia que se genere con el Cliente en virtud de lo anterior, lo que deberá ser resuelto entre el Cliente y PayPal.</w:t>
        <w:br/>
        <w:t>Etiqueta: Desintermediación</w:t>
        <w:br/>
        <w:br/>
        <w:t>Cláusula: SIGA ESTAS INSTRUCCIONES SI DESEA RENUNCIAR A SOMETERSE A LA OBLIGACIÓN DE ARBITRAJE INDIVIDUAL. PRIMERO, INFÓRMENOS SOBRE SU RECLAMACIÓN. Queremos saber si tiene algún problema, por lo que le animamos a que se ponga en contacto con nuestro equipo de Atención al Cliente si tiene alguna duda respecto al funcionamiento del Servicio de Evernote o de cualquier Software de Evernote, ya que queremos asegurarnos de que su experiencia sea excelente.</w:t>
        <w:br/>
        <w:t>Etiqueta: Prohibición de prorrogar competencia</w:t>
        <w:br/>
        <w:br/>
        <w:t>Cláusula: 15. Los reclamos se deben interponer en el plazo de un año. Cualquier reclamo relacionado con los presentes Términos o los Servicios (o arbitraje</w:t>
        <w:br/>
        <w:t>si corresponde aplicar la sección 10.d) en el plazo de un año desde la fecha en la que usted interpusiera el reclamo por primera vez, salvo que sus</w:t>
        <w:br/>
        <w:t>leyes locales requieran un plazo mayor para interponer el reclamo. Si no se interpone dentro de ese plazo, el reclamo queda prescrito de forma</w:t>
        <w:br/>
        <w:t>permanente.</w:t>
        <w:br/>
        <w:t>Etiqueta: Contra la LPC</w:t>
        <w:br/>
        <w:br/>
        <w:t>Cláusula: Siempre que la ley aplicable en su jurisdicción no disponga lo contrario, Uber no será responsable de daños indirectos, incidentales, especiales, ejemplares, punitivos o emergentes, incluidos el lucro cesante, la pérdida de datos, la lesión personal o el daño a la propiedad, ni de perjuicios relativos, o en relación con, o de otro modo derivados de cualquier uso de los Servicios, incluso aunque Uber haya sido advertido de la posibilidad de dichos daños.</w:t>
        <w:br/>
        <w:t>Etiqueta: Contra RCC</w:t>
        <w:br/>
        <w:br/>
        <w:t>Cláusula: 9.1 Se deja expresa constancia que Rappi no será responsable de ningún siniestro, daño o perjuicio, ya sea directo o indirecto, que sufra el Usuario/Consumidor, el RappiRepartidor y/o terceros, con ocasión de la prestación de los Servicios, bajo el entendido de que: quien mandata al RappiRepartidor es directamente el Usuario/Consumidor y que la relación de Rappi con el RappiRepartidor es de trabajador independiente, de conformidad a la ley 21.431.</w:t>
        <w:br/>
        <w:t>Etiqueta: Desintermediación</w:t>
        <w:br/>
        <w:br/>
        <w:t>Cláusula: Las leyes del estado de California (Estados Unidos) rigen cualquier disputa que se derive de estos términos o esté relacionada con ellos, los términos adicionales específicos de los servicios u otros servicios relacionados, con independencia de las normas de conBicto de leyes. Tanto Google como tú aceptáis someteros a la jurisdicción exclusiva de los tribunales federales o estatales del condado de Santa Clara (California) para solucionar estas disputas.</w:t>
        <w:br/>
        <w:t>Etiqueta: Prohíbe acceso a justicia</w:t>
        <w:br/>
        <w:br/>
        <w:t>Cláusula: Si la renuncia de acciones colectivas en la sección 6.2 se considera no exigible en el arbitraje o si cualquier parte de la sección 6.3 se considera no válida o no exigible, entonces la sección 6.3 en su totalidad será nula y vacía, y, en tal caso, las partes aceptan que la jurisdicción y el lugar descritos en la sección 6.1 regirán cualquier acción que surja de los Acuerdos o esté relacionada con ellos, y se le permitirá realizar procedimientos en cualquier momento.</w:t>
        <w:br/>
        <w:t>Etiqueta: Contra la LPC</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Desintermediación, Contra RCC</w:t>
        <w:br/>
        <w:br/>
        <w:t>Cláusula: Por este acto nos facultas para comunicar y/o ceder tus Datos Personales, ya sea dentro de Chile o al extranjero, a las siguientes personas: a) A nuestros proveedores, para el solo efecto de prestarnos los servicios para los cuales han sido contratados. No autorizamos a nuestros proveedores de servicios a utilizar o revelar tus Datos Personales, salvo cuando sea necesario para ofrecer determinados servicios en nuestro nombre o cumplir con requisitos legales o reglamentarios.</w:t>
        <w:br/>
        <w:t>Etiqueta: Desintermediación, Contra RCC</w:t>
        <w:br/>
        <w:br/>
        <w:t>Cláusula: 14.11 ELECCIÓN DE LA LEY. Las leyes de California, independientemente de sus principios de conflicto de leyes, rigen estos Términos y cualquier disputa que surja de estos Términos o su objeto, o que se relacione con estos, incluidos los reclamos por responsabilidad extracontractual, excepto en la medida en que sean sustituidas por la ley federal de los EE. UU. No se aplicará la Convención de las Naciones Unidas sobre los contratos de compraventa internacional de mercaderías.</w:t>
        <w:br/>
        <w:t>Etiqueta: Prohíbe acceso a justicia</w:t>
        <w:br/>
        <w:br/>
        <w:t>Cláusula: Si el Cliente es una entidad del gobierno de EE. UU. o si este Acuerdo queda sujeto a las Regulaciones Federales de Adquisición (FAR), el Cliente reconoce que los elementos del Servicio Box constituyen software y documentación y se proporcionan como "Artículos Comerciales" según se define en 48 CFR 2.101, y están siendo licenciados al Usuario del gobierno de los EE. UU. como software informático comercial sujeto a los derechos restringidos descritos en 48 CFR 2.101 y 12.212.</w:t>
        <w:br/>
        <w:t>Etiqueta: Cláusula no aplicable</w:t>
        <w:br/>
        <w:br/>
        <w:t>Cláusula: 3.8 Cuando por errores de carácter técnico o tecnológico se exhiban precios erróneos de los productos en la Plataforma, de manera tal que estos resulten desproporcionados en comparación con el precio del producto en el mercado o no cumplan con el requisito de la seriedad en la oferta, Rappi podrá cancelar la Reserva realizada respecto de productos con tales precios, a su libre discreción, con plena autonomía y sin que ello genere derecho a reclamo alguno del Usuario/Consumidor.</w:t>
        <w:br/>
        <w:t>Etiqueta: Contra la LPC</w:t>
        <w:br/>
        <w:br/>
        <w:t>Cláusula: Por favor, lee estos Términos de Servicio cuidadosamente antes de acceder o utilizar nuestro sitio web. Al acceder o utilizar cualquier parte del sitio, estás aceptando los Términos de Servicio. Si no estás de acuerdo con todos los términos y condiciones de este acuerdo, entonces no deberías acceder a la página web o usar cualquiera de los servicios. Si los términos de servicio son considerados una oferta, la aceptación está expresamente limitada a estos términos de servicio.</w:t>
        <w:br/>
        <w:t>Etiqueta: Contra la LPC</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Prohíbe acceso a justicia</w:t>
        <w:br/>
        <w:br/>
        <w:t>Cláusula: En raras ocasiones, puede haber algún error en el precio. Los errores obvios en el precio no serán vinculantes. Un error obvio en el precio es aquel error tan evidente y manifiesto que ninguna persona razonable consideraría dicho precio normal. En esas circunstancias, nos reservamos el derecho de cancelar la reserva sin penalización alguna y devolverte el importe cobrado. Igualmente podemos ofrecerte la oportunidad de mantener la reserva al precio correcto y pagar la diferencia de importe.</w:t>
        <w:br/>
        <w:t>Etiqueta: Contra la LPC</w:t>
        <w:br/>
        <w:br/>
        <w:t>Cláusula: No nos hacemos responsables de cualquier daño o daños relacionados con la adquisición o utilización de bienes, servicios, recursos, contenidos, o cualquier otra transacción realizadas en conexión con sitios web de terceros. Por favor revisa cuidadosamente las políticas y prácticas de terceros y asegúrate de entenderlas antes de participar en cualquier transacción. Quejas, reclamos, inquietudes o preguntas con respecto a productos de terceros deben ser dirigidas a la tercera parte.</w:t>
        <w:br/>
        <w:t>Etiqueta: Desintermediación</w:t>
        <w:br/>
        <w:br/>
        <w:t>Cláusula: Si dicha disputa no fuese solucionada en un plazo de sesenta (60) días desde la fecha en la que se formalice la solicitud de mediación en virtud del Reglamento de Mediación de la CCI, se hará referencia a dicha disputa y se solucionará exclusiva y definitivamente mediante arbitraje en virtud del Reglamento de Arbitraje de la Cámara de Comercio Internacional (“Reglamento de Arbitraje de la CCI”). Las disposiciones sobre Proceso Expedito y del Árbitro de Emergencia del Reglamento de la CCI no se aplicarán.</w:t>
        <w:br/>
        <w:t>Etiqueta: Prohibición de prorrogar competencia</w:t>
        <w:br/>
        <w:br/>
        <w:t>Cláusula: 10.2 En especial, el Usuario/Consumidor asume como propia, la responsabilidad que pudiere derivarse de sus propios actos u omisiones, eximiendo a Rappi de toda responsabilidad ante cualquier reclamo, daño, perjuicio, pérdida, penalización y costo (incluyendo, sin limitación alguna, los honorarios de abogados y costas procesales judiciales) y de cualquier gasto derivado de o relacionado con la Solicitud, la Reserva y/o de la utilización de la Plataforma mediante un actuar doloso o culposo del Usuario/Consumidor.</w:t>
        <w:br/>
        <w:t>Etiqueta: Contra RCC</w:t>
        <w:br/>
        <w:br/>
        <w:t>Cláusula: Usted acepta que, independientemente de cualquier estatuto o ley que disponga lo contrario o del proceso de resolución de disputas aplicable, cualquier reclamación o derecho de acción que pueda tener, surja de o esté relacionada con el uso del Servicio de Evernote o de otro modo en virtud de las presentes deberá presentarse en el plazo de un (1) año después de que dicha reclamación o derecho de acción se haya presentado o, de lo contrario, usted acepta que se le prohíba presentar dicha reclamación de forma permanente.</w:t>
        <w:br/>
        <w:t>Etiqueta: Contra la LPC</w:t>
        <w:br/>
        <w:br/>
        <w:t>Cláusula: En algunos casos, es posible que el comprador sea responsable de pagar los gastos de devolución de un artículo devuelto a un vendedor. Si el comprador es responsable de pagar los gastos de devolución, el comprador puede optar entre utilizar una etiqueta de envío generada por eBay o comprar una etiqueta de envío directamente a una empresa de transporte. Al seleccionar una etiqueta de envío generada por eBay, aceptas (como comprador) que eBay podrá deducir el costo de la etiqueta de envío del reembolso que se te adeude.</w:t>
        <w:br/>
        <w:t>Etiqueta: Contra la LPC</w:t>
        <w:br/>
        <w:br/>
        <w:t>Cláusula: Si reside en los Estados Unidos, acepta que las Condiciones y su relación con Box se regirán por las leyes del estado de California, EE. UU., independientemente de los principios de conflicto de leyes. Ambas partes acuerdan que la Convención de las Naciones Unidas sobre Contratos de Compraventa Internacional de Mercaderías, el Código Comercial Uniforme, la Ley Uniforme de Transacciones de Información por Ordenador y cualquier ley que lleve a la práctica dichas convenciones no son aplicables a las presentes Condiciones.</w:t>
        <w:br/>
        <w:t>Etiqueta: Cláusula no aplicable</w:t>
        <w:br/>
        <w:br/>
        <w:t>Cláusula: Independientemente de los párrafos anteriores, si somos responsables, nuestra responsabilidad hacia ti o hacia cualquier tercero se limita al mayor de (a) cualquier monto adeudado conforme a la Devolución de tu Dinero de eBay hasta el precio de venta del artículo en eBay (incluido el impuesto sobre ventas aplicable) más los gastos de envío originales, (b) el monto de las tarifas en disputa, sin exceder las tarifas totales abonadas en los 12 meses anteriores a la acción que dio lugar a la responsabilidad, o (c) $100, el monto que sea mayor.</w:t>
        <w:br/>
        <w:t>Etiqueta: Contra RCC</w:t>
        <w:br/>
        <w:br/>
        <w:t>Cláusula: EN LA MEDIDA PERMITIDA POR LA LEGISLACIÓN APLICABLE, EN NINGÚN CASO LA RESPONSABILIDAD TOTAL DE NIANTIC DERIVADA DE, O SURGIDA CON OCASIÓN DE LAS PRESENTES CONDICIONES, DE UN EVENTO O DEL USO O LA INCAPACIDAD DE USAR LOS SERVICIOS O EL CONTENIDO EXCEDERÁ DE MIL DÓLARES ESTADOUNIDENSES (1000 $) O, SI SE CONTRATA CON NIANTIC INTERNATIONAL LIMITED, DE MIL LIBRAS ESTERLINAS (1000 £). LAS EXCLUSIONES Y LIMITACIONES DE DAÑOS Y PERJUICIOS ESTABLECIDAS ANTERIORMENTE CONSTITUYEN ELEMENTOS ESENCIALES Y FUNDAMENTALES DEL ACUERDO ENTRE NIANTIC Y USTED.</w:t>
        <w:br/>
        <w:t>Etiqueta: Contra RCC</w:t>
        <w:br/>
        <w:br/>
        <w:t>Cláusula:  Al adquirir servicios de viajes a través de esta Plataforma, celebrarás dos contratos: (a) un contrato entre Tú y el (los) Proveedor(es) de viajes con relación a la prestación del (de los) servicio(s) de viajes solicitados y (b) un contrato entre Tú y eDreams con relación a la prestación de un servicio de intermediación. A menos que se indique expresamente, eDreams actúa como Agente para ti y no celebra ninguna relación contractual contigo y/o el Proveedor de viajes con relación a los servicios que adquieres en esta Plataforma.</w:t>
        <w:br/>
        <w:t>Etiqueta: Desintermediación</w:t>
        <w:br/>
        <w:br/>
        <w:t>Cláusula: Honorarios. Su responsabilidad de pagar los honorarios de presentación, administrativos y de árbitro de la AAA será únicamente la establecida en las Reglas de la AAA. Sin embargo, si su reclamo por daños y perjuicios no excede los $75,000, Academia.edu pagará todos esos honorarios a menos que el árbitro determine que el fondo de su reclamo o la reparación solicitada en su Demanda de arbitraje fueron frívolos o se presentaron con un propósito inadecuado ( medido por los estándares establecidos en la Regla Federal de Procedimiento Civil 11(b)).</w:t>
        <w:br/>
        <w:t>Etiqueta: Prohibición de prorrogar competencia</w:t>
        <w:br/>
        <w:br/>
        <w:t>Cláusula: Cualquier arbitraje debe comenzar mediante la presentación de una demanda de arbitraje dentro del plazo de UN (1) AÑO después de la fecha en que la parte que hace el reclamo sepa o debería saber de manera razonable del acto, la omisión o el incumplimiento del que deriva el reclamo; y no habrá derecho a ningún recurso para ningún reclamo que no se presente dentro de ese período. Si la ley aplicable prohíbe un período de limitación de un año para presentar reclamos, cualquier reclamo debe hacerse dentro del período más corto permitido por la ley aplicable.</w:t>
        <w:br/>
        <w:t>Etiqueta: Prohibición de prorrogar competencia</w:t>
        <w:br/>
        <w:br/>
        <w:t>Cláusula: 9.2 Rappi no podrá ser imputado de responsabilidad alguna por incumplimientos del Usuario/Consumidor o por daños y/o perjuicios, directos ni indirectos, que se ocasionen al Usuario/Consumidor, al RappiRepartidor y/o a terceros producto de la Solicitud y/o la prestación del Servicio, para efectos de lo cual el Usuario/Consumidor se obliga a mantener indemne a Rappi y/o a su matriz, personas relacionadas, socios, directores, gerentes, trabajadores, administradores, asesores y/o consultores, de toda demanda y/o gasto en que pudiere incurrir por tales conceptos.</w:t>
        <w:br/>
        <w:t>Etiqueta: Contra RCC</w:t>
        <w:br/>
        <w:br/>
        <w:t>Cláusula: Encontrará las instrucciones para presentar una demanda de arbitraje ante NAM en su sitio web o llamando al 800-358-2550, y las instrucciones para presentar una demanda de arbitraje ante AAA en su sitio web o llamando al 800-778- 7879. Debe enviarnos una copia de cualquier demanda de arbitraje por correo certificado a 4231 Balboa Avenue, #1008, San Diego, CA 92117 o por correo electrónico a</w:t>
        <w:br/>
        <w:t>legalnotice@evernote.com. Nosotros le enviaremos cualquier demanda de arbitraje por correo certificado o por correo electrónico a la dirección asociada a su cuenta de Evernote.</w:t>
        <w:br/>
        <w:t>Etiqueta: Cláusula no aplicable</w:t>
        <w:br/>
        <w:br/>
        <w:t>Cláusula: EN LA MEDIDA EN QUE LO PERMITA LA LEY (Y A MENOS QUE LINKEDIN PARTICIPE EN UN ACUERDO POR ESCRITO INDEPENDIENTE QUE ANULE ESTE CONTRATO), LINKEDIN, Y SUS AFILIADOS, NO SERÁN RESPONSABLES, EN RELACIÓN CON ESTE CONTRATO, DE LA PÉRDIDA DE BENEFICIOS O DE OPORTUNIDADES DE NEGOCIO, DE LA REPUTACIÓN (POR EJEMPLO, DECLARACIONES OFENSIVAS O DIFAMATORIAS), DE LA PÉRDIDA DE DATOS (POR EJEMPLO, TIEMPO DE INACTIVIDAD O PÉRDIDA, USO O CAMBIOS EN LA INFORMACIÓN O EL CONTENIDO) O DE CUALQUIER DAÑO INDIRECTO, ACCIDENTAL, RESULTANTE COMO CONSECUENCIA, ESPECIAL O DE CARÁCTER PUNITIVO.</w:t>
        <w:br/>
        <w:t>Etiqueta: Contra RCC</w:t>
        <w:br/>
        <w:br/>
        <w:t>Cláusula: Tú e eBay acuerdan que cualquier disputa o reclamación que surja, o pueda surgir, entre eBay y tú (o cualquier tercero relacionado) que se relacione de algún modo con esta o con versiones anteriores de las Condiciones de uso, o que surjan de estas, tu uso de nuestros Servicios o tu acceso a estos, las acciones de eBay o sus agentes, o cualquier producto o servicio que se venda, ofrezca o compre a través de nuestros Servicios se resolverá exclusivamente a través del arbitraje final y vinculante en lugar de un tribunal, sin perjuicio de las exenciones enumeradas en esta sección.</w:t>
        <w:br/>
        <w:t>Etiqueta: Prohibición de prorrogar competencia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Contra RCC</w:t>
        <w:br/>
        <w:br/>
        <w:t>Cláusula: El árbitro decidirá la esencia de todos los reclamos de conformidad con la ley aplicable, incluidos los principios de equidad reconocidos, y aceptará todos los reclamos de privilegio reconocidos por la ley. El árbitro no está obligado a acatar sentencias en arbitrajes previos que involucran a diferentes usuarios, pero deberá acatar las sentencias en arbitrajes previos que involucran al mismo usuario de eBay en la medida requerida por la ley aplicable. El laudo arbitral será definitivo y vinculante, y un tribunal competente podrá pronunciar una sentencia respecto al laudo dictado por el árbitro.</w:t>
        <w:br/>
        <w:t>Etiqueta: Prohibición de prorrogar competencia</w:t>
        <w:br/>
        <w:br/>
        <w:t>Cláusula: 1.10 Para todos los efectos, Rappi comparece como una simple plataforma virtual que facilita la comunicación entre el Usuario/Consumidor y el RappiRepartidor, pudiendo el Usuario/Consumidor, solicitar a un RappiRepartidor, el servicio de RappiFavor, el cual se llevará a cabo por el mutuo acuerdo entre las partes. Rappi aclara que la relación será estricta y directamente entre el Usuario/Consumidor y el RappiRepartidor, manteniéndose al margen de la misma, no siendo responsable ni siquiera solidariamente por cualquier hecho que pueda derivarse de la relación entre las dos partes descritas anteriormente.</w:t>
        <w:br/>
        <w:t>Etiqueta: Desintermediación</w:t>
        <w:br/>
        <w:br/>
        <w:t>Cláusula: De conformidad con 815 ILCS 414/1.5(c), en la relación con transacciones que involucran entradas a eventos en Illinois, los compradores y vendedores pueden optar por presentar denuncias entre sí a American Arbitration Association ("AAA"), de acuerdo con las reglas y procedimientos de esta asociación. Las reglas de la AAA están disponibles en www.adr.org. Tales reclamos serán resueltos por un árbitro independiente, de conformidad con estas Condiciones de uso. Los compradores y vendedores aceptan, además, someterse a la jurisdicción del Estado de Illinois (en EE. UU.) para reclamos por entradas a un evento celebrado en Illinois.</w:t>
        <w:br/>
        <w:t>Etiqueta: Prohibición de prorrogar competencia</w:t>
        <w:br/>
        <w:br/>
        <w:t>Cláusula: En virtud del presente documento, en ningún caso la responsabilidad acumulada total de ninguna de las partes (ya sea contractual, por culpa, por negligencia, por responsabilidad extracontractual objetiva, por ley u otros) superará la cantidad de i) 100 USD o ii) el precio que hayas pagado a Canva por la suscripción durante el periodo de doce meses anterior al evento o incidente que dio lugar a dicha responsabilidad. Las limitaciones anteriormente descritas no se aplicarán a las responsabilidades derivadas de tus obligaciones de indemnización por el incumplimiento de la sección titulada “Restricciones al uso del Servicio”.</w:t>
        <w:br/>
        <w:t>Etiqueta: Contra RCC</w:t>
        <w:br/>
        <w:br/>
        <w:t>Cláusula: Nuestra responsabilidad por todo lo que ocurre en el Servicio ("responsabilidad") está limitada en la medida en que la ley lo permite. Si hay un problema con nuestro Servicio, no podemos saber cuáles podrían ser todas las posibles consecuencias. Aceptas que no seremos responsables por la pérdida de ganancias, lucro cesante, ingresos, información o datos, ni por daños consecuentes, especiales, indirectos, ejemplares, punitivos, imprevistos o incidentales que surjan a raíz de estas Condiciones, o en relación con ellas, incluso si sabemos que hay posibilidades de que ocurran. Esto incluye cuando eliminamos tu contenido, información o cuenta.</w:t>
        <w:br/>
        <w:t>Etiqueta: Contra RCC</w:t>
        <w:br/>
        <w:br/>
        <w:t>Cláusula: LOS VÍNCULOS DE ESTE SERVICIO LE PERMITIRÁN ABANDONAR EL SITIO DE MICROSOFT. LOS SITIOS VINCULADOS NO SE ENCUENTRAN BAJO CONTROL DE MICROSOFT Y MICROSOFT NO ES RESPONSABLE DEL CONTENIDO DE NINGÚN SITIO VINCULADO, INCLUYENDO SIN LIMITACIÓN, CUALQUIER VÍNCULO CONTENIDO EN UN SITIO VINCULADO, O LOS CAMBIOS O ACTUALIZACIONES QUE TENGAN LUGAR EN DICHOS SITIOS. MICROSOFT NO ES RESPONSABLE DE LA DIFUSIÓN POR WEB O DE NINGUNA FORMA DE TRANSMISIÓN RECIBIDA DE CUALQUIER SITIO VINCULADO. MICROSOFT LE PROPORCIONA ESTOS VÍNCULOS SOLO POR COMODIDAD, Y LA INCLUSIÓN DE CUALQUIERA DE ELLOS NO IMPLICA LA APROBACIÓN POR PARTE DE MICROSOFT DEL SITIO VINCULADO.</w:t>
        <w:br/>
        <w:t>Etiqueta: Desintermediación</w:t>
        <w:br/>
        <w:br/>
        <w:t>Cláusula: 2. EstadosUnidos(us):  LAS PARTES ENTIENDEN QUE EN LA AUSENCIA DE ESTA DISPOSICIÓN OBLIGATORIA, PODRÍAN TENER EL DERECHO DE LLEVAR A CABO UNA DEMANDA EN UN TRIBUNAL Y TENER UN JUICIO POR JURADO. ADEMÁS, ENTIENDEN QUE, EN ALGUNOS CASOS, LOS COSTOS DEL ARBITRAJE PODRÍAN SUPERAR LOS DEL LITIGIO, DE MODO QUE EL DERECHO DE DESCUBRIMIENTO PODRÍA SER MÁS LIMITADO EN EL ARBITRAJE QUE EN UN TRIBUNAL. Ambas partes también aceptan que: iv. Ubicación del Arbitraje. A menos que lleguemos a un acuerdo diferente, el arbitraje debe llevarse a cabo o la demanda colectiva menor debe presentarse en el condado de su residencia principal o en el condado de Santa Clara, California.</w:t>
        <w:br/>
        <w:t>Etiqueta: Cláusula no aplicable</w:t>
        <w:br/>
        <w:br/>
        <w:t>Cláusula: EN LA MEDIDA EN QUE LO PERMITAN LAS LEYES APLICABLES: (A) VIMEO NO SERÁ RESPONSABLE DE NINGÚN DAÑO INDIRECTO, ACCIDENTAL, ESPECIAL, CONSECUENTE, PUNITIVO NI EJEMPLAR, INCLUIDOS DAÑOS POR PÉRDIDAS EMPRESARIALES, DE GANANCIAS, DE FONDOS DE COMERCIO, DE DATOS U OTRAS PÉRDIDAS INTANGIBLES, AUN SI SE LE NOTIFICÓ LA POSIBILIDAD DE QUE EXISTIERAN TALES DAÑOS; Y (B) LA RESPONSABILIDAD TOTAL DE VIMEO RESPECTO DE TI, EXCEPTUANDO LAS OBLIGACIONES DE PAGO CONTRACTUALES DE VIMEO ESTABLECIDAS AQUÍ (DE EXISTIR ALGUNA), NO EXCEDERÁN LAS CANTIDADES QUE LE PAGASTE TÚ A VIMEO DURANTE LOS DOCE (12) MESES ANTERIORES A TU RECLAMO (O RECLAMOS) O CIEN DÓLARES (100 USD), LO QUE SEA MAYOR.</w:t>
        <w:br/>
        <w:t>Etiqueta: Contra RCC</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Prohíbe acceso a justicia, Prohibición de prorrogar competencia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Prohíbe acceso a justicia, Prohibición de prorrogar competencia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Prohíbe acceso a justicia, Prohibición de prorrogar competencia</w:t>
        <w:br/>
        <w:br/>
        <w:t>Cláusula: La limitación de responsabilidad estipulada en los Términos (cláusula 22) se aplica a tu uso de Fitbit Pay. Asimismo, ni Fitbit ni sus proveedores o licenciantes, ni ningún otro tercero implicado en la creación o prestación de Fitbit Pay, será responsable de daños y perjuicios de ningún tipo que se deriven o estén relacionados con una transacción, pago u otro uso de Fitbit Pay y Fitbit no será responsable de ninguna disputa relativa o derivada de su uso de una Tarjeta. Los Términos del Banco que aplica el banco de tu Tarjeta serán aplicables a todas esas transacciones, pagos, usos y disputas y Fitbit no es parte, en ningún caso ni de ninguna forma, de los Términos del Banco.</w:t>
        <w:br/>
        <w:t>Etiqueta: Desintermediación</w:t>
        <w:br/>
        <w:br/>
        <w:t>Cláusula: Skyscanner puede proporcionarle información sobre la proyección de vuelos si decide registrarse en las alertas de precio. Nuestras proyecciones de precios son la mejor estimación que podemos proporcionar en cualquier momento en función de los datos que poseemos y que se relacionan con tendencias pasadas. No hay garantía de que nuestras proyecciones sean correctas, ya que los precios y la disponibilidad dependen de terceros, como se explicó anteriormente. Si bien puede optar por confiar en nuestras proyecciones, no garantizamos ni podemos garantizar su exactitud y no aceptamos ninguna responsabilidad por cualquier inexactitud o falta de disponibilidad de los precios informativos.</w:t>
        <w:br/>
        <w:t>Etiqueta: Desintermediación</w:t>
        <w:br/>
        <w:br/>
        <w:t>Cláusula: Excepto en lo que respecta a la Prohibición de emprender acciones colectivas y de representación y a los requisitos para Arbitrajes coordinados o masivos, si un tribunal decide que cualquiera de las partes de este Acuerdo de arbitraje es nula o inaplicable, los demás apartados seguirán siendo aplicables. Sin embargo, si un tribunal decide que la Prohibición de emprender acciones colectivas y de representación o los requisitos para Arbitrajes coordinados o masivos son nulos o inaplicables, este Acuerdo de arbitraje será nulo en su totalidad. El resto de los presentes Términos y este Apartado (¿Qué debo hacer si creo tener una reclamación contra Evernote?) seguirán siendo de aplicación.</w:t>
        <w:br/>
        <w:t>Etiqueta: Prohibición de prorrogar competencia</w:t>
        <w:br/>
        <w:br/>
        <w:t>Cláusula: No podemos predecir cuándo puede surgir un problema con nuestros Productos. En consecuencia, nuestra responsabilidad se limitará al grado máximo permitido por la ley aplicable. Bajo ninguna circunstancia, según el grado máximo permitido por la ley aplicable, seremos responsables ante ti por lucro cesante; pérdida de beneficios, ingresos, información o datos; o por daños consecuenciales, especiales, indirectos, ejemplares, punitivos o incidentales que surjan a raíz de estas Condiciones o los Productos de Meta, o en relación con ellos (independientemente de la causa y de cualquier teoría de responsabilidad, incluida la negligencia), incluso si se nos advirtió de la posibilidad de tales daños.</w:t>
        <w:br/>
        <w:t>Etiqueta: Contra RCC</w:t>
        <w:br/>
        <w:br/>
        <w:t>Cláusula: Si vive en el EEE, le asisten ciertos derechos a desistir de las compras efectuadas por internet. Sin embargo, tenga en cuenta que una vez que descargue el Dinero Virtual de nosotros, se extingue su derecho de desistimiento. Acepta usted que (a) la compra de Dinero Virtual supone la descarga inmediata del Contenido; y que (b) pierde su derecho a desistir una vez concluida su compra. Si vive en el EEE, le facilitaremos una factura del IVA cuando estemos obligados a hacerlo por ley. Usted acepta que estas facturas pueden ser en formato electrónico. Nos reservamos el derecho a controlar, reglamentar, cambiar o eliminar el Dinero Virtual o los Bienes Virtuales sin responsabilidad alguna frente a usted.</w:t>
        <w:br/>
        <w:t>Etiqueta: Cláusula no aplicable</w:t>
        <w:br/>
        <w:br/>
        <w:t>Cláusula: -Tiene recursos y mecanismos de reparación, pero nuestra responsabilidad es limitada: tiene derecho a rescindir este acuerdo en cualquier momento mediante la desactivación de la cuenta y la interrupción del uso de los Servicios. Tenga en cuenta que no seremos responsables de ciertos tipos de daños como se describe en el acuerdo y que, en cualquier caso, nuestra responsabilidad total no superará los USD 100 o, si corresponde, la cantidad que nos pagó en los últimos seis meses por los Servicios que dan lugar a la reclamación, lo que sea mayor. Además, si cree que su Contenido ha sido copiado de una forma tal que constituye una infracción de derechos de autor, el proceso de denuncia se detalla en estos Términos.</w:t>
        <w:br/>
        <w:t>Etiqueta: Contra RCC</w:t>
        <w:br/>
        <w:br/>
        <w:t>Cláusula: Niantic no se hace responsable de la disponibilidad o calidad de los servicios de terceros, lo que incluye las redes de teléfonos móviles, las zonas con cobertura inalámbrica, el Internet inalámbrico (Wi-Fi) y demás servicios. Estos servicios de terceros pueden afectar a su capacidad para utilizar los Servicios o participar en un Evento, y usted renuncia en este acto y exonera a Niantic y a cualquier otra parte que participe en la creación o la prestación de los Servicios, frente a cualesquiera reclamaciones, demandas, causas de pedir, daños y perjuicios, pérdidas, gastos o responsabilidades que se deriven o que puedan surgir con ocasión de, o que se refieran en cualquier modo a, dichos servicios de terceros.</w:t>
        <w:br/>
        <w:t>Etiqueta: Desintermediación</w:t>
        <w:br/>
        <w:br/>
        <w:t>Cláusula: solicitud se suspenderán mientras usted y Tinder participen en dicho proceso de resolución informal de conflictos. A menos que lo prohíba la legislación aplicable, el proveedor de arbitraje, National Arbitration and Mediation ("NAM"), no aceptará ni gestionará ninguna demanda de arbitraje y procederá al cierre administrativo de cualquier arbitraje cuando la Parte que presenta la demanda de arbitraje no pueda certificar por escrito el pleno cumplimiento de los términos y las condiciones de este proceso de resolución informal de conflictos. Por lo tanto, un tribunal competente tendrá autoridad para hacer cumplir esta disposición y prohibir cualquier procedimiento de arbitraje o acción ante un juicio verbal.</w:t>
        <w:br/>
        <w:t>Etiqueta: Prohibición de prorrogar competencia</w:t>
        <w:br/>
        <w:br/>
        <w:t>Cláusula: Si usted reside fuera de los Estados Unidos, acepta que todos los conflictos entre usted y Rovio se resolverán con arreglo a las leyes de Finlandia, con independencia de las disposiciones de conflicto de leyes. Usted acepta que cualquier reclamación o desacuerdo que pueda tener con Rovio deberá resolverse exclusivamente por un tribunal situado en Espoo, Finlandia. Si usted es un consumidor residente en el EEE, también puede hacer uso de la Plataforma de resolución de litigios en línea que ofrece la Comisión Europea como alternativa extrajudicial para resolver los conflictos sobre consumo. Tenga en cuenta que Rovio puede no estar obligado a aceptar el uso de esta u otras plataformas de resolución alternativa de conflictos.</w:t>
        <w:br/>
        <w:t>Etiqueta: Prohíbe acceso a justicia</w:t>
        <w:br/>
        <w:br/>
        <w:t>Cláusula: (c) Normas de arbitraje. La Ley federal de arbitraje rige la interpretación y la aplicación de esta disposición de resolución de disputas. El arbitraje se iniciará a través de la Asociación Estadounidense de Arbitraje (American Arbitration Association, “AAA”). Si la AAA no está disponible para arbitrar, las partes seleccionarán un foro arbitral alternativo. Las reglas del foro arbitral regirán todos los aspectos de este arbitraje, excepto en la medida en que dichas reglas entren en conflicto con estos Términos. Las Normas de arbitraje del consumidor de la AAA (“Normas de la AAA”) que rigen el arbitraje están disponibles en línea en www.adr.org o llamando a la AAA al 1-800-778-7879. El arbitraje será realizado por un solo árbitro neutral.</w:t>
        <w:br/>
        <w:t>Etiqueta: Prohibición de prorrogar competencia</w:t>
        <w:br/>
        <w:br/>
        <w:t>Cláusula: REVISE DETENIDAMENTE LAS DISPOSICIONES EN MATERIA DE RESOLUCIÓN DE CONFLICTOS ESTABLECIDOS MÁS ADELANTE EN LA CLÁUSULA 15. DICHAS DISPOSICIONES REGULAN CÓMO SE RESOLVERÁN LOS CONFLICTOS ENTRE USTED Y TINDER. ASIMISMO, INCLUYEN UN PROCESO OBLIGATORIO DE RESOLUCIÓN INFORMAL DE CONFLICTOS PREVIO AL ARBITRAJE (EXCEPTO PARA RECLAMACIONES INDIVIDUALES DE AGRESIÓN O ACOSO SEXUAL QUE SE PRODUZCAN EN RELACIÓN CON SU USO DE LOS SERVICIOS), UN ACUERDO DE ARBITRAJE, LA ELECCIÓN DE UN JUICIO VERBAL, LA RENUNCIA A LA DEMANDA COLECTIVA, PROCEDIMIENTOS ADICIONALES PARA SOLICITUDES DE ARBITRAJE EN MASA Y LA RENUNCIA AL JUICIO POR JURADO QUE AFECTAN A SUS DERECHOS. EN EL ARBITRAJE HAY MENOS OPORTUNIDADES DE REUNIR PRUEBAS Y REVISIÓN EN APELACIÓN QUE EN UN PROCESO JUDICIAL.</w:t>
        <w:br/>
        <w:t>Etiqueta: Prohibición de prorrogar competencia</w:t>
        <w:br/>
        <w:br/>
        <w:t>Cláusula: 8.1 En ocasiones, podemos contratar a un tercero para que proporcione apoyo para los Productos o Servicios que le ofrecemos o para que le proporcione Servicios directamente, como los servicios del Programa de asistencia al empleado (Employee Assistance Program, EAP). En tales casos, el uso que usted haga de los productos o servicios del tercero estará sujeto a los términos de servicio y la política de privacidad correspondientes de este, los cuales se le presentarán a usted al momento de la contratación del producto o servicio. En la medida en que exista un conflicto entre estos Términos y los términos de uso de nuestros terceros contratados, se aplicarán los términos del tercero. Nos reservamos el derecho de cambiar de proveedores externos a nuestra entera discreción.</w:t>
        <w:br/>
        <w:t>Etiqueta: Desintermediación</w:t>
        <w:br/>
        <w:br/>
        <w:t>Cláusula: f. Foros. Si, por algún motivo, una Disputa procede en un tribunal en lugar de hacerlo a través del arbitraje, todas dichas disputas (independientemente de la teoría) que surjan de o tengan relación con estas Condiciones, o la relación entre usted y nosotros, se plantearán exclusivamente en los tribunales ubicados en el condado de Nueva York, en Nueva York o en el Tribunal de Distrito de los EE. UU. para el Distrito Sur de Nueva York. En dichos casos, usted y nosotros aceptamos someternos a la jurisdicción personal de los tribunales ubicados dentro del condado de Nueva York, en Nueva York o el Distrito Sur de Nueva York, y aceptamos renunciar a cualquier objeción sobre el ejercicio de la jurisdicción sobre las partes por dichos tribunales y emplazarnos en dichos tribunales.</w:t>
        <w:br/>
        <w:t>Etiqueta: Prohíbe acceso a justicia</w:t>
        <w:br/>
        <w:br/>
        <w:t>Cláusula: Los usuarios residentes en la UE tienen derechos adicionales en virtud de la Ley de Servicios Digitales (DSA) para: (i) acceder a procesos de resolución extrajudicial de litigios de terceros; (ii) recurrir a los tribunales del Estado miembro de la UE en el que resida; y (iii) presentar una reclamación ante la autoridad reguladora local de la UE. En el caso de los usuarios residentes en el Reino Unido, tienen derecho, en virtud de la legislación local, a interponer una demanda por incumplimiento de contrato si consideran que hemos incumplido las Condiciones al eliminar, restringir o limitar el acceso o la distribución de su Contenido, o al suspender o cancelar su cuenta. ¿Hay alguna norma relacionada con la información de carácter personal como la dirección de correo electrónico?</w:t>
        <w:br/>
        <w:t>Etiqueta: Cláusula no aplicable</w:t>
        <w:br/>
        <w:br/>
        <w:t>Cláusula: La Asociación Estadounidense de Arbitraje ("AAA") administrará el arbitraje conforme a sus reglas y procedimientos, incluidas las Reglas de Arbitraje para Consumidores y las Reglas de Arbitraje Comercial de la AAA, y las Reglas para Solución de Controversias del Centro Internacional de la AAA (según corresponda), de acuerdo con las modificaciones convenidas en este Acuerdo de arbitraje. A falta del consentimiento mutuo por escrito de las partes, la AAA decidirá cuáles de sus reglas aplicará al arbitraje. Las reglas de la AAA están disponibles en www.adr.org y www.icdr.org. En caso de que la AAA no esté disponible para administrar el arbitraje, las partes o el tribunal seleccionarán otro administrador, en caso de que las partes no lleguen a un acuerdo, el tribunal (conforme a la Sección 18.C siguiente) seleccionará otro administrador.</w:t>
        <w:br/>
        <w:t>Etiqueta: Prohibición de prorrogar competencia</w:t>
        <w:br/>
        <w:br/>
        <w:t>Cláusula: En relación con el contenido mostrado como instrumento de pago prepagado en la página web de los Servicios titulada «Información mostrada sujeta a la Ley de Servicios de Pago», dentro de los Servicios, dicho contenido es contenido del juego creado por Sega Corporation que, al equipararse a dinero o equivalentes fuera del juego en línea, constituye un instrumento de pago prepagado tal y como se regula en el Artículo 3(4) de la Ley de Servicios de Pago (Ley n.o 59 de 2009) («Contenido principal») y se trata como un instrumento de pago prepagado. El contenido de los Servicios que no sea Contenido principal pero pueda obtenerse usando Contenido principal se considera un producto o servicio perteneciente al Contenido principal utilizado tras su obtención, y usted acepta que dicho contenido no constituye un instrumento de pago prepagado.</w:t>
        <w:br/>
        <w:t>Etiqueta: Cláusula no aplicable</w:t>
        <w:br/>
        <w:br/>
        <w:t>Cláusula: Se aplicarán las leyes del estado de California. En todos los procedimientos de arbitraje, el árbitro será el encargado de decidir el fondo de todas las reclamaciones de conformidad con las leyes sustantivas del Estado de California, EE. UU., incluidos los principios reconocidos de equidad, y respetará todas las reclamaciones de privilegio reconocidas por la ley. El árbitro no está obligado por las resoluciones de arbitrajes anteriores que impliquen a diferentes usuarios del Servicio de Evernote, pero está obligado por las resoluciones de arbitrajes anteriores que impliquen al mismo usuario en la medida requerida por la ley aplicable. El laudo arbitral será definitivo y vinculante y la decisión del árbitro podrá ser presentada ante cualquier tribunal que tenga jurisdicción sobre las partes, excepto por un derecho limitado de apelación en virtud de la FAA.</w:t>
        <w:br/>
        <w:t>Etiqueta: Prohíbe acceso a justicia</w:t>
        <w:br/>
        <w:br/>
        <w:t>Cláusula: Los Servicios contienen hipervínculos a los sitios web operados por otras partes distintas de las Empresas de Tripadvisor. Dichos hipervínculos se proporcionan con fines de referencia únicamente. Las Empresas de Tripadvisor no controlan dichos sitios web ni son responsables por su contenido o la privacidad u otras prácticas de dichos sitios web. Además, depende de usted tomar las precauciones necesarias para asegurarse de que los vínculos que selecciona o el software que descarga (ya sea que provenga de este sitio web o de otros sitios web) no contengan elementos como virus, gusanos, troyanos, defectos y otros elementos de naturaleza destructiva. La incorporación de hipervínculos de las Empresas de Tripadvisor a dichos sitios web no implica nuestra aceptación del material en dichos sitios web o aplicación de terceros ni ninguna asociación con sus operadores.</w:t>
        <w:br/>
        <w:t>Etiqueta: Desintermediación</w:t>
        <w:br/>
        <w:br/>
        <w:t>Cláusula: Skyscanner no tiene ninguna responsabilidad sobre los acuerdos a los que llegue con terceros como resultado de su uso de nuestros Servicios o Plataformas (de manera enunciativa más no limitativa, cualquier Proveedor de viajes). Si tiene problemas con una reservación que haga o intente hacer a través de Skyscanner, acepta que deberá resolver ese problema con el Proveedor de viajes pertinente y que la solución en dichas circunstancias, incluyendo el reembolso, recae sobre el Proveedor de viajes pertinente y no sobre Skyscanner. En caso de que nuestros Servicios y Plataformas contengan enlaces a otros sitios y recursos ofrecidos por terceros, estos enlaces se proporcionan solo para fines informativos. No tenemos control sobre los contenidos de esos sitios o recursos y no asumimos ninguna responsabilidad sobre ellos ni por cualquier pérdida o daño que pueda surgir de su uso.</w:t>
        <w:br/>
        <w:t>Etiqueta: Desintermediación</w:t>
        <w:br/>
        <w:br/>
        <w:t>Cláusula: SI RESIDE EN ESTADOS UNIDOS O ESTÁ DE ALGÚN OTRO MODO SUJETO A LA LEY FEDERAL DE ARBITRAJE DE ESTADOS UNIDOS, LOS PRESENTES TÉRMINOS TAMBIÉN INCLUYEN UN ACUERDO DE ARBITRAJE INDIVIDUAL OBLIGATORIO Y VINCULANTE Y UNA RENUNCIA A EMPRENDER ACCIONES COLECTIVAS, LO QUE SIGNIFICA QUE LA MAYORÍA DE LAS DISPUTAS ENTRE USTED Y NOSOTROS SE RESOLVERÁN MEDIANTE ARBITRAJE INDIVIDUAL VINCULANTE Y NO MEDIANTE ARBITRAJE COLECTIVO, ACCIÓN COLECTIVA, NI EN NINGÚN OTRO TIPO DE PROCEDIMIENTO REPRESENTATIVO O JUICIO CON JURADO. (VÉASE EL APARTADO «¿QUÉ DEBO HACER SI CREO TENER UNA RECLAMACIÓN CONTRA EVERNOTE?»). PUEDE RENUNICAR AL REQUISITO DE ARBITRAJE EN UN PLAZO DE 30 DÍAS A PARTIR DE LA ACEPTACIÓN DE LOS PRESENTES TÉRMINOS O EN UN PLAZO DE 30 DÍAS A PARTIR DE LA DISPONIBILIDAD DE ESTA POSIBILIDAD DE RENUNCIA, LO QUE OCURRA MÁS TARDE. ENCONTRARÁ LAS INSTRUCCIONES PARA RENUNCIAR EN EL CITADO APARTADO.</w:t>
        <w:br/>
        <w:t>Etiqueta: Prohíbe acceso a justicia</w:t>
        <w:br/>
        <w:br/>
        <w:t>Cláusula: 12. Taiwán (tw): a. Condiciones definidas</w:t>
        <w:br/>
        <w:t>i. Entidad de Yahoo aplicable:</w:t>
        <w:br/>
        <w:t>1. En el caso de AOL Mail, OneSearch, Yahoo Coches, Yahoo Charity, Yahoo Dictionary, Yahoo Esports, Yahoo Finanzas, Yahoo Juegos, Yahoo House, Yahoo Mail, Yahoo Money, Yahoo Cine, Yahoo Noticias, Yahoo Search, Yahoo Deportes, Yahoo Stock, Yahoo Estilo, Yahoo Viajes, Yahoo TV, Yahoo Clima y Aviate, la Entidad de Yahoo correspondiente es Yahoo! Digital Marketing Co., Ltd. (Dirección: 15F, No.66 Sanchong Rd, Nangang District, Taipei, 115, Taiwán) y se aplican las siguientes condiciones: (a) las Condiciones y la relación entre usted y Yahoo! Digital Marketing Co., Ltd. se regirán por las leyes de la República de China (R.O.C) independientemente de sus disposiciones de conflicto legal y (b) usted y Yahoo! Digital Marketing Co., Ltd. se regirán por las leyes del Tribunal del Distrito de Taipei, que se ubica en Taiwán, R.O.C.</w:t>
        <w:br/>
        <w:t>Etiqueta: Cláusula no aplicable</w:t>
        <w:br/>
        <w:br/>
        <w:t>Cláusula: Cambios. Sin perjuicio de las disposiciones de la sección "Modificación" anterior, si Academia.edu cambia esta sección "Resolución de disputas" después de la fecha en que aceptó estos Términos por primera vez (o aceptó cualquier cambio posterior a estos Términos), puede rechazar dicho cambio enviándonos notificación por escrito (incluso por correo electrónico a feedback@academia.edu ) dentro de los 30 días siguientes a la fecha en que dicho cambio entró en vigor, como se indica en la "Última fecha de actualización" anterior o en la fecha del correo electrónico que Academia.edu le envió notificándole dicho cambio. . Al rechazar cualquier cambio, usted acepta que arbitrará cualquier Disputa entre usted y Academia.edu de acuerdo con las disposiciones de esta sección "Resolución de Disputas" a partir de la fecha en que aceptó por primera vez estos Términos (o aceptó cualquier cambio posterior a estos Términos). ).</w:t>
        <w:br/>
        <w:t>Etiqueta: Prohibición de prorrogar competencia</w:t>
        <w:br/>
        <w:br/>
        <w:t>Cláusula: 2.  Honorarios: el pago de los honorarios de NAM se regirá por las Reglas de NAM, salvo cuando el caso forme parte de una Solicitud en masa (como se define a continuación) o los honorarios y gastos de NAM (incluidos los honorarios del Árbitro) pagados por cualquiera de las Partes se reasignen por orden del Árbitro tras determinar que (a) cualquiera de las Partes infringió la cláusula 15 de este Acuerdo, (b) dicha reasignación está prevista en este Acuerdo, o (c) la reasignación está permitida por la legislación aplicable. Consideraremos una petición de buena fe para abonar su parte de la tasa de solicitud del consumidor que usted demuestre a Tinder que tiene dificultades financieras para asumir los gastos. Tinder se compromete a garantizar que los honorarios de arbitraje no sean una barrera que impida a los consumidores la resolución de conflictos. Nosotros asumiremos todos los honorarios de NAM cuando Tinder inicie un arbitraje en su contra.</w:t>
        <w:br/>
        <w:t>Etiqueta: Prohibición de prorrogar competencia</w:t>
        <w:br/>
        <w:br/>
        <w:t>Cláusula: c. RENUNCIA DE LA DEMANDA COLECTIVA. ESTAS CONDICIONES NO PERMITEN QUE EXISTAN DEMANDAS O ARBITRAJES COLECTIVOS, INCLUSO AUNQUE LAS REGLAS O PROCEDIMIENTOS DE LA AAA SÍ LO HAGAN. INDEPENDIENTEMENTE DE CUALQUIER OTRA DISPOSICIÓN DE ESTAS CONDICIONES, EL MEDIADOR PODRÍA EMITIR UNA INDEMNIZACIÓN DE DINERO O DESAGRAVIO POR ORDEN JUDICIAL A FAVOR DE LA PARTE QUE BUSCA UN RESARCIMIENTO Y SOLO EN LA MEDIDA EN QUE SE CONSIDERE NECESARIO PROPORCIONAR LA INDEMNIZACIÓN QUE AMERITA LA PARTE QUE REALIZÓ EL RECLAMO. EL PROCESO DE ARBITRAJE O DE JUICIO EN VIRTUD DE ESTAS CONDICIONES NO SE PUEDE LLEVAR A JUICIO, MANTENER O RESOLVER EN NOMBRE DE O POR UN GRUPO COLECTIVO, COMO UN PROCURADOR GENERAL PRIVADO, O EN CUALQUIER OTRO TÍTULO DE REPRESENTACIÓN. ADEMÁS, LOS PROCEDIMIENTOS INDIVIDUALES NO SE PUEDEN COMBINAR SIN EL CONSENTIMIENTO DE TODAS LAS PARTES. CUALQUIER PREGUNTA SOBRE EL CUMPLIMIENTO O LA INTERPRETACIÓN DE ESTE PÁRRAFO SE DECIDIRÁ MEDIANTE UN TRIBUNAL, NO CON UN MEDIADOR.</w:t>
        <w:br/>
        <w:t>Etiqueta: Prohibición de prorrogar competencia</w:t>
        <w:br/>
        <w:br/>
        <w:t>Cláusula: En aquellos casos en los que el demandante reclame 10 000 USD o menos, será el árbitro quien resuelva basándose únicamente en las alegaciones escritas, sin necesidad de audiencia formal a menos que decida que esta debe celebrarse. En aquellos casos en los que el demandante reclame más de 10 000 USD o en asuntos de menor cuantía en los que el árbitro determine que es necesaria una audiencia, estas se celebrarán por vídeo o teléfono, a menos que el árbitro determine que es necesario asistir de forma presencial a la audiencia. En caso de que se requiera una audiencia presencial y usted resida en Estados Unidos, esta se celebrará en San Diego, California o Nueva York, Nueva York, a menos que el árbitro determine que esto le supondría un problema, en cuyo caso la audiencia presencial podrá celebrarse en el estado y condado de residencia del demandante. Si reside fuera de Estados Unidos, el lugar de celebración de la audiencia presencial lo determinarán las Regulaciones aplicables.</w:t>
        <w:br/>
        <w:t>Etiqueta: Prohíbe acceso a justicia</w:t>
        <w:br/>
        <w:br/>
        <w:t>Cláusula: 1. Identificación del trabajo protegido por derechos de autor presuntamente infringido.</w:t>
        <w:br/>
        <w:t>2. Identificación del material que se alega como infractor y suficiente información para que podamos localizarlo correctamente en</w:t>
        <w:br/>
        <w:t>nuestros Servicios (el suministro de la(s) URL(s) de los materiales está bien).</w:t>
        <w:br/>
        <w:t>3. Suficiente información para que Skyscanner se ponga en contacto con usted, como un domicilio, un número de teléfono y, si está</w:t>
        <w:br/>
        <w:t>disponible, una dirección de correo electrónico.</w:t>
        <w:br/>
        <w:t>4. Una declaración suya que indique su convicción de buena fe de que el uso impugnado no está autorizado por el propietario de los</w:t>
        <w:br/>
        <w:t>derechos de autor, su agente o la ley.</w:t>
        <w:br/>
        <w:t>5. Para las reclamaciones en virtud de la DMCA únicamente, una declaración suya, realizada bajo pena de perjurio, que indique que la</w:t>
        <w:br/>
        <w:t>información anterior en su notificación es correcta y que usted es el propietario de los derechos de autor, o está autorizado para actuar en nombre del propietario de los derechos de autor, y su firma física o electrónica.</w:t>
        <w:br/>
        <w:t>Etiqueta: Prohibición de prorrogar competencia</w:t>
        <w:br/>
        <w:br/>
        <w:t>Cláusula: Si NAM notifica a las partes por escrito (será suficiente con un correo electrónico) que no está disponible para arbitrar una reclamación, dicha reclamación solo podrá resolverse mediante arbitraje individual vinculante llevado a cabo por la Asociación Americana de Arbitraje (en adelante, la «AAA»), https://www.adr.org. En caso de aquellas reclamaciones que deban ser arbitradas por la AAA, si usted es un «Consumidor», es decir, solo utiliza el Servicio de Evernote para fines personales, familiares o domésticos, la versión de las Reglas de arbitraje vigente en ese momento para consumidores de la AAA se aplicará a las reclamaciones entre usted y nosotros, según lo modificado por los presentes Términos. En el caso de las reclamaciones que deban ser arbitradas por la AAA, si usted no es un «Consumidor», la versión vigente de las Regulaciones de arbitraje comercial y procedimientos de mediación de la AAA se aplican a las reclamaciones entre usted y nosotros según lo modificado por los presentes Términos.</w:t>
        <w:br/>
        <w:t>Etiqueta: Cláusula no aplicable</w:t>
        <w:br/>
        <w:br/>
        <w:t>Cláusula: Si ha utilizado nuestras Plataformas para reservar dos o más productos de viaje relacionados dentro de un periodo de 24 horas (por ejemplo, un vuelo y un hotel reservados por separado, pero con una diferencia de 24 horas entre sí), esto puede clasificarse como “Acuerdo de viaje vinculado”, dependiendo de su ubicación y de las leyes de protección al consumidor que correspondan. En los casos en que se haya creado un Acuerdo de viaje vinculado, no tendrá el mismo nivel de protección al consumidor que obtendría al reservar un vuelo y un hotel juntos a través de una sola agencia (donde podrá obtener los beneficios que se aplican a la reservación de paquetes vacacionales). Esto significa que debe confiar en cada Proveedor de viajes para realizar sus servicios, y no tiene un recurso legal ante el organizador o minorista del paquete. En caso de insolvencia de uno de los proveedores involucrados en el Acuerdo de viaje vinculado, no se aplicarán las protecciones disponibles en virtud del Reglamento de viajes combinados de la UE.</w:t>
        <w:br/>
        <w:t>Etiqueta: Desintermediación</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Prohíbe acceso a justicia, Prohibición de prorrogar competencia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Prohíbe acceso a justicia, Prohibición de prorrogar competencia</w:t>
        <w:br/>
        <w:br/>
        <w:t>Cláusula: g. Taiwán. Si vive en (o, en el caso de ser una empresa, si su domicilio comercial principal está en) Taiwán y está usando partes gratuitas de los</w:t>
        <w:br/>
        <w:t>Servicios (como Bing y MSN), su contrato es con Microsoft Corporation, One Microsoft Way, Redmond, WA 98052, EE. UU. Si usted pagó para</w:t>
        <w:br/>
        <w:t>usar una parte de los Servicios, su contrato es con Microsoft Taiwan Corp., 18F, No. 68, Sec. 5, Zhongxiao E. Rd., Xinyi District, Taipei 11065,</w:t>
        <w:br/>
        <w:t>Taiwán. Para los Servicios gratuitos y de pago, la legislación de Taiwán rige los presentes Términos y cualquier problema que surja como</w:t>
        <w:br/>
        <w:t>consecuencia de ellos o los Servicios, o se relacione con ellos. Para obtener más detalles relacionados con Microsoft Taiwan Corp., consulte el</w:t>
        <w:br/>
        <w:t>sitio web del Ministerio de Economía de la República de Corea (https://gcis.nat.gov.tw/mainNew/). Usted y nosotros irrevocablemente</w:t>
        <w:br/>
        <w:t>designamos al Tribunal de Distrito de Taipéi como el tribunal de primera instancia con jurisdicción para resolver todos los conflictos que surjan o</w:t>
        <w:br/>
        <w:t>se relacionen con los presentes Términos o con los Servicios, hasta la medida máxima permitida por las leyes de Taiwán.</w:t>
        <w:br/>
        <w:t>Etiqueta: Cláusula no aplicable</w:t>
        <w:br/>
        <w:br/>
        <w:t>Cláusula: Starbucks puede proveer contenido de terceras partes en su Sitio, ya sea como hipervínculos o en otro formato, respecto de páginas web, productos, servicios, imágenes, vídeos, promociones, publicidades y cualquier otro contenido (“Contenido de Terceras Partes”). Starbucks no controla, no tiene incidencia alguna y no apoya o se encuentra afiliado a ningún Contenido de Terceras Partes, por lo que no puede asegurar su contenido ni su veracidad. Usted reconoce, al hacer uso del Sitio, la App o cualquier producto o servicio de Starbucks Coffee Chile S.A., que no es responsabilidad de Starbucks el Contenido de Terceras Partes, ni se le puede exigir acción alguna respecto de dicho contenido. Usted, por tanto, acepta hacer uso del Contenido de Terceras Partes a su sola discreción y riesgo. A mayor abundamiento, usted comprende que, al hacer uso de Contenido de Terceras Partes, nuestros términos y condiciones, así como cualquier otra política de Starbucks, no será aplicable ni exigible, por lo que debe informarse correctamente de las condiciones que aplican en el uso de cualquier Contenido de Terceras Partes.</w:t>
        <w:br/>
        <w:t>Etiqueta: Desintermediación</w:t>
        <w:br/>
        <w:br/>
        <w:t>Cláusula: El Servicio de Fitbit puede exhibir o permitir enlaces u otro tipo de acceso o uso de contenido, promociones, sitios web, aplicaciones, servicios y recursos ajenos (en adelante, conjuntamente, “Servicios de Terceros”) que no están bajo el control de Fitbit. Esto puede incluir la posibilidad de vincular tu cuenta de Fitbit, los datos de Fitbit o el Servicio de Fitbit con Servicios de Terceros. Facilitamos esos enlaces solamente para comodidad, y no nos hacemos responsables de los productos, servicios u otros contenidos disponibles en Servicios de Terceros. Por la presente aceptas que los Servicios de Terceros que utilices en relación con el Servicio de Fitbit, como por ejemplo, aplicaciones de terceros a las que accedas con dispositivos Fitbit, no son parte del Servicio de Fitbit y Fitbit no los controla, por lo que asumes toda la responsabilidad y el riesgo que pueda derivarse de tu interacción o uso de Servicios de Terceros. También aceptas que estos Términos y la Política de Privacidad de Fitbit no se aplican a los Servicios de Terceros. Es tu responsabilidad leer y entender los términos y condiciones y la política de privacidad que se aplican a tu uso de los Servicios de Terceros.</w:t>
        <w:br/>
        <w:t>Etiqueta: Desintermediación</w:t>
        <w:br/>
        <w:br/>
        <w:t>Cláusula: Si eres consumidor, las leyes del país donde resides se aplicarán a cualquier demanda, acción o disputa ("demanda") que presentes contra nosotros y que surja como consecuencia de estas Condiciones, o en relación con ellas. Asimismo, puedes resolver tu demanda en cualquier tribunal competente del país que tenga jurisdicción. En todos los demás casos, aceptas que la demanda se debe resolver de forma exclusiva en el Tribunal de Distrito de los Estados Unidos del distrito norte de California o en un tribunal estatal ubicado en el Condado de San Mateo; aceptas someterte a la jurisdicción personal de cualquiera de estos tribunales con el propósito de litigar cualquier demanda; y aceptas también que las leyes del estado de California regirán estas Condiciones, así como cualquier demanda, independientemente de las disposiciones sobre conflictos de leyes. Sin perjuicio de lo anterior, aceptas que, según su criterio exclusivo, Meta Platforms, Inc. puede presentar cualquier demanda que tengamos contra ti relacionada con intentos de abusar de nuestros productos, o de interferir o interactuar con ellos, de una forma no autorizada en el país en el que residas que tenga jurisdicción sobre la demanda.</w:t>
        <w:br/>
        <w:t>Etiqueta: Prohíbe acceso a justicia</w:t>
        <w:br/>
        <w:br/>
        <w:t>Cláusula: Si eres consumidor, las leyes del país donde resides se aplicarán a cualquier demanda, acción o disputa que presentes contra nosotros y que surja como consecuencia de estas Condiciones o los Productos de Meta, o en relación con ellos. Asimismo, puedes resolver la demanda en cualquier tribunal competente de dicho país que tenga jurisdicción. En el resto de los casos, y para cualquier demanda, acción o disputa que Meta inicie contra ti, Meta y tú aceptan que se debe resolver exclusivamente en el Tribunal de Distrito de los Estados Unidos para el Distrito Norte de California o en un tribunal estatal ubicado en el condado de San Mateo. Asimismo, aceptas someterte a la jurisdicción de cualquiera de estos tribunales con el propósito de litigar cualquier demanda, y aceptas que estas Condiciones y cualquier otra demanda, acción o disputa se regirán por las leyes del estado de California, independientemente de cualquier disposición sobre conflicto de leyes. Sin perjuicio de lo anterior, aceptas que Meta, a su exclusivo criterio, puede presentar cualquier demanda, acción o disputa que tengamos en tu contra ante cualquier tribunal competente en el país en el que residas y que tenga jurisdicción sobre la demanda.</w:t>
        <w:br/>
        <w:t>Etiqueta: Prohíbe acceso a justicia</w:t>
        <w:br/>
        <w:br/>
        <w:t>Cláusula: 2. EstadosUnidos(us):  LAS PARTES ENTIENDEN QUE EN LA AUSENCIA DE ESTA DISPOSICIÓN OBLIGATORIA, PODRÍAN TENER EL DERECHO DE LLEVAR A CABO UNA DEMANDA EN UN TRIBUNAL Y TENER UN JUICIO POR JURADO. ADEMÁS, ENTIENDEN QUE, EN ALGUNOS CASOS, LOS COSTOS DEL ARBITRAJE PODRÍAN SUPERAR LOS DEL LITIGIO, DE MODO QUE EL DERECHO DE DESCUBRIMIENTO PODRÍA SER MÁS LIMITADO EN EL ARBITRAJE QUE EN UN TRIBUNAL. Ambas partes también aceptan que: i. Aviso de Disputa. Si usted o nosotros tenemos la intención de resolver la situación mediante el arbitraje que se establece en estas Condiciones, la parte que busca la conciliación primero debe avisar por escrito a la otra parte sobre la Disputa al menos 30 días antes de comenzar con el proceso de arbitraje. El aviso a Oath debe enviarse por correo postal a Yahoo a: Disputes, 770 Broadway, New York, NY 10003, USA o por correo electrónico a disputes@yahooinc.com. Si corresponde, en su caso, el aviso para usted se enviará a la o las direcciones de correo electrónico y a la o las direcciones de correo postal que tengamos en nuestros registros al momento de enviar el aviso. El aviso debe describir la naturaleza del reclamo y la reparación judicial solicitada. Si la Disputa no se resuelve en 30 días, entonces cualquier parte puede proceder a solicitar un proceso de arbitraje.</w:t>
        <w:br/>
        <w:t>Etiqueta: Cláusula no aplicable</w:t>
        <w:br/>
        <w:br/>
        <w:t>Cláusula: 22.6 Reglamento de Arbitraje y Ley Aplicable. Este Acuerdo de Arbitraje pone de</w:t>
        <w:br/>
        <w:t>manifiesto una transacción de comercio interestatal y, por tanto, la Federal Arbitration</w:t>
        <w:br/>
        <w:t>Act [Ley Federal de Arbitraje de Estados Unidos] rige la interpretación y el cumplimiento</w:t>
        <w:br/>
        <w:t>de este Acuerdo de Arbitraje, y no la ley estatal. El arbitraje será administrado por ADR</w:t>
        <w:br/>
        <w:t>Services, Inc. ("ADR") (www.adrservices.com) de acuerdo con las Reglas 1, 6–7, 8–9 y 11–</w:t>
        <w:br/>
        <w:t>12, 45, 54 y 56 de las Reglas Federales de Procedimiento Civil ("Reglas Federales</w:t>
        <w:br/>
        <w:t>Seleccionadas") (https://www.uscourts.gov/rules-policies/current-rules-practice-</w:t>
        <w:br/>
        <w:t>procedure/federal-rules-civil-procedure) y las Reglasde Arbitraje de ADR vigentes en el</w:t>
        <w:br/>
        <w:t>momento (las "Reglas de ADR"), excepto cuando las Reglas Federales Seleccionadas o</w:t>
        <w:br/>
        <w:t>las Reglas de ADR se modifiquen o entren en conflicto con este Acuerdo de Arbitraje.</w:t>
        <w:br/>
        <w:t>Las reglas de ADR están disponibles en www.adrservices.com. Si se presenta una</w:t>
        <w:br/>
        <w:t>demanda de arbitraje a ADR Services de acuerdo con este acuerdo y las Reglas de ADR,</w:t>
        <w:br/>
        <w:t>y ADR Services no puede o no administrará el arbitraje, el arbitraje será administrado por</w:t>
        <w:br/>
        <w:t>la Asociación Americana de Arbitraje ("AAA") de acuerdo con las Reglas Federales</w:t>
        <w:br/>
        <w:t>Seleccionadas y las Reglas de Arbitraje del Consumidor de la AAA y/o otras reglas de</w:t>
        <w:br/>
        <w:t>arbitraje de la AAA que la AAA determine aplicables (las "Reglas de laAAA") vigentes en</w:t>
        <w:br/>
        <w:t>el momento correspondiente, excepto según lo modificado en el presente documento.</w:t>
        <w:br/>
        <w:t>Las Reglas de la AAA están disponibles en www.adr.org. Si la AAA no puede y no</w:t>
        <w:br/>
        <w:t>administrará el arbitraje, usted y Airbnb conferirán y seleccionarán un foro arbitral</w:t>
        <w:br/>
        <w:t>alternativo, y si no podemos llegar a un acuerdo, usted o Airbnb pueden solicitar a un</w:t>
        <w:br/>
        <w:t>tribunal que designe un árbitro de conformidad con 9 U.S.C. § 5. En ese caso, el arbitraje</w:t>
        <w:br/>
        <w:t>se llevará a cabo de conformidad con las reglas del foro arbitral designado, a menos que</w:t>
        <w:br/>
        <w:t>esas reglas sean incompatibles con las disposiciones de este Acuerdo de Arbitraje.</w:t>
        <w:br/>
        <w:t>Etiqueta: Cláusula no aplicable</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