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Dados los siguientes ejemplos de cláusulas chilenas y sus etiquetas, prediga la última cláusula según su etiqueta. Responda sólo con las etiquetas correctas. No explique su decisión. A continuación, se indican todas las opciones posibles, seguidas de ejemplos típicos. Una cláusula puede tener entre una y tres etiquetas. </w:t>
        <w:br/>
        <w:t>['ok', 'Cláusulas contra de las exigencias de la buena fe, causen en perjuicio del consumidor', 'Derecho a modificar contrato', 'Referencia proceso interno', 'Facultades ilimitadas', 'Cambio de términos sin aviso', 'Consumidor indemniza a proveedor', 'Consumidor asume riesgos', 'Información a terceros']</w:t>
        <w:br/>
        <w:br/>
        <w:t>Cláusula: LA RESPONSABILIDAD TOTAL DE USTED O BOX Y SUS ASOCIADOS, DIRECTIVOS, DISTRIBUIDORES, EMPLEADOS, AGENTES, PROVEEDORES U OTORGANTES DE LICENCIA EN RELACIÓN CON LOS SERVICIOS,</w:t>
        <w:br/>
        <w:t>Etiqueta: Cláusulas contra de las exigencias de la buena fe, causen en perjuicio del consumidor, Consumidor asume riesgos</w:t>
        <w:br/>
        <w:br/>
        <w:t>Cláusula: 5. Podemos cambiar cualquier característica del programa Genius, incluyendo los niveles, los tipos de reserva que cuentan para avanzar y la manera en la que se estructura el programa.</w:t>
        <w:br/>
        <w:t>Etiqueta: Cambio de términos sin aviso</w:t>
        <w:br/>
        <w:br/>
        <w:t>Cláusula: 2. Si cancelas una Reserva o no te presentas, los cargos de cancelación o por no presentado, así como cualquier reembolso, dependerán de las condiciones de cancelación y no presentado del Proveedor de servicios.</w:t>
        <w:br/>
        <w:t>Etiqueta: Referencia proceso interno</w:t>
        <w:br/>
        <w:br/>
        <w:t>Cláusula: Fitbit puede, a su entera discreción, alterar, eliminar o negarse a exhibir cualquier parte de Tu Contenido y podrá prohibirte que publiques, cargues, almacenes, compartas, envíes o exhibas Tu Contenido en o a través del Servicio de Fitbit.</w:t>
        <w:br/>
        <w:t>Etiqueta: Derecho a modificar contrato</w:t>
        <w:br/>
        <w:br/>
        <w:t>Cláusula: Imágenes. Nos esforzamos por asegurar que las imágenes de los establecimientos y las descripciones de los servicios e instalaciones que aparecen en nuestra Plataforma sean exactas, tal como las proporcionan los proveedores de viajes, pero no podemos garantizar que siempre sea así.</w:t>
        <w:br/>
        <w:t>Etiqueta: Consumidor asume riesgos</w:t>
        <w:br/>
        <w:br/>
        <w:t>Cláusula: Apple proporciona acceso a sus datos internacionales y, en consecuencia, pueden contener referencias o referencias cruzadas a productos, programas y servicios de Apple que no estén anunciados en su país. Estas referencias no implican que Apple vaya a anunciar tales productos, programas o servicios en su país.</w:t>
        <w:br/>
        <w:t>Etiqueta: Información a terceros</w:t>
        <w:br/>
        <w:br/>
        <w:t>Cláusula: Podemos suspender la Devolución de tu Dinero de eBay total o parcialmente, sin previo aviso, en caso de sospecha de abuso o interferencia con el buen funcionamiento de la política. Aceptas indemnizarnos por cualquier pérdida, incluidos los gastos en que incurramos para recuperar esa pérdida, provocada por el uso indebido que hagas del programa Devolución de tu Dinero de eBay o cualquier fraude que cometas en relación con el programa Devolución de tu Dinero de eBay.</w:t>
        <w:br/>
        <w:t>Etiqueta: Consumidor indemniza a proveedor</w:t>
        <w:br/>
        <w:br/>
        <w:t>Cláusula: Usted acepta que Apple, a su exclusivo criterio y sin previo aviso, puede cancelar su acceso al Sitio por los siguientes motivos, entre otros: (1) solicitudes de organismos de orden público u otras agencias gubernamentales; (2) una solicitud hecha por usted mismo (eliminación de cuenta autoinducida); (3) interrupción o modificación del material del Sitio o de cualquier servicio que se ofrece en el Sitio o a través de este; o (4) problemas o inconvenientes técnicos inesperados.</w:t>
        <w:br/>
        <w:t>Etiqueta: Información a terceros</w:t>
        <w:br/>
        <w:br/>
        <w:t>Cláusula: 5. Al hacer la reserva, es posible que veas que algunos Proveedores de servicios hacen referencia a unas "condiciones sobre daños". Esto significa que si alguien de tu grupo pierde o daña algo: debes informar al Proveedor de servicios; si lo hacen, te informaremos al respecto para que puedas decirnos si tienes algún comentario y si estás de acuerdo o no con el cargo, y luego:</w:t>
        <w:br/>
        <w:t>si estás de acuerdo, te cobraremos en su nombre;</w:t>
        <w:br/>
        <w:t>si no estás de acuerdo, lo investigaremos y decidiremos si lo tratamos o no.</w:t>
        <w:br/>
        <w:t>Etiqueta: Referencia proceso interno</w:t>
        <w:br/>
        <w:br/>
        <w:t>Cláusula: Si hacemos algún cambio sustancial que impacte negativamente en tu uso de nuestros servicios, o si dejamos de ofrecer un servicio, te lo notificaremos con una antelación razonable excepto en situaciones de urgencia, como en las que se busca prevenir abusos, cumplir con obligaciones legales o resolver problemas de seguridad y funcionamiento. También te daremos la oportunidad de exportar tu contenido de tu cuenta de Google a través de Google Takeout, de conformidad con las leyes y políticas aplicables.</w:t>
        <w:br/>
        <w:t>Etiqueta: Cambio de términos sin aviso</w:t>
        <w:br/>
        <w:br/>
        <w:t>Cláusula: BOX Y SUS ASOCIADOS (Y PROVEEDORES DE SERVICIOS ASOCIADOS) (A) PROPORCIONAN LOS SERVICIOS "TAL CUAL", "CON TODOS LOS FALLOS" Y "SEGÚN DISPONIBILIDAD", (B) NO REALIZAN DECLARACIONES, GARANTÍAS O CONDICIONES DE FORMA EXPRESA O IMPLÍCITA (P. EJ., GARANTÍA DE COMERCIABILIDAD, CALIDAD SATISFACTORIA, IDONEIDAD PARA UN FIN DETERMINADO O NO INCUMPLIMIENTO), Y (C) NO GARANTIZAN QUE LOS SERVICIOS ESTÉN LIBRES DE INTERRUPCIONES, ERRORES O DE COMPONENTES DAÑINOS, O QUE LOS CONTENIDOS ESTARÁN SEGUROS Y NUNCA SE PERDERÁN O DAÑARÁN.</w:t>
        <w:br/>
        <w:t>Etiqueta: Cláusulas contra de las exigencias de la buena fe, causen en perjuicio del consumidor, Consumidor asume riesgos</w:t>
        <w:br/>
        <w:br/>
        <w:t>Cláusula: BOX Y SUS ASOCIADOS (Y PROVEEDORES DE SERVICIOS ASOCIADOS) (A) PROPORCIONAN LOS SERVICIOS "TAL CUAL", "CON TODOS LOS FALLOS" Y "SEGÚN DISPONIBILIDAD", (B) NO REALIZAN DECLARACIONES, GARANTÍAS O CONDICIONES DE FORMA EXPRESA O IMPLÍCITA (P. EJ., GARANTÍA DE COMERCIABILIDAD, CALIDAD SATISFACTORIA, IDONEIDAD PARA UN FIN DETERMINADO O NO INCUMPLIMIENTO), Y (C) NO GARANTIZAN QUE LOS SERVICIOS ESTÉN LIBRES DE INTERRUPCIONES, ERRORES O DE COMPONENTES DAÑINOS, O QUE LOS CONTENIDOS ESTARÁN SEGUROS Y NUNCA SE PERDERÁN O DAÑARÁN.</w:t>
        <w:br/>
        <w:t>Etiqueta: Cláusulas contra de las exigencias de la buena fe, causen en perjuicio del consumidor, Consumidor asume riesgos</w:t>
        <w:br/>
        <w:br/>
        <w:t>Cláusula: Es posible que inhabilitemos o eliminemos definitivamente tu cuenta y suspendamos o inhabilitemos definitivamente tu acceso a los Productos de las empresas de Meta si determinamos, a nuestro exclusivo criterio, que infringiste nuestras Condiciones o Políticas de forma notoria, grave o reiterada, incluyendo en especial las Normas comunitarias. También podemos inhabilitar o eliminar tu cuenta si infringes reiteradamente los derechos de propiedad intelectual de otras personas o en casos en los que estemos obligados a hacerlo por motivos legales.</w:t>
        <w:br/>
        <w:t>Etiqueta: Derecho a modificar contrato, Cláusulas contra de las exigencias de la buena fe, causen en perjuicio del consumidor</w:t>
        <w:br/>
        <w:br/>
        <w:t>Cláusula: Usted acepta defender e indemnizar a las Empresas de Tripadvisor y cualquiera de sus funcionarios, directores, empleados y agentes por cualquier reclamo, causa de acción, demanda, recuperación, pérdida, daño, multa, sanción u otros costos o gastos de cualquier tipo o naturaleza; incluidos, entre otros, los honorarios razonables por servicios legales y de contabilidad ofrecidos por terceros como consecuencia de su:</w:t>
        <w:br/>
        <w:t>(i) incumplimiento del presente Acuerdo o los documentos a los que se hace referencia en el presente;</w:t>
        <w:br/>
        <w:t>(ii) violación de cualquier ley o derecho de un tercero; o</w:t>
        <w:br/>
        <w:t>(iii) uso de los Servicios, incluidos los sitios web de las Empresas de Tripadvisor.</w:t>
        <w:br/>
        <w:br/>
        <w:t>Etiqueta: Consumidor indemniza a proveedor</w:t>
        <w:br/>
        <w:br/>
        <w:t>Cláusula: Terminación y cancelación de cuenta. Academia.edu se reserva el derecho, a su entera discreción, de discontinuar o cancelar el Sitio y los Servicios y de cancelar estos Términos, en cualquier momento y sin previo aviso. Si incumple cualquiera de estos Términos, Academia.edu tendrá derecho a suspender o deshabilitar su Cuenta o cancelar estos Términos, a su entera discreción y sin previo aviso. Academia.edu se reserva el derecho de revocar su acceso y uso del Sitio, los Servicios y el Contenido colectivo en cualquier momento, con o sin causa. Puede cancelar su Cuenta en cualquier momento visitando la página de Configuración de su cuenta y haciendo clic en "Eliminar" o enviando un correo electrónico a feedback@academia.edu .</w:t>
        <w:br/>
        <w:t>Etiqueta: Derecho a modificar contrato</w:t>
        <w:br/>
        <w:br/>
        <w:t>Cláusula: 2. Si su cuenta de Microsoft se cierra (ya sea a instancias suyas o de Microsoft), ocurrirá lo siguiente: En primer lugar, su derecho a usar</w:t>
        <w:br/>
        <w:t>la cuenta de Microsoft para conectarse a los Servicios cesará inmediatamente. En segundo lugar, eliminaremos los Datos o Su Contenido</w:t>
        <w:br/>
        <w:t>asociados con su cuenta de Microsoft o los desvincularemos de usted y de su cuenta de Microsoft de otro modo (a menos que debamos</w:t>
        <w:br/>
        <w:t>conservarlos, devolverlos o transferirlos a usted o a un tercero designado por usted, según lo requiera la legislación vigente). Debería</w:t>
        <w:br/>
        <w:t>tener un plan de respaldo regular dado que Microsoft no podrá recuperar Su Contenido o Datos una vez cerrada su cuenta. En tercer</w:t>
        <w:br/>
        <w:t>lugar, es posible que pierda acceso a los productos que ha adquirido.</w:t>
        <w:br/>
        <w:t>Etiqueta: Referencia proceso interno</w:t>
        <w:br/>
        <w:br/>
        <w:t>Cláusula: Relación: estos Términos de servicio no establecen ninguna relación de representación, asociación, empresa conjunta, empleo o franquicia entre usted y Vimeo. Este Acuerdo vincula a las partes y sus sucesores, representantes personales y cesionarios autorizados. Usted no puede ceder ni transferir este Acuerdo ni sus derechos en virtud de estos Términos de servicio, en su totalidad o en parte, por disposición legal o de otro modo, sin nuestro consentimiento previo por escrito; cualquier cesión de esta naturaleza será nula. Podemos ceder estos Términos, o cualquiera de nuestros derechos y obligaciones en virtud de los Términos, en cualquier momento sin consentimiento. Salvo cuando se haya declarado expresamente en este documento, ninguna parte de este Acuerdo confiere derechos a un tercero.</w:t>
        <w:br/>
        <w:t>Etiqueta: Información a terceros</w:t>
        <w:br/>
        <w:br/>
        <w:t>Cláusula: Los Entrenadores pueden estar disponibles a través de tu empleador o compañía de seguros si estos son patrocinadores de los Servicios de entrenador en vivo ("Patrocinador") o a través de los proveedores externos de servicios de entrenador de Fitbit ("Proveedor"). Para los Entrenadores de patrocinador, ponte en contacto con el Patrocinador para obtener más información sobre los Entrenadores que proporcionan. Los coaches de proveedor están sujetos a comprobaciones de antecedentes, y son formados por los Proveedores. Estos están obligados por contrato a mantener la confidencialidad de tu información y a comprometerse a no hacer mal uso de la misma. Ocasionalmente, la disponibilidad de un Entrenador de proveedor puede cambiar, y nos reservamos el derecho de eliminarlos con o sin previo aviso. En el caso de que tu Entrenador de proveedor deje de estar disponible, te pondremos en contacto con otro.</w:t>
        <w:br/>
        <w:t>Etiqueta: Cambio de términos sin aviso</w:t>
        <w:br/>
        <w:br/>
        <w:t>Cláusula: Cuando proporcionas un contenido mediante nuestros Servicios (directa o indirectamente), otorgas un derecho no exclusivo, a nivel mundial, irrevocable, libre de regalías y sublicenciable (a través de varios niveles) de ejercer todos los derechos de propiedad intelectual que tengas respecto de ese contenido en relación con la prestación, expansión y promoción de nuestros Servicios, incluido el desarrollo de nuevas ofertas como parte de nuestros Servicios, en cualquier medio conocido ahora o que se desarrolle en el futuro. Con el máximo alcance permitido por la ley aplicable, renuncias a tu derecho de hacer valer tus derechos de propiedad intelectual respecto de ese contenido en contra de eBay, nuestros cesionarios, sublicenciatarios y sus cesionarios en relación con el uso por parte nuestra, de tales cesionarios y tales sublicenciatarios en relación con la prestación, expansión y promoción de nuestros Servicios.</w:t>
        <w:br/>
        <w:t>Etiqueta: Facultades ilimitadas</w:t>
        <w:br/>
        <w:br/>
        <w:t>Cláusula: 10.2 El contenido de meditación, atención plena, sueño y movimiento y orientación de salud conductual de Headspace no debe considerarse atención médica, un dispositivo médico ni asesoramiento médico. Solo su médico u otro proveedor de atención médica puede brindarle asesoramiento médico. El asesoramiento y otros materiales que ponemos a disposición tienen como objetivo respaldar la relación entre usted y sus proveedores de atención médica, y no reemplazarla. No somos responsables de ninguna consecuencia de que haya leído o se le haya informado sobre el asesoramiento u otros materiales, con respecto a lo cual usted asume la responsabilidad total por sus decisiones y acciones. En particular, en la máxima medida permitida por la ley, no hacemos ninguna declaración ni garantía sobre la precisión, integridad o idoneidad para un propósito del asesoramiento, otros materiales y la información publicados como parte de los Productos y Servicios.</w:t>
        <w:br/>
        <w:t>Etiqueta: Cláusulas contra de las exigencias de la buena fe, causen en perjuicio del consumidor, Consumidor asume riesgos</w:t>
        <w:br/>
        <w:br/>
        <w:t>Cláusula: 10.2 El contenido de meditación, atención plena, sueño y movimiento y orientación de salud conductual de Headspace no debe considerarse atención médica, un dispositivo médico ni asesoramiento médico. Solo su médico u otro proveedor de atención médica puede brindarle asesoramiento médico. El asesoramiento y otros materiales que ponemos a disposición tienen como objetivo respaldar la relación entre usted y sus proveedores de atención médica, y no reemplazarla. No somos responsables de ninguna consecuencia de que haya leído o se le haya informado sobre el asesoramiento u otros materiales, con respecto a lo cual usted asume la responsabilidad total por sus decisiones y acciones. En particular, en la máxima medida permitida por la ley, no hacemos ninguna declaración ni garantía sobre la precisión, integridad o idoneidad para un propósito del asesoramiento, otros materiales y la información publicados como parte de los Productos y Servicios.</w:t>
        <w:br/>
        <w:t>Etiqueta: Cláusulas contra de las exigencias de la buena fe, causen en perjuicio del consumidor, Consumidor asume riesgos</w:t>
        <w:br/>
        <w:br/>
        <w:t>Cláusula: Mantendrás indemne y eximirás de responsabilidad a Fitbit y sus ejecutivos, gerentes, empleados, agentes, licenciantes y contratistas con respecto a todas las reclamaciones, litigios, acciones, demandas, conflictos, acusaciones o investigaciones emprendidas por algún tercero, órgano del poder ejecutivo u organismo sectorial y de las responsabilidades civiles, indemnizaciones por daños y perjuicios, pérdidas y gastos y costes, incluidos, entre otros, honorarios razonables de abogados, que se deriven de, o estén relacionados de alguna manera con, (i) tu acceso o uso del Servicio de Fitbit; (ii) Tu Contenido; (iii) un incumplimiento o presunto incumplimiento por tu parte de cualquier garantía que hayas efectuado en virtud de estos Términos o de cualquier otra disposición de estos Términos; o (iv) una infracción por tu parte de la legislación o los derechos de un tercero. Nos reservamos el derecho a asumir el control de la defensa frente a cualquier reclamación de un tercero sujeta a indemnidad por tu parte, en cuyo caso colaborarás con nosotros haciendo valer cualquier medio de defensa disponible.</w:t>
        <w:br/>
        <w:t>Etiqueta: Consumidor indemniza a proveedor</w:t>
        <w:br/>
        <w:br/>
        <w:t>Cláusula: Usted conserva la propiedad de su Contenido de usuario cuando lo publica en el Servicio. Sin embargo, para que su Contenido de usuario esté disponible en el Servicio de Spotify, necesitamos una licencia de ese Contenido de usuario de su parte. De acuerdo con eso, usted otorga de ahora en adelante a Spotify una licencia mundial, irrevocable, completamente pagada, sin regalías, sublicenciable, transferible y no exclusiva para reproducir cualquier Contenido de usuario, hacerlo disponible, presentarlo y mostrarlo, traducirlo, modificarlo, crear obras derivadas del mismo, distribuirlo o usarlo de otra manera a través de cualquier medio, ya sea solo o combinado con otro Contenido o material, de cualquier manera, con cualquier método o tecnología, ya sea conocida en la actualidad o creada en el futuro, en relación con el Servicio de Spotify. En los casos en que corresponda y lo permita la ley pertinente, también acepta renunciar y no hacer cumplir ningún "derecho moral" o derechos equivalentes, tales como el de que se lo identifique como autor de cualquier Contenido de usuario autorizado, incluidos los Comentarios, y su derecho a oponerse al tratamiento despectivo de dicho Contenido de usuario.</w:t>
        <w:br/>
        <w:t>Etiqueta: Facultades ilimitadas</w:t>
        <w:br/>
        <w:br/>
        <w:t>Cláusula: 7.7 El Material del usuario no se considera confidencial. Usted acepta no enviar ningún contenido como Material del usuario con respecto al que tenga alguna expectativa de privacidad. No reclamamos ningún derecho de propiedad respecto del Material del usuario. Sin embargo, al enviar el Material del usuario, usted otorga a Headspace una licencia irrevocable, perpetua, no exclusiva, libre de regalías y mundial para usar, transmitir, copiar, representar, mostrar, editar, distribuir y explotar de otro modo el Material del usuario que publica en los Productos, o cualquier parte de este, y cualquier idea, concepto o conocimiento técnico que contenga, con o sin atribución, y sin el requisito de ningún permiso o pago a usted o a cualquier otra persona o entidad, de cualquier manera (lo que incluye, entre otros, para fines comerciales, de publicidad, promocionales o publicitarios) y en todos y cada uno de los medios conocidos actualmente o concebidos en el futuro, y para preparar obras derivadas de dicho Material del usuario o incorporarlo en otras obras, y otorgar y autorizar sublicencias de lo anterior sin que medie ningún pago de dinero o cualquier otra forma de contraprestación para usted o un tercero. Headspace puede incluir su Material del usuario en el contenido de distribución de Headspace que se ponga a disposición de otros a través de los Productos. Tenga en cuenta que Headspace no tiene control sobre el Material del usuario una vez que deja los Productos, y es posible que otros dupliquen el material que se encuentra en los Productos, lo que incluye, entre otros usos, en otros sitios de Internet. Usted declara y garantiza que posee o controla de otro modo los derechos sobre su Material del usuario. Usted acepta eximir de responsabilidad a Headspace y a sus filiales por todas las demandas que surjan de reclamos de derechos sobre su Material del usuario o los daños que surja de su Material del usuario, o en relación con ello.</w:t>
        <w:br/>
        <w:t>Etiqueta: Facultades ilimitadas, Cláusulas contra de las exigencias de la buena fe, causen en perjuicio del consumidor</w:t>
        <w:br/>
        <w:br/>
        <w:t>Ahora predice la etiqueta de la siguiente cláusula:</w:t>
        <w:br/>
        <w:t>Cláusula: “{{ }}”</w:t>
        <w:br/>
        <w:t>Etiqueta: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