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B5334" w14:textId="77777777" w:rsidR="001E197C" w:rsidRPr="001E197C" w:rsidRDefault="001E197C" w:rsidP="001E197C">
      <w:pPr>
        <w:rPr>
          <w:b/>
          <w:bCs/>
          <w:lang w:val="nb-NO"/>
        </w:rPr>
      </w:pPr>
      <w:r w:rsidRPr="001E197C">
        <w:rPr>
          <w:b/>
          <w:bCs/>
          <w:lang w:val="nb-NO"/>
        </w:rPr>
        <w:t>Risikovurdering for Sky-migreringsprosjektet - Q4 2025</w:t>
      </w:r>
    </w:p>
    <w:p w14:paraId="3193BA33" w14:textId="77777777" w:rsidR="001E197C" w:rsidRPr="001E197C" w:rsidRDefault="001E197C" w:rsidP="001E197C">
      <w:pPr>
        <w:rPr>
          <w:lang w:val="nb-NO"/>
        </w:rPr>
      </w:pPr>
      <w:r w:rsidRPr="001E197C">
        <w:rPr>
          <w:b/>
          <w:bCs/>
          <w:lang w:val="nb-NO"/>
        </w:rPr>
        <w:t>Dato:</w:t>
      </w:r>
      <w:r w:rsidRPr="001E197C">
        <w:rPr>
          <w:lang w:val="nb-NO"/>
        </w:rPr>
        <w:t> 10. september 2025</w:t>
      </w:r>
      <w:r w:rsidRPr="001E197C">
        <w:rPr>
          <w:lang w:val="nb-NO"/>
        </w:rPr>
        <w:br/>
      </w:r>
      <w:r w:rsidRPr="001E197C">
        <w:rPr>
          <w:b/>
          <w:bCs/>
          <w:lang w:val="nb-NO"/>
        </w:rPr>
        <w:t>Ansvarlig for vurderingen:</w:t>
      </w:r>
      <w:r w:rsidRPr="001E197C">
        <w:rPr>
          <w:lang w:val="nb-NO"/>
        </w:rPr>
        <w:t> Lise Nilsen</w:t>
      </w:r>
      <w:r w:rsidRPr="001E197C">
        <w:rPr>
          <w:lang w:val="nb-NO"/>
        </w:rPr>
        <w:br/>
      </w:r>
      <w:r w:rsidRPr="001E197C">
        <w:rPr>
          <w:b/>
          <w:bCs/>
          <w:lang w:val="nb-NO"/>
        </w:rPr>
        <w:t>Lokasjon:</w:t>
      </w:r>
      <w:r w:rsidRPr="001E197C">
        <w:rPr>
          <w:lang w:val="nb-NO"/>
        </w:rPr>
        <w:t> Datasenter – Stavanger</w:t>
      </w:r>
      <w:r w:rsidRPr="001E197C">
        <w:rPr>
          <w:lang w:val="nb-NO"/>
        </w:rPr>
        <w:br/>
      </w:r>
      <w:r w:rsidRPr="001E197C">
        <w:rPr>
          <w:b/>
          <w:bCs/>
          <w:lang w:val="nb-NO"/>
        </w:rPr>
        <w:t>Status for vurderingen:</w:t>
      </w:r>
      <w:r w:rsidRPr="001E197C">
        <w:rPr>
          <w:lang w:val="nb-NO"/>
        </w:rPr>
        <w:t> Åpen</w:t>
      </w:r>
    </w:p>
    <w:p w14:paraId="0B5AF4DF" w14:textId="77777777" w:rsidR="001E197C" w:rsidRPr="001E197C" w:rsidRDefault="001E197C" w:rsidP="001E197C">
      <w:pPr>
        <w:rPr>
          <w:lang w:val="nb-NO"/>
        </w:rPr>
      </w:pPr>
      <w:r w:rsidRPr="001E197C">
        <w:rPr>
          <w:b/>
          <w:bCs/>
          <w:lang w:val="nb-NO"/>
        </w:rPr>
        <w:t>Beskrivelse:</w:t>
      </w:r>
      <w:r w:rsidRPr="001E197C">
        <w:rPr>
          <w:lang w:val="nb-NO"/>
        </w:rPr>
        <w:br/>
        <w:t>Dette dokumentet beskriver de viktigste operasjonelle og finansielle risikoene knyttet til migreringen av vår primære kundedatabase til AWS-skyplattformen. Målet er å identifisere, vurdere og planlegge tiltak for de mest kritiske risikoene.</w:t>
      </w:r>
    </w:p>
    <w:p w14:paraId="3B70C749" w14:textId="77777777" w:rsidR="001E197C" w:rsidRPr="001E197C" w:rsidRDefault="001E197C" w:rsidP="001E197C">
      <w:r w:rsidRPr="001E197C">
        <w:pict w14:anchorId="0821CA52">
          <v:rect id="_x0000_i1031" style="width:730.5pt;height:1.5pt" o:hrpct="0" o:hralign="center" o:hrstd="t" o:hr="t" fillcolor="#a0a0a0" stroked="f"/>
        </w:pict>
      </w:r>
    </w:p>
    <w:p w14:paraId="7099FECD" w14:textId="77777777" w:rsidR="001E197C" w:rsidRPr="001E197C" w:rsidRDefault="001E197C" w:rsidP="001E197C">
      <w:pPr>
        <w:rPr>
          <w:b/>
          <w:bCs/>
          <w:lang w:val="nb-NO"/>
        </w:rPr>
      </w:pPr>
      <w:r w:rsidRPr="001E197C">
        <w:rPr>
          <w:b/>
          <w:bCs/>
          <w:lang w:val="nb-NO"/>
        </w:rPr>
        <w:t>Identifiserte Risikoer:</w:t>
      </w:r>
    </w:p>
    <w:p w14:paraId="5ED10305" w14:textId="77777777" w:rsidR="001E197C" w:rsidRPr="001E197C" w:rsidRDefault="001E197C" w:rsidP="001E197C">
      <w:pPr>
        <w:rPr>
          <w:lang w:val="nb-NO"/>
        </w:rPr>
      </w:pPr>
      <w:r w:rsidRPr="001E197C">
        <w:rPr>
          <w:b/>
          <w:bCs/>
          <w:lang w:val="nb-NO"/>
        </w:rPr>
        <w:t>1. Risiko: Datatap under migrering</w:t>
      </w:r>
    </w:p>
    <w:p w14:paraId="136DBD19" w14:textId="77777777" w:rsidR="001E197C" w:rsidRPr="001E197C" w:rsidRDefault="001E197C" w:rsidP="001E197C">
      <w:pPr>
        <w:numPr>
          <w:ilvl w:val="0"/>
          <w:numId w:val="1"/>
        </w:numPr>
      </w:pPr>
      <w:r w:rsidRPr="001E197C">
        <w:rPr>
          <w:b/>
          <w:bCs/>
          <w:lang w:val="nb-NO"/>
        </w:rPr>
        <w:t>Beskrivelse:</w:t>
      </w:r>
      <w:r w:rsidRPr="001E197C">
        <w:rPr>
          <w:lang w:val="nb-NO"/>
        </w:rPr>
        <w:t xml:space="preserve"> Hvis migreringsskriptene feiler eller det oppstår nettverksbrudd, kan vi miste kritisk kundedata. </w:t>
      </w:r>
      <w:r w:rsidRPr="001E197C">
        <w:t xml:space="preserve">Dette </w:t>
      </w:r>
      <w:proofErr w:type="spellStart"/>
      <w:r w:rsidRPr="001E197C">
        <w:t>kan</w:t>
      </w:r>
      <w:proofErr w:type="spellEnd"/>
      <w:r w:rsidRPr="001E197C">
        <w:t xml:space="preserve"> </w:t>
      </w:r>
      <w:proofErr w:type="spellStart"/>
      <w:r w:rsidRPr="001E197C">
        <w:t>føre</w:t>
      </w:r>
      <w:proofErr w:type="spellEnd"/>
      <w:r w:rsidRPr="001E197C">
        <w:t xml:space="preserve"> </w:t>
      </w:r>
      <w:proofErr w:type="spellStart"/>
      <w:r w:rsidRPr="001E197C">
        <w:t>til</w:t>
      </w:r>
      <w:proofErr w:type="spellEnd"/>
      <w:r w:rsidRPr="001E197C">
        <w:t xml:space="preserve"> </w:t>
      </w:r>
      <w:proofErr w:type="spellStart"/>
      <w:r w:rsidRPr="001E197C">
        <w:t>brudd</w:t>
      </w:r>
      <w:proofErr w:type="spellEnd"/>
      <w:r w:rsidRPr="001E197C">
        <w:t xml:space="preserve"> </w:t>
      </w:r>
      <w:proofErr w:type="spellStart"/>
      <w:r w:rsidRPr="001E197C">
        <w:t>på</w:t>
      </w:r>
      <w:proofErr w:type="spellEnd"/>
      <w:r w:rsidRPr="001E197C">
        <w:t xml:space="preserve"> </w:t>
      </w:r>
      <w:proofErr w:type="spellStart"/>
      <w:r w:rsidRPr="001E197C">
        <w:t>personvernlovgivningen</w:t>
      </w:r>
      <w:proofErr w:type="spellEnd"/>
      <w:r w:rsidRPr="001E197C">
        <w:t>.</w:t>
      </w:r>
    </w:p>
    <w:p w14:paraId="73FC193B" w14:textId="77777777" w:rsidR="001E197C" w:rsidRPr="001E197C" w:rsidRDefault="001E197C" w:rsidP="001E197C">
      <w:pPr>
        <w:numPr>
          <w:ilvl w:val="0"/>
          <w:numId w:val="1"/>
        </w:numPr>
      </w:pPr>
      <w:proofErr w:type="spellStart"/>
      <w:r w:rsidRPr="001E197C">
        <w:rPr>
          <w:b/>
          <w:bCs/>
        </w:rPr>
        <w:t>Riskoeier</w:t>
      </w:r>
      <w:proofErr w:type="spellEnd"/>
      <w:r w:rsidRPr="001E197C">
        <w:rPr>
          <w:b/>
          <w:bCs/>
        </w:rPr>
        <w:t>:</w:t>
      </w:r>
      <w:r w:rsidRPr="001E197C">
        <w:t> Ola Hansen</w:t>
      </w:r>
    </w:p>
    <w:p w14:paraId="2960F2A2" w14:textId="77777777" w:rsidR="001E197C" w:rsidRPr="001E197C" w:rsidRDefault="001E197C" w:rsidP="001E197C">
      <w:pPr>
        <w:numPr>
          <w:ilvl w:val="0"/>
          <w:numId w:val="1"/>
        </w:numPr>
        <w:rPr>
          <w:lang w:val="nb-NO"/>
        </w:rPr>
      </w:pPr>
      <w:r w:rsidRPr="001E197C">
        <w:rPr>
          <w:b/>
          <w:bCs/>
          <w:lang w:val="nb-NO"/>
        </w:rPr>
        <w:t>Sannsynlighet:</w:t>
      </w:r>
      <w:r w:rsidRPr="001E197C">
        <w:rPr>
          <w:lang w:val="nb-NO"/>
        </w:rPr>
        <w:t> Sannsynligheten for at dette skjer er vurdert som Lav (mellom 0.1% og 1% per år) takket være robuste testprosedyrer.</w:t>
      </w:r>
    </w:p>
    <w:p w14:paraId="0748F09F" w14:textId="77777777" w:rsidR="001E197C" w:rsidRPr="001E197C" w:rsidRDefault="001E197C" w:rsidP="001E197C">
      <w:pPr>
        <w:numPr>
          <w:ilvl w:val="0"/>
          <w:numId w:val="1"/>
        </w:numPr>
        <w:rPr>
          <w:lang w:val="nb-NO"/>
        </w:rPr>
      </w:pPr>
      <w:r w:rsidRPr="001E197C">
        <w:rPr>
          <w:b/>
          <w:bCs/>
          <w:lang w:val="nb-NO"/>
        </w:rPr>
        <w:t>Konsekvens (Økonomi):</w:t>
      </w:r>
      <w:r w:rsidRPr="001E197C">
        <w:rPr>
          <w:lang w:val="nb-NO"/>
        </w:rPr>
        <w:t> Den finansielle konsekvensen kan være betydelig, estimert mellom 0.5 og 5 millioner NOK i bøter og gjenopprettingskostnader.</w:t>
      </w:r>
    </w:p>
    <w:p w14:paraId="1443A6FB" w14:textId="77777777" w:rsidR="001E197C" w:rsidRPr="001E197C" w:rsidRDefault="001E197C" w:rsidP="001E197C">
      <w:pPr>
        <w:numPr>
          <w:ilvl w:val="0"/>
          <w:numId w:val="1"/>
        </w:numPr>
        <w:rPr>
          <w:lang w:val="nb-NO"/>
        </w:rPr>
      </w:pPr>
      <w:r w:rsidRPr="001E197C">
        <w:rPr>
          <w:b/>
          <w:bCs/>
          <w:lang w:val="nb-NO"/>
        </w:rPr>
        <w:t>Konsekvens (Omdømme):</w:t>
      </w:r>
      <w:r w:rsidRPr="001E197C">
        <w:rPr>
          <w:lang w:val="nb-NO"/>
        </w:rPr>
        <w:t> Et datatap vil føre til et alvorlig tap av omdømme hos våre prioriterte interessenter.</w:t>
      </w:r>
    </w:p>
    <w:p w14:paraId="0269ACE6" w14:textId="77777777" w:rsidR="001E197C" w:rsidRPr="001E197C" w:rsidRDefault="001E197C" w:rsidP="001E197C">
      <w:pPr>
        <w:numPr>
          <w:ilvl w:val="0"/>
          <w:numId w:val="1"/>
        </w:numPr>
        <w:rPr>
          <w:lang w:val="nb-NO"/>
        </w:rPr>
      </w:pPr>
      <w:r w:rsidRPr="001E197C">
        <w:rPr>
          <w:b/>
          <w:bCs/>
          <w:lang w:val="nb-NO"/>
        </w:rPr>
        <w:t>Status for risiko:</w:t>
      </w:r>
      <w:r w:rsidRPr="001E197C">
        <w:rPr>
          <w:lang w:val="nb-NO"/>
        </w:rPr>
        <w:t> Risikoen er for tiden åpen og under overvåking.</w:t>
      </w:r>
    </w:p>
    <w:p w14:paraId="2B1AB27F" w14:textId="77777777" w:rsidR="001E197C" w:rsidRPr="001E197C" w:rsidRDefault="001E197C" w:rsidP="001E197C">
      <w:proofErr w:type="spellStart"/>
      <w:r w:rsidRPr="001E197C">
        <w:rPr>
          <w:b/>
          <w:bCs/>
        </w:rPr>
        <w:t>Planlagte</w:t>
      </w:r>
      <w:proofErr w:type="spellEnd"/>
      <w:r w:rsidRPr="001E197C">
        <w:rPr>
          <w:b/>
          <w:bCs/>
        </w:rPr>
        <w:t xml:space="preserve"> </w:t>
      </w:r>
      <w:proofErr w:type="spellStart"/>
      <w:r w:rsidRPr="001E197C">
        <w:rPr>
          <w:b/>
          <w:bCs/>
        </w:rPr>
        <w:t>tiltak</w:t>
      </w:r>
      <w:proofErr w:type="spellEnd"/>
      <w:r w:rsidRPr="001E197C">
        <w:rPr>
          <w:b/>
          <w:bCs/>
        </w:rPr>
        <w:t>:</w:t>
      </w:r>
    </w:p>
    <w:p w14:paraId="3A3E7BCB" w14:textId="77777777" w:rsidR="001E197C" w:rsidRPr="001E197C" w:rsidRDefault="001E197C" w:rsidP="001E197C">
      <w:pPr>
        <w:numPr>
          <w:ilvl w:val="0"/>
          <w:numId w:val="2"/>
        </w:numPr>
        <w:rPr>
          <w:lang w:val="nb-NO"/>
        </w:rPr>
      </w:pPr>
      <w:r w:rsidRPr="001E197C">
        <w:rPr>
          <w:b/>
          <w:bCs/>
          <w:lang w:val="nb-NO"/>
        </w:rPr>
        <w:t>Tiltak:</w:t>
      </w:r>
      <w:r w:rsidRPr="001E197C">
        <w:rPr>
          <w:lang w:val="nb-NO"/>
        </w:rPr>
        <w:t> Implementere og verifisere en fullstendig backup- og tilbakeføringsplan før migreringen starter.</w:t>
      </w:r>
    </w:p>
    <w:p w14:paraId="0A1FFA6F" w14:textId="77777777" w:rsidR="001E197C" w:rsidRPr="001E197C" w:rsidRDefault="001E197C" w:rsidP="001E197C">
      <w:pPr>
        <w:numPr>
          <w:ilvl w:val="0"/>
          <w:numId w:val="2"/>
        </w:numPr>
      </w:pPr>
      <w:proofErr w:type="spellStart"/>
      <w:r w:rsidRPr="001E197C">
        <w:rPr>
          <w:b/>
          <w:bCs/>
        </w:rPr>
        <w:t>Ansvarlig</w:t>
      </w:r>
      <w:proofErr w:type="spellEnd"/>
      <w:r w:rsidRPr="001E197C">
        <w:rPr>
          <w:b/>
          <w:bCs/>
        </w:rPr>
        <w:t xml:space="preserve"> for </w:t>
      </w:r>
      <w:proofErr w:type="spellStart"/>
      <w:r w:rsidRPr="001E197C">
        <w:rPr>
          <w:b/>
          <w:bCs/>
        </w:rPr>
        <w:t>tiltak</w:t>
      </w:r>
      <w:proofErr w:type="spellEnd"/>
      <w:r w:rsidRPr="001E197C">
        <w:rPr>
          <w:b/>
          <w:bCs/>
        </w:rPr>
        <w:t>:</w:t>
      </w:r>
      <w:r w:rsidRPr="001E197C">
        <w:t> Kari Nordmann</w:t>
      </w:r>
    </w:p>
    <w:p w14:paraId="07D72615" w14:textId="77777777" w:rsidR="001E197C" w:rsidRPr="001E197C" w:rsidRDefault="001E197C" w:rsidP="001E197C">
      <w:pPr>
        <w:numPr>
          <w:ilvl w:val="0"/>
          <w:numId w:val="2"/>
        </w:numPr>
      </w:pPr>
      <w:r w:rsidRPr="001E197C">
        <w:rPr>
          <w:b/>
          <w:bCs/>
        </w:rPr>
        <w:t>Frist:</w:t>
      </w:r>
      <w:r w:rsidRPr="001E197C">
        <w:t xml:space="preserve"> 15. </w:t>
      </w:r>
      <w:proofErr w:type="spellStart"/>
      <w:r w:rsidRPr="001E197C">
        <w:t>oktober</w:t>
      </w:r>
      <w:proofErr w:type="spellEnd"/>
      <w:r w:rsidRPr="001E197C">
        <w:t xml:space="preserve"> 2025</w:t>
      </w:r>
    </w:p>
    <w:p w14:paraId="63DC981E" w14:textId="77777777" w:rsidR="001E197C" w:rsidRPr="001E197C" w:rsidRDefault="001E197C" w:rsidP="001E197C">
      <w:r w:rsidRPr="001E197C">
        <w:rPr>
          <w:b/>
          <w:bCs/>
        </w:rPr>
        <w:t xml:space="preserve">2. </w:t>
      </w:r>
      <w:proofErr w:type="spellStart"/>
      <w:r w:rsidRPr="001E197C">
        <w:rPr>
          <w:b/>
          <w:bCs/>
        </w:rPr>
        <w:t>Risiko</w:t>
      </w:r>
      <w:proofErr w:type="spellEnd"/>
      <w:r w:rsidRPr="001E197C">
        <w:rPr>
          <w:b/>
          <w:bCs/>
        </w:rPr>
        <w:t xml:space="preserve">: </w:t>
      </w:r>
      <w:proofErr w:type="spellStart"/>
      <w:r w:rsidRPr="001E197C">
        <w:rPr>
          <w:b/>
          <w:bCs/>
        </w:rPr>
        <w:t>Uforutsette</w:t>
      </w:r>
      <w:proofErr w:type="spellEnd"/>
      <w:r w:rsidRPr="001E197C">
        <w:rPr>
          <w:b/>
          <w:bCs/>
        </w:rPr>
        <w:t xml:space="preserve"> </w:t>
      </w:r>
      <w:proofErr w:type="spellStart"/>
      <w:r w:rsidRPr="001E197C">
        <w:rPr>
          <w:b/>
          <w:bCs/>
        </w:rPr>
        <w:t>kostnader</w:t>
      </w:r>
      <w:proofErr w:type="spellEnd"/>
    </w:p>
    <w:p w14:paraId="20C4A259" w14:textId="77777777" w:rsidR="001E197C" w:rsidRPr="001E197C" w:rsidRDefault="001E197C" w:rsidP="001E197C">
      <w:pPr>
        <w:numPr>
          <w:ilvl w:val="0"/>
          <w:numId w:val="3"/>
        </w:numPr>
        <w:rPr>
          <w:lang w:val="nb-NO"/>
        </w:rPr>
      </w:pPr>
      <w:r w:rsidRPr="001E197C">
        <w:rPr>
          <w:b/>
          <w:bCs/>
          <w:lang w:val="nb-NO"/>
        </w:rPr>
        <w:t>Beskrivelse:</w:t>
      </w:r>
      <w:r w:rsidRPr="001E197C">
        <w:rPr>
          <w:lang w:val="nb-NO"/>
        </w:rPr>
        <w:t> Prosjektet kan overskride budsjettet på grunn av ukjente tekniske utfordringer eller behov for ekstern konsulenthjelp.</w:t>
      </w:r>
    </w:p>
    <w:p w14:paraId="3294F5F1" w14:textId="77777777" w:rsidR="001E197C" w:rsidRPr="001E197C" w:rsidRDefault="001E197C" w:rsidP="001E197C">
      <w:pPr>
        <w:numPr>
          <w:ilvl w:val="0"/>
          <w:numId w:val="3"/>
        </w:numPr>
      </w:pPr>
      <w:proofErr w:type="spellStart"/>
      <w:r w:rsidRPr="001E197C">
        <w:rPr>
          <w:b/>
          <w:bCs/>
        </w:rPr>
        <w:t>Riskoeier</w:t>
      </w:r>
      <w:proofErr w:type="spellEnd"/>
      <w:r w:rsidRPr="001E197C">
        <w:rPr>
          <w:b/>
          <w:bCs/>
        </w:rPr>
        <w:t>:</w:t>
      </w:r>
      <w:r w:rsidRPr="001E197C">
        <w:t> Arne Pettersen</w:t>
      </w:r>
    </w:p>
    <w:p w14:paraId="17ABEE94" w14:textId="77777777" w:rsidR="001E197C" w:rsidRPr="001E197C" w:rsidRDefault="001E197C" w:rsidP="001E197C">
      <w:pPr>
        <w:numPr>
          <w:ilvl w:val="0"/>
          <w:numId w:val="3"/>
        </w:numPr>
        <w:rPr>
          <w:lang w:val="nb-NO"/>
        </w:rPr>
      </w:pPr>
      <w:r w:rsidRPr="001E197C">
        <w:rPr>
          <w:b/>
          <w:bCs/>
          <w:lang w:val="nb-NO"/>
        </w:rPr>
        <w:lastRenderedPageBreak/>
        <w:t>Sannsynlighet:</w:t>
      </w:r>
      <w:r w:rsidRPr="001E197C">
        <w:rPr>
          <w:lang w:val="nb-NO"/>
        </w:rPr>
        <w:t> Middels (mellom 1% og 10% per år).</w:t>
      </w:r>
    </w:p>
    <w:p w14:paraId="39EC56F1" w14:textId="77777777" w:rsidR="001E197C" w:rsidRPr="001E197C" w:rsidRDefault="001E197C" w:rsidP="001E197C">
      <w:pPr>
        <w:numPr>
          <w:ilvl w:val="0"/>
          <w:numId w:val="3"/>
        </w:numPr>
        <w:rPr>
          <w:lang w:val="nb-NO"/>
        </w:rPr>
      </w:pPr>
      <w:r w:rsidRPr="001E197C">
        <w:rPr>
          <w:b/>
          <w:bCs/>
          <w:lang w:val="nb-NO"/>
        </w:rPr>
        <w:t>Konsekvens (Økonomi):</w:t>
      </w:r>
      <w:r w:rsidRPr="001E197C">
        <w:rPr>
          <w:lang w:val="nb-NO"/>
        </w:rPr>
        <w:t> Moderat, estimert mellom 50.000 og 500.000 NOK i ekstra kostnader.</w:t>
      </w:r>
    </w:p>
    <w:p w14:paraId="3AD037B7" w14:textId="77777777" w:rsidR="001E197C" w:rsidRPr="001E197C" w:rsidRDefault="001E197C" w:rsidP="001E197C">
      <w:pPr>
        <w:numPr>
          <w:ilvl w:val="0"/>
          <w:numId w:val="3"/>
        </w:numPr>
      </w:pPr>
      <w:r w:rsidRPr="001E197C">
        <w:rPr>
          <w:b/>
          <w:bCs/>
        </w:rPr>
        <w:t xml:space="preserve">Status for </w:t>
      </w:r>
      <w:proofErr w:type="spellStart"/>
      <w:r w:rsidRPr="001E197C">
        <w:rPr>
          <w:b/>
          <w:bCs/>
        </w:rPr>
        <w:t>risiko</w:t>
      </w:r>
      <w:proofErr w:type="spellEnd"/>
      <w:r w:rsidRPr="001E197C">
        <w:rPr>
          <w:b/>
          <w:bCs/>
        </w:rPr>
        <w:t>:</w:t>
      </w:r>
      <w:r w:rsidRPr="001E197C">
        <w:t> </w:t>
      </w:r>
      <w:proofErr w:type="spellStart"/>
      <w:r w:rsidRPr="001E197C">
        <w:t>Utkast</w:t>
      </w:r>
      <w:proofErr w:type="spellEnd"/>
    </w:p>
    <w:p w14:paraId="60F62AFD" w14:textId="77777777" w:rsidR="001E197C" w:rsidRPr="001E197C" w:rsidRDefault="001E197C" w:rsidP="001E197C">
      <w:proofErr w:type="spellStart"/>
      <w:r w:rsidRPr="001E197C">
        <w:rPr>
          <w:b/>
          <w:bCs/>
        </w:rPr>
        <w:t>Planlagte</w:t>
      </w:r>
      <w:proofErr w:type="spellEnd"/>
      <w:r w:rsidRPr="001E197C">
        <w:rPr>
          <w:b/>
          <w:bCs/>
        </w:rPr>
        <w:t xml:space="preserve"> </w:t>
      </w:r>
      <w:proofErr w:type="spellStart"/>
      <w:r w:rsidRPr="001E197C">
        <w:rPr>
          <w:b/>
          <w:bCs/>
        </w:rPr>
        <w:t>tiltak</w:t>
      </w:r>
      <w:proofErr w:type="spellEnd"/>
      <w:r w:rsidRPr="001E197C">
        <w:rPr>
          <w:b/>
          <w:bCs/>
        </w:rPr>
        <w:t>:</w:t>
      </w:r>
    </w:p>
    <w:p w14:paraId="5EDC1F00" w14:textId="77777777" w:rsidR="001E197C" w:rsidRPr="001E197C" w:rsidRDefault="001E197C" w:rsidP="001E197C">
      <w:pPr>
        <w:numPr>
          <w:ilvl w:val="0"/>
          <w:numId w:val="4"/>
        </w:numPr>
        <w:rPr>
          <w:lang w:val="nb-NO"/>
        </w:rPr>
      </w:pPr>
      <w:r w:rsidRPr="001E197C">
        <w:rPr>
          <w:b/>
          <w:bCs/>
          <w:lang w:val="nb-NO"/>
        </w:rPr>
        <w:t>Tiltak:</w:t>
      </w:r>
      <w:r w:rsidRPr="001E197C">
        <w:rPr>
          <w:lang w:val="nb-NO"/>
        </w:rPr>
        <w:t> Innhente et fastpristilbud fra en ekstern leverandør for de mest komplekse delene av migreringen.</w:t>
      </w:r>
    </w:p>
    <w:p w14:paraId="3D9E1CD7" w14:textId="77777777" w:rsidR="001E197C" w:rsidRPr="001E197C" w:rsidRDefault="001E197C" w:rsidP="001E197C">
      <w:pPr>
        <w:numPr>
          <w:ilvl w:val="0"/>
          <w:numId w:val="4"/>
        </w:numPr>
      </w:pPr>
      <w:proofErr w:type="spellStart"/>
      <w:r w:rsidRPr="001E197C">
        <w:rPr>
          <w:b/>
          <w:bCs/>
        </w:rPr>
        <w:t>Ansvarlig</w:t>
      </w:r>
      <w:proofErr w:type="spellEnd"/>
      <w:r w:rsidRPr="001E197C">
        <w:rPr>
          <w:b/>
          <w:bCs/>
        </w:rPr>
        <w:t xml:space="preserve"> for </w:t>
      </w:r>
      <w:proofErr w:type="spellStart"/>
      <w:r w:rsidRPr="001E197C">
        <w:rPr>
          <w:b/>
          <w:bCs/>
        </w:rPr>
        <w:t>tiltak</w:t>
      </w:r>
      <w:proofErr w:type="spellEnd"/>
      <w:r w:rsidRPr="001E197C">
        <w:rPr>
          <w:b/>
          <w:bCs/>
        </w:rPr>
        <w:t>:</w:t>
      </w:r>
      <w:r w:rsidRPr="001E197C">
        <w:t> Arne Pettersen</w:t>
      </w:r>
    </w:p>
    <w:p w14:paraId="75C535C6" w14:textId="77777777" w:rsidR="001E197C" w:rsidRPr="001E197C" w:rsidRDefault="001E197C" w:rsidP="001E197C">
      <w:pPr>
        <w:numPr>
          <w:ilvl w:val="0"/>
          <w:numId w:val="4"/>
        </w:numPr>
      </w:pPr>
      <w:r w:rsidRPr="001E197C">
        <w:rPr>
          <w:b/>
          <w:bCs/>
        </w:rPr>
        <w:t>Frist:</w:t>
      </w:r>
      <w:r w:rsidRPr="001E197C">
        <w:t xml:space="preserve"> 1. </w:t>
      </w:r>
      <w:proofErr w:type="spellStart"/>
      <w:r w:rsidRPr="001E197C">
        <w:t>oktober</w:t>
      </w:r>
      <w:proofErr w:type="spellEnd"/>
      <w:r w:rsidRPr="001E197C">
        <w:t xml:space="preserve"> 2025</w:t>
      </w:r>
    </w:p>
    <w:p w14:paraId="138716DB" w14:textId="77777777" w:rsidR="001E197C" w:rsidRDefault="001E197C"/>
    <w:sectPr w:rsidR="001E19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405B1"/>
    <w:multiLevelType w:val="multilevel"/>
    <w:tmpl w:val="F15A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F32C3"/>
    <w:multiLevelType w:val="multilevel"/>
    <w:tmpl w:val="20EA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D23787"/>
    <w:multiLevelType w:val="multilevel"/>
    <w:tmpl w:val="E60E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8043B3"/>
    <w:multiLevelType w:val="multilevel"/>
    <w:tmpl w:val="C646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572520">
    <w:abstractNumId w:val="2"/>
  </w:num>
  <w:num w:numId="2" w16cid:durableId="1739748165">
    <w:abstractNumId w:val="0"/>
  </w:num>
  <w:num w:numId="3" w16cid:durableId="1337147130">
    <w:abstractNumId w:val="3"/>
  </w:num>
  <w:num w:numId="4" w16cid:durableId="85923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97C"/>
    <w:rsid w:val="001E197C"/>
    <w:rsid w:val="00E0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97342"/>
  <w15:chartTrackingRefBased/>
  <w15:docId w15:val="{F7AC3372-ED8B-49CD-A5EF-F62B72B8C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E1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E1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E1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E1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E1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E1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E1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E1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E1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E1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1E1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1E1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1E197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E197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1E197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E197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E197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E197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1E1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E1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E1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E1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1E1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1E197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1E197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1E197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1E1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1E197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1E19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Dietrichs</dc:creator>
  <cp:keywords/>
  <dc:description/>
  <cp:lastModifiedBy>Adrian Dietrichs</cp:lastModifiedBy>
  <cp:revision>1</cp:revision>
  <dcterms:created xsi:type="dcterms:W3CDTF">2025-10-14T08:04:00Z</dcterms:created>
  <dcterms:modified xsi:type="dcterms:W3CDTF">2025-10-14T08:04:00Z</dcterms:modified>
</cp:coreProperties>
</file>