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0"/>
          <w:i w:val="0"/>
          <w:smallCaps w:val="0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36"/>
          <w:szCs w:val="36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0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0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32"/>
          <w:szCs w:val="32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0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32"/>
          <w:szCs w:val="32"/>
          <w:rtl w:val="0"/>
        </w:rPr>
        <w:t xml:space="preserve">Дисциплина «</w:t>
      </w:r>
      <w:r w:rsidDel="00000000" w:rsidR="00000000" w:rsidRPr="00000000">
        <w:rPr>
          <w:sz w:val="32"/>
          <w:szCs w:val="32"/>
          <w:rtl w:val="0"/>
        </w:rPr>
        <w:t xml:space="preserve">Информационные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32"/>
          <w:szCs w:val="32"/>
          <w:rtl w:val="0"/>
        </w:rPr>
        <w:t xml:space="preserve"> системы и базы данных»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0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b w:val="0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libri" w:cs="Calibri" w:eastAsia="Calibri" w:hAnsi="Calibri"/>
          <w:b w:val="0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libri" w:cs="Calibri" w:eastAsia="Calibri" w:hAnsi="Calibri"/>
          <w:b w:val="0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36"/>
          <w:szCs w:val="36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6"/>
          <w:szCs w:val="3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ind w:left="6372" w:firstLine="0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rtl w:val="0"/>
        </w:rPr>
        <w:t xml:space="preserve">Студент</w:t>
      </w:r>
    </w:p>
    <w:p w:rsidR="00000000" w:rsidDel="00000000" w:rsidP="00000000" w:rsidRDefault="00000000" w:rsidRPr="00000000" w14:paraId="00000010">
      <w:pPr>
        <w:spacing w:after="160" w:line="259" w:lineRule="auto"/>
        <w:ind w:left="6372" w:firstLine="0"/>
        <w:rPr>
          <w:rFonts w:ascii="Calibri" w:cs="Calibri" w:eastAsia="Calibri" w:hAnsi="Calibri"/>
          <w:b w:val="0"/>
          <w:i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color w:val="000000"/>
          <w:sz w:val="28"/>
          <w:szCs w:val="28"/>
          <w:rtl w:val="0"/>
        </w:rPr>
        <w:t xml:space="preserve">Базилов Д. В.</w:t>
      </w:r>
    </w:p>
    <w:p w:rsidR="00000000" w:rsidDel="00000000" w:rsidP="00000000" w:rsidRDefault="00000000" w:rsidRPr="00000000" w14:paraId="00000011">
      <w:pPr>
        <w:spacing w:after="160" w:line="259" w:lineRule="auto"/>
        <w:ind w:left="6372" w:firstLine="0"/>
        <w:rPr>
          <w:rFonts w:ascii="Calibri" w:cs="Calibri" w:eastAsia="Calibri" w:hAnsi="Calibri"/>
          <w:b w:val="0"/>
          <w:i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color w:val="000000"/>
          <w:sz w:val="28"/>
          <w:szCs w:val="28"/>
          <w:rtl w:val="0"/>
        </w:rPr>
        <w:t xml:space="preserve">Мыц С. Е.</w:t>
      </w:r>
    </w:p>
    <w:p w:rsidR="00000000" w:rsidDel="00000000" w:rsidP="00000000" w:rsidRDefault="00000000" w:rsidRPr="00000000" w14:paraId="00000012">
      <w:pPr>
        <w:spacing w:after="160" w:line="259" w:lineRule="auto"/>
        <w:ind w:left="6372" w:firstLine="0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color w:val="000000"/>
          <w:sz w:val="28"/>
          <w:szCs w:val="28"/>
          <w:rtl w:val="0"/>
        </w:rPr>
        <w:t xml:space="preserve">P33101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left="6372" w:firstLine="0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14">
      <w:pPr>
        <w:spacing w:after="160" w:line="259" w:lineRule="auto"/>
        <w:ind w:left="6372" w:firstLine="0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Сагайдак А.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ind w:left="6372" w:firstLine="0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rtl w:val="0"/>
        </w:rPr>
        <w:t xml:space="preserve">Санкт-Петербург, 2023 г.</w:t>
      </w:r>
    </w:p>
    <w:p w:rsidR="00000000" w:rsidDel="00000000" w:rsidP="00000000" w:rsidRDefault="00000000" w:rsidRPr="00000000" w14:paraId="0000001A">
      <w:pPr>
        <w:spacing w:after="160" w:line="259" w:lineRule="auto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Для отношений, полученных при построении предметной области из лабораторной работы №1, выполните следующие действия: </w:t>
      </w:r>
    </w:p>
    <w:p w:rsidR="00000000" w:rsidDel="00000000" w:rsidP="00000000" w:rsidRDefault="00000000" w:rsidRPr="00000000" w14:paraId="0000001B">
      <w:pPr>
        <w:spacing w:after="160" w:line="259" w:lineRule="auto"/>
        <w:ind w:firstLine="72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• опишите функциональные зависимости для отношений полученной схемы (минимальное множество); </w:t>
      </w:r>
    </w:p>
    <w:p w:rsidR="00000000" w:rsidDel="00000000" w:rsidP="00000000" w:rsidRDefault="00000000" w:rsidRPr="00000000" w14:paraId="0000001C">
      <w:pPr>
        <w:spacing w:after="160" w:line="259" w:lineRule="auto"/>
        <w:ind w:firstLine="72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• приведите отношения в 3NF (как минимум). Постройте схему на основе 3NF (как минимум). Постройте схему на основе полученных отношений; </w:t>
      </w:r>
    </w:p>
    <w:p w:rsidR="00000000" w:rsidDel="00000000" w:rsidP="00000000" w:rsidRDefault="00000000" w:rsidRPr="00000000" w14:paraId="0000001D">
      <w:pPr>
        <w:spacing w:after="160" w:line="259" w:lineRule="auto"/>
        <w:ind w:firstLine="72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• опишите изменения в функциональных зависимостях, произошедшие после преобразования в 3NF (как минимум). Постройте схему на основе 3NF; </w:t>
      </w:r>
    </w:p>
    <w:p w:rsidR="00000000" w:rsidDel="00000000" w:rsidP="00000000" w:rsidRDefault="00000000" w:rsidRPr="00000000" w14:paraId="0000001E">
      <w:pPr>
        <w:spacing w:after="160" w:line="259" w:lineRule="auto"/>
        <w:ind w:firstLine="72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• преобразуйте отношения в BCNF. Докажите, что полученные отношения представлены в BCNF; </w:t>
      </w:r>
    </w:p>
    <w:p w:rsidR="00000000" w:rsidDel="00000000" w:rsidP="00000000" w:rsidRDefault="00000000" w:rsidRPr="00000000" w14:paraId="0000001F">
      <w:pPr>
        <w:spacing w:after="160" w:line="259" w:lineRule="auto"/>
        <w:ind w:firstLine="72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• какие денормализации будут полезны для вашей схемы? Приведите подробное описание;</w:t>
      </w:r>
    </w:p>
    <w:p w:rsidR="00000000" w:rsidDel="00000000" w:rsidP="00000000" w:rsidRDefault="00000000" w:rsidRPr="00000000" w14:paraId="00000020">
      <w:pPr>
        <w:spacing w:after="160" w:line="259" w:lineRule="auto"/>
        <w:ind w:firstLine="72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Модель в первой лабораторной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3pk4yd69u09q" w:id="0"/>
      <w:bookmarkEnd w:id="0"/>
      <w:r w:rsidDel="00000000" w:rsidR="00000000" w:rsidRPr="00000000">
        <w:rPr>
          <w:rtl w:val="0"/>
        </w:rPr>
        <w:t xml:space="preserve">Минимальное множество функциональных зависимостей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-&gt; Location_ID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-&gt; Name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-&gt;  Person_ID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-&gt; State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-&gt; Name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-&gt; Location_ID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-&gt; Name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-&gt; Description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-&gt; Description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Thought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-&gt; Person_ID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-&gt; thought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h6h96pakeffu" w:id="1"/>
      <w:bookmarkEnd w:id="1"/>
      <w:r w:rsidDel="00000000" w:rsidR="00000000" w:rsidRPr="00000000">
        <w:rPr>
          <w:rtl w:val="0"/>
        </w:rPr>
        <w:t xml:space="preserve">Первая нормальная форма (1NF)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Условие: Отношение, на пересечении каждой строки и столбца — одно значение.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 данной модели первой форме не удовлетворяет отношение Object. Где в атрибуте description может быть больше одного логического значения(например, материал и назначение). Для того чтобы это исправить можно создать дополнительное характеристическое отношение Object_description.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ozxxe2gr1i8v" w:id="2"/>
      <w:bookmarkEnd w:id="2"/>
      <w:r w:rsidDel="00000000" w:rsidR="00000000" w:rsidRPr="00000000">
        <w:rPr>
          <w:rtl w:val="0"/>
        </w:rPr>
        <w:t xml:space="preserve">Вторая нормальная форма (2NF)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Условие: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Отношение в 1NF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атрибуты, не входящие в первичный ключ, в полной функциональной зависимости от первичного ключа отношения.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Полная функциональная зависимость: A2 в полной функциональной зависимости от А1 , если A1 → A2 , но нет зависимостей вида A3 → A2 , где A3 — подмножество A1 . </w:t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s2vax5v1d62" w:id="3"/>
      <w:bookmarkEnd w:id="3"/>
      <w:r w:rsidDel="00000000" w:rsidR="00000000" w:rsidRPr="00000000">
        <w:rPr>
          <w:rtl w:val="0"/>
        </w:rPr>
        <w:t xml:space="preserve">Доказательство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Детерминантом всех функциональных зависимостей является один не составной атрибут(первичный ключ). Это значит, что наша модель уже находится во второй нормальной форме.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2981zxd1lzuc" w:id="4"/>
      <w:bookmarkEnd w:id="4"/>
      <w:r w:rsidDel="00000000" w:rsidR="00000000" w:rsidRPr="00000000">
        <w:rPr>
          <w:rtl w:val="0"/>
        </w:rPr>
        <w:t xml:space="preserve">Третья нормальная форма (3NF)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Условие: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Отношение в 2NF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Отсутствует транзитивная связь.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Модель находится в 3NF</w:t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901aqp4omzos" w:id="5"/>
      <w:bookmarkEnd w:id="5"/>
      <w:r w:rsidDel="00000000" w:rsidR="00000000" w:rsidRPr="00000000">
        <w:rPr>
          <w:rtl w:val="0"/>
        </w:rPr>
        <w:t xml:space="preserve">Доказательство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Т.к. во всех функциональных зависимостях детерминантом является первичный ключ, следовательно не может существовать транзитивной связи.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ic4ha99np212" w:id="6"/>
      <w:bookmarkEnd w:id="6"/>
      <w:r w:rsidDel="00000000" w:rsidR="00000000" w:rsidRPr="00000000">
        <w:rPr>
          <w:rtl w:val="0"/>
        </w:rPr>
        <w:t xml:space="preserve">Нормальная форма Бойса-Кодда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Условие: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Отношение в 3NF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детерминант функциональной зависимости - потенциальный ключ.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Исходя из того, что все детерминанты зависимостей - простые первичные ключи, Модель находится в нормальной форме Бойса-Кодда.</w:t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89uter9ud1cj" w:id="7"/>
      <w:bookmarkEnd w:id="7"/>
      <w:r w:rsidDel="00000000" w:rsidR="00000000" w:rsidRPr="00000000">
        <w:rPr>
          <w:rtl w:val="0"/>
        </w:rPr>
        <w:t xml:space="preserve">Доказательство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Единственный составной ключ не имеет функциональных зависимостей.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gm2psp64kxnl" w:id="8"/>
      <w:bookmarkEnd w:id="8"/>
      <w:r w:rsidDel="00000000" w:rsidR="00000000" w:rsidRPr="00000000">
        <w:rPr>
          <w:rtl w:val="0"/>
        </w:rPr>
        <w:t xml:space="preserve">Модель после нормализации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1d4q22uc7ili" w:id="9"/>
      <w:bookmarkEnd w:id="9"/>
      <w:r w:rsidDel="00000000" w:rsidR="00000000" w:rsidRPr="00000000">
        <w:rPr>
          <w:rtl w:val="0"/>
        </w:rPr>
        <w:t xml:space="preserve">Денормализация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В случае если нам не нужно знать частичную информацию об объекте, а нам достаточно всегда полной информации, то можно денормализировать базу данных, слив два отношения Object и Object_Description.</w:t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8mkgdya64p6n" w:id="10"/>
      <w:bookmarkEnd w:id="10"/>
      <w:r w:rsidDel="00000000" w:rsidR="00000000" w:rsidRPr="00000000">
        <w:rPr>
          <w:rtl w:val="0"/>
        </w:rPr>
        <w:t xml:space="preserve">Модель после денормализации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eq0vum255m46" w:id="11"/>
      <w:bookmarkEnd w:id="11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С помощью нормальных форм мы проверили нашу модель и убедились, что данные хранятся эффективно. Благодаря этому мы можем быть уверены, что данные не избыточны.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