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>
          <w:rFonts w:ascii="Inter" w:cs="Inter" w:eastAsia="Inter" w:hAnsi="Inter"/>
        </w:rPr>
      </w:pPr>
      <w:bookmarkStart w:colFirst="0" w:colLast="0" w:name="_heading=h.gjdgxs" w:id="0"/>
      <w:bookmarkEnd w:id="0"/>
      <w:r w:rsidDel="00000000" w:rsidR="00000000" w:rsidRPr="00000000">
        <w:rPr>
          <w:rFonts w:ascii="Inter" w:cs="Inter" w:eastAsia="Inter" w:hAnsi="Inter"/>
          <w:rtl w:val="0"/>
        </w:rPr>
        <w:t xml:space="preserve">Домашнее задание 5. (после 12 урока)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Решить следующие задачи: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Написать программу, которая через prompt считывает число и выводит в консоль число равное 10% от введенного числа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Написать программу, которая получает два числа и выводит наименьшее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Написать программу, которая считывает через prompt число и выводит одно из следующих сообщений: ‘Число меньше 100’, ‘Число больше 100’ или ‘Число равно 100’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Написать программу, которая запрашивает у пользователя его имя и возраст (в годах) и выводит в консоль сообщение ‘Hello, &lt;name&gt;’, если пользователь совершеннолетний, или ‘Hi, &lt;name&gt;’, если пользователь несовершеннолетний.</w:t>
      </w:r>
    </w:p>
    <w:p w:rsidR="00000000" w:rsidDel="00000000" w:rsidP="00000000" w:rsidRDefault="00000000" w:rsidRPr="00000000" w14:paraId="0000000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JQ3vavOr4vqhj3RiaRtz5Jbw/A==">AMUW2mUVpILv+RKTvBsKWf31GPnk7a1SH2M4m/GJNV9tu50W3FvhqnmWpZg4R7xE8oJQOdZro2GprHF51T5Coksbkv8C6+HBlW3u43LagKJggSeg+eXY+hs02BbtwCKx9WmCVeZa9Sdx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