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AD77" w14:textId="1A564DAB" w:rsidR="00305BC1" w:rsidRPr="00305BC1" w:rsidRDefault="00305BC1" w:rsidP="00305BC1">
      <w:pPr>
        <w:rPr>
          <w:b/>
          <w:bCs/>
        </w:rPr>
      </w:pPr>
      <w:r w:rsidRPr="00305BC1">
        <w:rPr>
          <w:b/>
          <w:bCs/>
        </w:rPr>
        <w:t>Сравнение подходов хранения данных</w:t>
      </w:r>
      <w:r>
        <w:rPr>
          <w:b/>
          <w:bCs/>
        </w:rPr>
        <w:t xml:space="preserve">                    </w:t>
      </w:r>
      <w:r w:rsidRPr="00305BC1">
        <w:rPr>
          <w:b/>
          <w:bCs/>
        </w:rPr>
        <w:t>Excel-файл (students.xlsx) vs База данных (homework.db)</w:t>
      </w:r>
    </w:p>
    <w:tbl>
      <w:tblPr>
        <w:tblW w:w="157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4527"/>
        <w:gridCol w:w="9072"/>
      </w:tblGrid>
      <w:tr w:rsidR="00305BC1" w:rsidRPr="00305BC1" w14:paraId="37D299C4" w14:textId="77777777" w:rsidTr="00305BC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2732B" w14:textId="77777777" w:rsidR="00305BC1" w:rsidRPr="00305BC1" w:rsidRDefault="00305BC1" w:rsidP="00305BC1">
            <w:r w:rsidRPr="00305BC1">
              <w:t>Критерий</w:t>
            </w:r>
          </w:p>
        </w:tc>
        <w:tc>
          <w:tcPr>
            <w:tcW w:w="45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8F04B" w14:textId="77777777" w:rsidR="00305BC1" w:rsidRPr="00305BC1" w:rsidRDefault="00305BC1" w:rsidP="00305BC1">
            <w:r w:rsidRPr="00305BC1">
              <w:t>Excel-файл</w:t>
            </w:r>
          </w:p>
        </w:tc>
        <w:tc>
          <w:tcPr>
            <w:tcW w:w="90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74584" w14:textId="6A33D6CB" w:rsidR="00305BC1" w:rsidRPr="00305BC1" w:rsidRDefault="00305BC1" w:rsidP="00305BC1">
            <w:r w:rsidRPr="00305BC1">
              <w:t xml:space="preserve">База данных </w:t>
            </w:r>
          </w:p>
        </w:tc>
      </w:tr>
      <w:tr w:rsidR="00305BC1" w:rsidRPr="00305BC1" w14:paraId="1A4EF630" w14:textId="77777777" w:rsidTr="00305B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1D29D" w14:textId="77777777" w:rsidR="00305BC1" w:rsidRPr="00305BC1" w:rsidRDefault="00305BC1" w:rsidP="00305BC1">
            <w:r w:rsidRPr="00305BC1">
              <w:rPr>
                <w:b/>
                <w:bCs/>
              </w:rPr>
              <w:t>Поиск</w:t>
            </w:r>
          </w:p>
        </w:tc>
        <w:tc>
          <w:tcPr>
            <w:tcW w:w="4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9A5C8" w14:textId="77777777" w:rsidR="00305BC1" w:rsidRPr="00305BC1" w:rsidRDefault="00305BC1" w:rsidP="00305BC1">
            <w:r w:rsidRPr="00305BC1">
              <w:t>Медленный при большом количестве строк (фильтрация через интерфейс). Для сложных условий нужны формулы или макросы.</w:t>
            </w:r>
          </w:p>
        </w:tc>
        <w:tc>
          <w:tcPr>
            <w:tcW w:w="90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9ADD8" w14:textId="77777777" w:rsidR="00305BC1" w:rsidRPr="00305BC1" w:rsidRDefault="00305BC1" w:rsidP="00305BC1">
            <w:r w:rsidRPr="00305BC1">
              <w:t>Очень быстрый через индексы и язык SQL (например, WHERE age &gt; 18). Поддержка сложных запросов с JOIN.</w:t>
            </w:r>
          </w:p>
        </w:tc>
      </w:tr>
      <w:tr w:rsidR="00305BC1" w:rsidRPr="00305BC1" w14:paraId="44C7AD9E" w14:textId="77777777" w:rsidTr="00305B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7442F" w14:textId="77777777" w:rsidR="00305BC1" w:rsidRPr="00305BC1" w:rsidRDefault="00305BC1" w:rsidP="00305BC1">
            <w:r w:rsidRPr="00305BC1">
              <w:rPr>
                <w:b/>
                <w:bCs/>
              </w:rPr>
              <w:t>Редактирование</w:t>
            </w:r>
          </w:p>
        </w:tc>
        <w:tc>
          <w:tcPr>
            <w:tcW w:w="4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FBA7B" w14:textId="77777777" w:rsidR="00305BC1" w:rsidRPr="00305BC1" w:rsidRDefault="00305BC1" w:rsidP="00305BC1">
            <w:r w:rsidRPr="00305BC1">
              <w:t>Ручное изменение ячеек. При одновременном изменении одной ячейки двумя пользователями конфликт не разрешается.</w:t>
            </w:r>
          </w:p>
        </w:tc>
        <w:tc>
          <w:tcPr>
            <w:tcW w:w="90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1E0BD" w14:textId="77777777" w:rsidR="00305BC1" w:rsidRPr="00305BC1" w:rsidRDefault="00305BC1" w:rsidP="00305BC1">
            <w:r w:rsidRPr="00305BC1">
              <w:t>Автоматическая блокировка записей на уровне СУБД. Транзакции гарантируют целостность (BEGIN ... COMMIT).</w:t>
            </w:r>
          </w:p>
        </w:tc>
      </w:tr>
      <w:tr w:rsidR="00305BC1" w:rsidRPr="00305BC1" w14:paraId="55C5AC7F" w14:textId="77777777" w:rsidTr="00305B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C6316" w14:textId="77777777" w:rsidR="00305BC1" w:rsidRPr="00305BC1" w:rsidRDefault="00305BC1" w:rsidP="00305BC1">
            <w:r w:rsidRPr="00305BC1">
              <w:rPr>
                <w:b/>
                <w:bCs/>
              </w:rPr>
              <w:t>Совместная работа</w:t>
            </w:r>
          </w:p>
        </w:tc>
        <w:tc>
          <w:tcPr>
            <w:tcW w:w="4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210EA" w14:textId="77777777" w:rsidR="00305BC1" w:rsidRPr="00305BC1" w:rsidRDefault="00305BC1" w:rsidP="00305BC1">
            <w:r w:rsidRPr="00305BC1">
              <w:t>Файл одновременно может редактировать только один человек (в классическом Excel). Современный Excel Online ограничен по функционалу.</w:t>
            </w:r>
          </w:p>
        </w:tc>
        <w:tc>
          <w:tcPr>
            <w:tcW w:w="90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FDD9E" w14:textId="7E57423A" w:rsidR="00305BC1" w:rsidRPr="00305BC1" w:rsidRDefault="00305BC1" w:rsidP="00305BC1">
            <w:r w:rsidRPr="00305BC1">
              <w:t>Множество клиентов могут одновременно читать и писать (</w:t>
            </w:r>
            <w:r w:rsidR="00102358">
              <w:t>БД</w:t>
            </w:r>
            <w:r w:rsidRPr="00305BC1">
              <w:t xml:space="preserve"> поддерживает параллельное чтение, запись блокируется кратковременно). Более серьёзные СУБД (PostgreSQL) – полноценная многопользовательская работа.</w:t>
            </w:r>
          </w:p>
        </w:tc>
      </w:tr>
      <w:tr w:rsidR="00305BC1" w:rsidRPr="00305BC1" w14:paraId="2A1FD9C3" w14:textId="77777777" w:rsidTr="00305B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76386" w14:textId="77777777" w:rsidR="00305BC1" w:rsidRPr="00305BC1" w:rsidRDefault="00305BC1" w:rsidP="00305BC1">
            <w:r w:rsidRPr="00305BC1">
              <w:rPr>
                <w:b/>
                <w:bCs/>
              </w:rPr>
              <w:t>Защита данных</w:t>
            </w:r>
          </w:p>
        </w:tc>
        <w:tc>
          <w:tcPr>
            <w:tcW w:w="4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1D363" w14:textId="77777777" w:rsidR="00305BC1" w:rsidRPr="00305BC1" w:rsidRDefault="00305BC1" w:rsidP="00305BC1">
            <w:r w:rsidRPr="00305BC1">
              <w:t>Пароль на открытие файла (легко взламывается). Нет разграничения прав доступа по строкам/столбцам. Нет автоматического резервного копирования.</w:t>
            </w:r>
          </w:p>
        </w:tc>
        <w:tc>
          <w:tcPr>
            <w:tcW w:w="90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75048" w14:textId="77777777" w:rsidR="00305BC1" w:rsidRPr="00305BC1" w:rsidRDefault="00305BC1" w:rsidP="00305BC1">
            <w:r w:rsidRPr="00305BC1">
              <w:t>Поддержка</w:t>
            </w:r>
            <w:r w:rsidRPr="00305BC1">
              <w:rPr>
                <w:lang w:val="en-US"/>
              </w:rPr>
              <w:t xml:space="preserve"> </w:t>
            </w:r>
            <w:r w:rsidRPr="00305BC1">
              <w:t>шифрования</w:t>
            </w:r>
            <w:r w:rsidRPr="00305BC1">
              <w:rPr>
                <w:lang w:val="en-US"/>
              </w:rPr>
              <w:t xml:space="preserve"> (SQLite Encryption Extension). </w:t>
            </w:r>
            <w:r w:rsidRPr="00305BC1">
              <w:t>Возможность устанавливать права через триггеры и представления. Легко делать резервные копии (просто скопировать .db-файл).</w:t>
            </w:r>
          </w:p>
        </w:tc>
      </w:tr>
      <w:tr w:rsidR="00305BC1" w:rsidRPr="00305BC1" w14:paraId="39A9DCDB" w14:textId="77777777" w:rsidTr="00305B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1CE21" w14:textId="77777777" w:rsidR="00305BC1" w:rsidRPr="00305BC1" w:rsidRDefault="00305BC1" w:rsidP="00305BC1">
            <w:r w:rsidRPr="00305BC1">
              <w:rPr>
                <w:b/>
                <w:bCs/>
              </w:rPr>
              <w:t>Целостность данных</w:t>
            </w:r>
          </w:p>
        </w:tc>
        <w:tc>
          <w:tcPr>
            <w:tcW w:w="4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D9BFC" w14:textId="77777777" w:rsidR="00305BC1" w:rsidRPr="00305BC1" w:rsidRDefault="00305BC1" w:rsidP="00305BC1">
            <w:r w:rsidRPr="00305BC1">
              <w:t>Можно ввести текст в столбец с числами, удалить важную формулу. Нет проверки внешних ключей.</w:t>
            </w:r>
          </w:p>
        </w:tc>
        <w:tc>
          <w:tcPr>
            <w:tcW w:w="90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5DDC7" w14:textId="77777777" w:rsidR="00305BC1" w:rsidRPr="00305BC1" w:rsidRDefault="00305BC1" w:rsidP="00305BC1">
            <w:r w:rsidRPr="00305BC1">
              <w:t>Поддержка типов данных (INTEGER, TEXT, REAL). Ограничения</w:t>
            </w:r>
            <w:r w:rsidRPr="00305BC1">
              <w:rPr>
                <w:lang w:val="en-US"/>
              </w:rPr>
              <w:t xml:space="preserve"> NOT NULL, UNIQUE, FOREIGN KEY. </w:t>
            </w:r>
            <w:r w:rsidRPr="00305BC1">
              <w:t>Триггеры для кастомной логики.</w:t>
            </w:r>
          </w:p>
        </w:tc>
      </w:tr>
      <w:tr w:rsidR="00305BC1" w:rsidRPr="00305BC1" w14:paraId="176589E7" w14:textId="77777777" w:rsidTr="00305B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A94ED" w14:textId="77777777" w:rsidR="00305BC1" w:rsidRPr="00305BC1" w:rsidRDefault="00305BC1" w:rsidP="00305BC1">
            <w:r w:rsidRPr="00305BC1">
              <w:rPr>
                <w:b/>
                <w:bCs/>
              </w:rPr>
              <w:t>Масштабируемость</w:t>
            </w:r>
          </w:p>
        </w:tc>
        <w:tc>
          <w:tcPr>
            <w:tcW w:w="4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019FF" w14:textId="77777777" w:rsidR="00305BC1" w:rsidRPr="00305BC1" w:rsidRDefault="00305BC1" w:rsidP="00305BC1">
            <w:r w:rsidRPr="00305BC1">
              <w:t>При 100 000 строк Excel начинает тормозить и может вылететь.</w:t>
            </w:r>
          </w:p>
        </w:tc>
        <w:tc>
          <w:tcPr>
            <w:tcW w:w="90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21392" w14:textId="17C48436" w:rsidR="00305BC1" w:rsidRPr="00305BC1" w:rsidRDefault="00102358" w:rsidP="00305BC1">
            <w:r>
              <w:t>БД</w:t>
            </w:r>
            <w:r w:rsidR="00305BC1" w:rsidRPr="00305BC1">
              <w:t xml:space="preserve"> легко держит десятки миллионов записей. Для ещё больших объёмов мигрируют на серверные СУБД.</w:t>
            </w:r>
          </w:p>
        </w:tc>
      </w:tr>
    </w:tbl>
    <w:p w14:paraId="25209336" w14:textId="77777777" w:rsidR="00785AD4" w:rsidRDefault="00785AD4"/>
    <w:sectPr w:rsidR="00785AD4" w:rsidSect="00305BC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69"/>
    <w:rsid w:val="00102358"/>
    <w:rsid w:val="00305BC1"/>
    <w:rsid w:val="00785AD4"/>
    <w:rsid w:val="00927E4D"/>
    <w:rsid w:val="00B90DEA"/>
    <w:rsid w:val="00BB6A69"/>
    <w:rsid w:val="00C44BE1"/>
    <w:rsid w:val="00D1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29EA4"/>
  <w15:chartTrackingRefBased/>
  <w15:docId w15:val="{3F189B5D-AA54-45E3-B35C-9D21A17F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6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6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6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6A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6A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6A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6A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6A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6A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6A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6A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6A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6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6A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6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3</cp:revision>
  <dcterms:created xsi:type="dcterms:W3CDTF">2026-05-01T20:15:00Z</dcterms:created>
  <dcterms:modified xsi:type="dcterms:W3CDTF">2026-05-01T20:20:00Z</dcterms:modified>
</cp:coreProperties>
</file>