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D3B9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Тест-план для тестирования онлайн-магазина </w:t>
      </w:r>
      <w:proofErr w:type="spellStart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fishlab_shop</w:t>
      </w:r>
      <w:proofErr w:type="spellEnd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: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05B139AD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7AFE50AD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- Цель тестирования: проверить функциональность, производительность, безопасность и удобство использования онлайн-магазина </w:t>
      </w:r>
      <w:proofErr w:type="spellStart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fishlab_shop</w:t>
      </w:r>
      <w:proofErr w:type="spellEnd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, а также соответствие его требованиям заказчика и ожиданиям пользователей.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0969EAD9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- Объекты тестирования: веб-сайт и мобильное приложение онлайн-магазина </w:t>
      </w:r>
      <w:proofErr w:type="spellStart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fishlab_shop</w:t>
      </w:r>
      <w:proofErr w:type="spellEnd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, включая следующие модули и функции: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3F632CD2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Регистрация и авторизация пользователей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5ABB51A6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Просмотр каталога товаров по категориям, фильтрам и поиску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5F383395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Добавление товаров в корзину и изменение количества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0A1FB2A6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Оформление заказа с выбором способа оплаты и доставки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7D1543C5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Просмотр истории заказов и статуса текущего заказа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33D5E8FC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Отмена заказа или возврат товара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3057CE4F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Оставление отзывов о товарах и магазине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33928078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Подписка на рассылку новостей и акций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16575848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Обратная связь с поддержкой магазина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2FE29015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- Стратегия тестирования: использовать комбинацию ручного и автоматизированного тестирования, а также различные виды тестирования, такие как: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21BE4BE0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Функциональное тестирование: проверить корректность работы всех функций и модулей онлайн-магазина на разных устройствах, браузерах и операционных системах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1C71867A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Нефункциональное тестирование: проверить производительность, надежность, безопасность и удобство использования онлайн-магазина, а также соответствие его стандартам качества и дизайна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4A40AF57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lastRenderedPageBreak/>
        <w:t>  - Регрессионное тестирование: проверить отсутствие дефектов после внесения изменений или исправлений в онлайн-магазин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2E937F36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  - </w:t>
      </w:r>
      <w:proofErr w:type="spellStart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Смоук</w:t>
      </w:r>
      <w:proofErr w:type="spellEnd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-тестирование: проверить основные функции онлайн-магазина перед каждым релизом или деплоем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6B8415F4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  - </w:t>
      </w:r>
      <w:proofErr w:type="spellStart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Эксплораторное</w:t>
      </w:r>
      <w:proofErr w:type="spellEnd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 тестирование: проверить неочевидные сценарии использования онлайн-магазина и выявить потенциальные проблемы или улучшения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454B1B97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- Критерии начала и окончания тестирования: тестирование начинается после получения стабильной версии онлайн-магазина от разработчиков и завершается после достижения следующих условий: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6D6E43B3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Все запланированные тест-кейсы выполнены и документированы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3A280DAF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Все критические и высокоприоритетные дефекты исправлены или приняты к сведению заказчиком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2DA1BC88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Все низкоприоритетные дефекты зарегистрированы в системе управления дефектами и назначены на исправление в будущих релизах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30CA6B99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 xml:space="preserve">  - Получено подтверждение от заказчика о готовности онлайн-магазина к запуску в </w:t>
      </w:r>
      <w:proofErr w:type="spellStart"/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продакшен</w:t>
      </w:r>
      <w:proofErr w:type="spellEnd"/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608E9D47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- Ресурсы тестирования: для проведения тестирования необходимы следующие ресурсы: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5A349EAF" w14:textId="77777777" w:rsidR="00F977FE" w:rsidRPr="00F977FE" w:rsidRDefault="00F977FE" w:rsidP="00F977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36"/>
          <w:szCs w:val="36"/>
        </w:rPr>
      </w:pPr>
      <w:r w:rsidRPr="00F977FE">
        <w:rPr>
          <w:rStyle w:val="normaltextrun"/>
          <w:rFonts w:ascii="Calibri" w:hAnsi="Calibri" w:cs="Calibri"/>
          <w:i/>
          <w:iCs/>
          <w:sz w:val="36"/>
          <w:szCs w:val="36"/>
        </w:rPr>
        <w:t>  - Тестовая среда: отдельный</w:t>
      </w:r>
      <w:r w:rsidRPr="00F977FE">
        <w:rPr>
          <w:rStyle w:val="eop"/>
          <w:rFonts w:ascii="Calibri" w:hAnsi="Calibri" w:cs="Calibri"/>
          <w:i/>
          <w:iCs/>
          <w:sz w:val="36"/>
          <w:szCs w:val="36"/>
        </w:rPr>
        <w:t> </w:t>
      </w:r>
    </w:p>
    <w:p w14:paraId="19D087FD" w14:textId="77777777" w:rsidR="00F977FE" w:rsidRPr="00F977FE" w:rsidRDefault="00F977FE">
      <w:pPr>
        <w:rPr>
          <w:i/>
          <w:iCs/>
          <w:sz w:val="36"/>
          <w:szCs w:val="36"/>
        </w:rPr>
      </w:pPr>
    </w:p>
    <w:sectPr w:rsidR="00F977FE" w:rsidRPr="00F97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FE"/>
    <w:rsid w:val="00F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366A"/>
  <w15:chartTrackingRefBased/>
  <w15:docId w15:val="{D70E6D51-AAC1-471F-8D3D-6B9C55A8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9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977FE"/>
  </w:style>
  <w:style w:type="character" w:customStyle="1" w:styleId="eop">
    <w:name w:val="eop"/>
    <w:basedOn w:val="a0"/>
    <w:rsid w:val="00F9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1</cp:revision>
  <dcterms:created xsi:type="dcterms:W3CDTF">2023-04-20T16:40:00Z</dcterms:created>
  <dcterms:modified xsi:type="dcterms:W3CDTF">2023-04-20T16:44:00Z</dcterms:modified>
</cp:coreProperties>
</file>