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97" w:rsidRDefault="005B488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A72597" w:rsidRDefault="005B48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«Нижегородский государственный университет им. Н.И. Лобачевского»</w:t>
      </w:r>
    </w:p>
    <w:p w:rsidR="00A72597" w:rsidRDefault="005B4888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Национальный исследовательский университет</w:t>
      </w:r>
    </w:p>
    <w:p w:rsidR="00A72597" w:rsidRDefault="005B4888">
      <w:pPr>
        <w:pStyle w:val="af9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</w:rPr>
        <w:t>Институт информационных технологий, математики и механики</w:t>
      </w:r>
    </w:p>
    <w:p w:rsidR="00A72597" w:rsidRDefault="005B4888">
      <w:pPr>
        <w:pStyle w:val="af9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</w:rPr>
        <w:t>Кафедра: Программной инженерии</w:t>
      </w:r>
    </w:p>
    <w:p w:rsidR="00A72597" w:rsidRDefault="00A72597">
      <w:pPr>
        <w:ind w:firstLine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72597" w:rsidRDefault="005B4888">
      <w:pPr>
        <w:ind w:firstLine="1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подготовки: «Программная инженерия»</w:t>
      </w:r>
    </w:p>
    <w:p w:rsidR="00A72597" w:rsidRDefault="00A72597">
      <w:pPr>
        <w:ind w:firstLine="180"/>
        <w:rPr>
          <w:rFonts w:ascii="Times New Roman" w:hAnsi="Times New Roman" w:cs="Times New Roman"/>
          <w:color w:val="000000"/>
          <w:sz w:val="28"/>
          <w:szCs w:val="28"/>
        </w:rPr>
      </w:pPr>
    </w:p>
    <w:p w:rsidR="00A72597" w:rsidRDefault="005B4888">
      <w:pPr>
        <w:ind w:firstLine="1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«Обработка изображений»</w:t>
      </w:r>
    </w:p>
    <w:p w:rsidR="00A72597" w:rsidRDefault="005B488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Отчёт по лабораторной работе №1</w:t>
      </w:r>
    </w:p>
    <w:p w:rsidR="00A72597" w:rsidRDefault="00A7259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72597" w:rsidRDefault="00A7259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D77221" w:rsidRDefault="00D7722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D77221" w:rsidRDefault="00D7722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D77221" w:rsidRDefault="00D7722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72597" w:rsidRDefault="00A725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72597" w:rsidRDefault="00A72597">
      <w:pPr>
        <w:ind w:firstLine="1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4"/>
        <w:gridCol w:w="4741"/>
      </w:tblGrid>
      <w:tr w:rsidR="00A72597">
        <w:tc>
          <w:tcPr>
            <w:tcW w:w="4785" w:type="dxa"/>
          </w:tcPr>
          <w:p w:rsidR="00A72597" w:rsidRDefault="00A7259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786" w:type="dxa"/>
          </w:tcPr>
          <w:p w:rsidR="00A72597" w:rsidRPr="00D77221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Выполнил:</w:t>
            </w:r>
          </w:p>
          <w:p w:rsidR="00A72597" w:rsidRPr="00D77221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 группы 381908-3</w:t>
            </w:r>
          </w:p>
          <w:p w:rsidR="00A72597" w:rsidRPr="00D77221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</w:t>
            </w:r>
          </w:p>
          <w:p w:rsidR="00A72597" w:rsidRDefault="00D772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Шаталин Дмитрий Сергеевич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B48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</w:t>
            </w:r>
          </w:p>
          <w:p w:rsidR="00A72597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  <w:p w:rsidR="00D77221" w:rsidRDefault="00D77221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72597" w:rsidRDefault="00A7259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72597" w:rsidRDefault="00A7259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72597" w:rsidRDefault="00A7259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72597" w:rsidRPr="00D77221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Проверил:</w:t>
            </w:r>
          </w:p>
          <w:p w:rsidR="00A72597" w:rsidRPr="00D77221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Гетманская</w:t>
            </w:r>
            <w:r w:rsidRPr="00D772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А.А</w:t>
            </w:r>
          </w:p>
          <w:p w:rsidR="00A72597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</w:t>
            </w:r>
          </w:p>
          <w:p w:rsidR="00A72597" w:rsidRDefault="005B4888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(подпись)</w:t>
            </w:r>
          </w:p>
        </w:tc>
      </w:tr>
    </w:tbl>
    <w:p w:rsidR="00A72597" w:rsidRDefault="00A72597">
      <w:pPr>
        <w:ind w:firstLine="1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2597" w:rsidRDefault="00A72597">
      <w:pPr>
        <w:ind w:firstLine="1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2597" w:rsidRDefault="00A72597">
      <w:pPr>
        <w:ind w:firstLine="1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2597" w:rsidRDefault="005B488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Нижний Новгород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2021 г.</w:t>
      </w:r>
    </w:p>
    <w:p w:rsidR="00A72597" w:rsidRPr="00D77221" w:rsidRDefault="005B4888">
      <w:pPr>
        <w:pStyle w:val="1"/>
        <w:rPr>
          <w:rFonts w:ascii="Times New Roman" w:hAnsi="Times New Roman" w:cs="Times New Roman"/>
          <w:color w:val="000000"/>
          <w:sz w:val="40"/>
        </w:rPr>
      </w:pPr>
      <w:bookmarkStart w:id="0" w:name="_Toc86255925"/>
      <w:r w:rsidRPr="00D77221">
        <w:rPr>
          <w:rFonts w:ascii="Times New Roman" w:hAnsi="Times New Roman" w:cs="Times New Roman"/>
          <w:color w:val="000000" w:themeColor="text1"/>
          <w:sz w:val="40"/>
        </w:rPr>
        <w:lastRenderedPageBreak/>
        <w:t>Задача</w:t>
      </w:r>
      <w:bookmarkEnd w:id="0"/>
    </w:p>
    <w:p w:rsidR="00A72597" w:rsidRDefault="005B4888">
      <w:r>
        <w:rPr>
          <w:noProof/>
          <w:lang w:eastAsia="ru-RU"/>
        </w:rPr>
        <w:drawing>
          <wp:inline distT="0" distB="0" distL="0" distR="0">
            <wp:extent cx="5205870" cy="122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262431" cy="12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7" w:rsidRDefault="00A72597"/>
    <w:p w:rsidR="00A72597" w:rsidRDefault="00A72597">
      <w:pPr>
        <w:rPr>
          <w:rFonts w:ascii="Times New Roman" w:hAnsi="Times New Roman" w:cs="Times New Roman"/>
          <w:bCs/>
          <w:color w:val="000000"/>
        </w:rPr>
      </w:pPr>
    </w:p>
    <w:p w:rsidR="00A72597" w:rsidRDefault="00A72597">
      <w:pPr>
        <w:rPr>
          <w:rFonts w:ascii="Times New Roman" w:hAnsi="Times New Roman" w:cs="Times New Roman"/>
          <w:bCs/>
          <w:color w:val="000000"/>
        </w:rPr>
      </w:pPr>
    </w:p>
    <w:p w:rsidR="00A72597" w:rsidRDefault="00A72597">
      <w:pPr>
        <w:rPr>
          <w:rFonts w:ascii="Times New Roman" w:hAnsi="Times New Roman" w:cs="Times New Roman"/>
          <w:bCs/>
          <w:color w:val="000000"/>
        </w:rPr>
      </w:pPr>
    </w:p>
    <w:p w:rsidR="00A72597" w:rsidRDefault="00A72597">
      <w:pPr>
        <w:rPr>
          <w:rFonts w:ascii="Times New Roman" w:hAnsi="Times New Roman" w:cs="Times New Roman"/>
          <w:bCs/>
          <w:color w:val="000000"/>
        </w:rPr>
      </w:pPr>
    </w:p>
    <w:p w:rsidR="00A72597" w:rsidRDefault="005B4888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br/>
      </w:r>
    </w:p>
    <w:p w:rsidR="00A72597" w:rsidRDefault="00A72597">
      <w:pPr>
        <w:rPr>
          <w:rFonts w:ascii="Times New Roman" w:hAnsi="Times New Roman" w:cs="Times New Roman"/>
          <w:color w:val="000000"/>
          <w:lang w:val="en-US"/>
        </w:rPr>
      </w:pPr>
    </w:p>
    <w:p w:rsidR="00A72597" w:rsidRDefault="005B488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br/>
      </w: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5B488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</w:rPr>
        <w:br/>
      </w:r>
      <w:r>
        <w:rPr>
          <w:rFonts w:ascii="Times New Roman" w:hAnsi="Times New Roman" w:cs="Times New Roman"/>
          <w:bCs/>
          <w:color w:val="000000" w:themeColor="text1"/>
        </w:rPr>
        <w:br/>
      </w:r>
      <w:r>
        <w:rPr>
          <w:rFonts w:ascii="Times New Roman" w:hAnsi="Times New Roman" w:cs="Times New Roman"/>
          <w:bCs/>
          <w:color w:val="000000" w:themeColor="text1"/>
        </w:rPr>
        <w:br/>
      </w: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A7259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Pr="00D77221" w:rsidRDefault="005B4888">
      <w:pPr>
        <w:pStyle w:val="1"/>
        <w:rPr>
          <w:rFonts w:ascii="Times New Roman" w:hAnsi="Times New Roman" w:cs="Times New Roman"/>
          <w:color w:val="000000"/>
          <w:sz w:val="40"/>
          <w:lang w:val="en-US"/>
        </w:rPr>
      </w:pPr>
      <w:bookmarkStart w:id="1" w:name="_Toc86255929"/>
      <w:r w:rsidRPr="00D77221">
        <w:rPr>
          <w:rFonts w:ascii="Times New Roman" w:hAnsi="Times New Roman" w:cs="Times New Roman"/>
          <w:color w:val="000000" w:themeColor="text1"/>
          <w:sz w:val="40"/>
        </w:rPr>
        <w:lastRenderedPageBreak/>
        <w:t>Код</w:t>
      </w:r>
      <w:r w:rsidRPr="00D77221"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 </w:t>
      </w:r>
      <w:r w:rsidRPr="00D77221">
        <w:rPr>
          <w:rFonts w:ascii="Times New Roman" w:hAnsi="Times New Roman" w:cs="Times New Roman"/>
          <w:color w:val="000000" w:themeColor="text1"/>
          <w:sz w:val="40"/>
        </w:rPr>
        <w:t>программы</w:t>
      </w:r>
      <w:bookmarkEnd w:id="1"/>
    </w:p>
    <w:p w:rsidR="00A72597" w:rsidRPr="00D77221" w:rsidRDefault="00A72597">
      <w:pPr>
        <w:rPr>
          <w:lang w:val="en-US"/>
        </w:rPr>
      </w:pPr>
    </w:p>
    <w:p w:rsidR="00A72597" w:rsidRPr="00D77221" w:rsidRDefault="00A72597">
      <w:pPr>
        <w:rPr>
          <w:lang w:val="en-US"/>
        </w:rPr>
      </w:pPr>
    </w:p>
    <w:p w:rsidR="00A72597" w:rsidRPr="00D77221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18"/>
          <w:szCs w:val="20"/>
          <w:lang w:val="en-US"/>
        </w:rPr>
      </w:pPr>
      <w:r>
        <w:rPr>
          <w:rFonts w:ascii="Consolas" w:eastAsia="Times New Roman" w:hAnsi="Consolas" w:cs="Courier New"/>
          <w:b/>
          <w:color w:val="080808"/>
          <w:sz w:val="18"/>
          <w:szCs w:val="20"/>
          <w:lang w:val="en-US" w:eastAsia="ru-RU"/>
        </w:rPr>
        <w:t>import matplotlib.pyplot as plt</w:t>
      </w:r>
    </w:p>
    <w:p w:rsidR="00A72597" w:rsidRPr="00D77221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18"/>
          <w:szCs w:val="20"/>
          <w:lang w:val="en-US"/>
        </w:rPr>
      </w:pPr>
      <w:r>
        <w:rPr>
          <w:rFonts w:ascii="Consolas" w:eastAsia="Times New Roman" w:hAnsi="Consolas" w:cs="Courier New"/>
          <w:b/>
          <w:color w:val="080808"/>
          <w:sz w:val="18"/>
          <w:szCs w:val="20"/>
          <w:lang w:val="en-US" w:eastAsia="ru-RU"/>
        </w:rPr>
        <w:t>from numpy import *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def main():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plt.figure(figsize=(3, 3))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x = arange(-10, 10.01, 0.11)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plt.subplot(231)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sin(x) / x, 'b')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plt.title(r'$\frac{\sin{\left(x \right)}}{x}$')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plt.subplot(232)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((x ** 3) - (6 * x ** 2) + (3 * x)) / abs(x), 'g')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plt.axis('equal')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plt.title(r'$f {\left(x \right)} = \frac{\left(x^{3} - 6 x^{2} + 3 x \right)}{\left|{x}\right|}$')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plt.subplot(233)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x ** 2 - 2 * x - 4 - abs(x ** 2 + x - 2), 'r-')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plt.title(r'$f {\left(x \right)} = x^{2} - 2x - 4 - |x^{2} + x - 2|$')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plt.subplot(234)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a = 2 ** sin(x)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b = 2 ** x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a, x, b)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plt.title(r'$2^{\sin{\left(x \right)}} 2^{x}$')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plt.subplot(235)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(1 / (x - 2)) + 1, 'g')  # Полупрозрачная линия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plt.title(r'$f{\left(x \right)} = \frac{1}{x - 2} + 1$')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plt.subplot(236)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plt.plot(x, sqrt(x) * sqrt(1 - x), 'g')  # Полупрозрачная линия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plt.title(r'${y} = \sqrt{x} \sqrt{1 - x}$')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plt.show()</w:t>
      </w:r>
    </w:p>
    <w:p w:rsidR="00A72597" w:rsidRDefault="00A72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# Press the green button in the gutter to run the script.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>if __name__ == '__main__':</w:t>
      </w:r>
    </w:p>
    <w:p w:rsidR="00A72597" w:rsidRDefault="005B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t xml:space="preserve">    main()</w:t>
      </w:r>
      <w:r>
        <w:rPr>
          <w:rFonts w:ascii="Consolas" w:eastAsia="Times New Roman" w:hAnsi="Consolas" w:cs="Courier New"/>
          <w:color w:val="080808"/>
          <w:sz w:val="18"/>
          <w:szCs w:val="20"/>
          <w:lang w:val="en-US" w:eastAsia="ru-RU"/>
        </w:rPr>
        <w:br/>
      </w: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A72597" w:rsidRDefault="00A72597">
      <w:pPr>
        <w:rPr>
          <w:rFonts w:ascii="Times New Roman" w:hAnsi="Times New Roman" w:cs="Times New Roman"/>
          <w:color w:val="000000"/>
        </w:rPr>
      </w:pPr>
    </w:p>
    <w:p w:rsidR="0044685C" w:rsidRDefault="0044685C">
      <w:pPr>
        <w:rPr>
          <w:rFonts w:ascii="Times New Roman" w:hAnsi="Times New Roman" w:cs="Times New Roman"/>
          <w:color w:val="000000"/>
        </w:rPr>
      </w:pPr>
    </w:p>
    <w:p w:rsidR="0044685C" w:rsidRDefault="0044685C">
      <w:pPr>
        <w:rPr>
          <w:rFonts w:ascii="Times New Roman" w:hAnsi="Times New Roman" w:cs="Times New Roman"/>
          <w:color w:val="000000"/>
        </w:rPr>
      </w:pPr>
    </w:p>
    <w:p w:rsidR="0044685C" w:rsidRPr="0044685C" w:rsidRDefault="0044685C" w:rsidP="0044685C">
      <w:bookmarkStart w:id="2" w:name="_GoBack"/>
      <w:bookmarkEnd w:id="2"/>
    </w:p>
    <w:sectPr w:rsidR="0044685C" w:rsidRPr="0044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CD" w:rsidRDefault="007E53CD">
      <w:pPr>
        <w:spacing w:after="0" w:line="240" w:lineRule="auto"/>
      </w:pPr>
      <w:r>
        <w:separator/>
      </w:r>
    </w:p>
  </w:endnote>
  <w:endnote w:type="continuationSeparator" w:id="0">
    <w:p w:rsidR="007E53CD" w:rsidRDefault="007E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CD" w:rsidRDefault="007E53CD">
      <w:pPr>
        <w:spacing w:after="0" w:line="240" w:lineRule="auto"/>
      </w:pPr>
      <w:r>
        <w:separator/>
      </w:r>
    </w:p>
  </w:footnote>
  <w:footnote w:type="continuationSeparator" w:id="0">
    <w:p w:rsidR="007E53CD" w:rsidRDefault="007E5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97"/>
    <w:rsid w:val="0044685C"/>
    <w:rsid w:val="005B4888"/>
    <w:rsid w:val="007E53CD"/>
    <w:rsid w:val="00A72597"/>
    <w:rsid w:val="00D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3B6A3-AB93-4ED1-BEF8-54BA4D8D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f6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"/>
    <w:next w:val="a"/>
    <w:uiPriority w:val="39"/>
    <w:semiHidden/>
    <w:unhideWhenUsed/>
    <w:qFormat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 w:line="256" w:lineRule="auto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No Spacing"/>
    <w:uiPriority w:val="1"/>
    <w:qFormat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2021-10-27T15:27:00Z</dcterms:created>
  <dcterms:modified xsi:type="dcterms:W3CDTF">2021-12-23T19:20:00Z</dcterms:modified>
</cp:coreProperties>
</file>