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«САНКТ-ПЕТЕРБУРГСКИЙ ГОСУДАРСТВЕННЫЙ УНИВЕРСИТЕТ АЭРОКОСМИЧЕСКОГО ПРИБОРОСТРОЕНИЯ»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КАФЕДРА №5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276" w:lineRule="auto" w:after="0"/>
      </w:pPr>
      <w:r>
        <w:rPr>
          <w:rFonts w:ascii="Times New Roman" w:hAnsi="Times New Roman" w:cs="Times New Roman"/>
          <w:b/>
          <w:i w:val="0"/>
          <w:sz w:val="24"/>
        </w:rPr>
        <w:t xml:space="preserve">РЕФЕРАТ </w:t>
      </w:r>
      <w:r>
        <w:rPr>
          <w:rFonts w:ascii="Times New Roman" w:hAnsi="Times New Roman" w:cs="Times New Roman"/>
          <w:b w:val="0"/>
          <w:i w:val="0"/>
          <w:sz w:val="24"/>
        </w:rPr>
        <w:tab/>
        <w:tab/>
        <w:tab/>
        <w:tab/>
      </w:r>
      <w:r>
        <w:rPr>
          <w:rFonts w:ascii="Times New Roman" w:hAnsi="Times New Roman" w:cs="Times New Roman"/>
          <w:b/>
          <w:i w:val="0"/>
          <w:sz w:val="24"/>
        </w:rPr>
        <w:t>ЗАЩИЩЁН С ОЦЕНКОЙ</w:t>
      </w:r>
    </w:p>
    <w:p>
      <w:pPr>
        <w:spacing w:after="0" w:before="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ПРЕПОДАВАТЕЛЬ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канд. техн. наук, доцент</w:t>
            </w:r>
          </w:p>
        </w:tc>
        <w:tc>
          <w:tcPr>
            <w:tcW w:type="dxa" w:w="1417"/>
          </w:tcPr>
          <w:p/>
        </w:tc>
        <w:tc>
          <w:tcPr>
            <w:tcW w:type="dxa" w:w="1984"/>
          </w:tcPr>
          <w:p/>
        </w:tc>
        <w:tc>
          <w:tcPr>
            <w:tcW w:type="dxa" w:w="170"/>
          </w:tcPr>
          <w:p/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В. М. Милова</w:t>
            </w:r>
          </w:p>
        </w:tc>
      </w:tr>
      <w:tr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должность, уч. степень, звание</w:t>
            </w:r>
          </w:p>
        </w:tc>
        <w:tc>
          <w:tcPr>
            <w:tcW w:type="dxa" w:w="1417"/>
          </w:tcPr>
          <w:p/>
        </w:tc>
        <w:tc>
          <w:tcPr>
            <w:tcW w:type="dxa" w:w="1984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170"/>
          </w:tcPr>
          <w:p/>
        </w:tc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РЕФЕРАТ ПО ПРАКТИЧЕСКОЙ РАБОТЕ №6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на тему: «Задачи и алгоритмы принятия коллективных решений»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по дисциплине: Управление качеством организационных систем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РАБОТУ ВЫПОЛНИЛ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984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СТУДЕНТ ГР. №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М558М</w:t>
            </w:r>
          </w:p>
        </w:tc>
        <w:tc>
          <w:tcPr>
            <w:tcW w:type="dxa" w:w="567"/>
          </w:tcPr>
          <w:p/>
        </w:tc>
        <w:tc>
          <w:tcPr>
            <w:tcW w:type="dxa" w:w="1984"/>
          </w:tcPr>
          <w:p/>
        </w:tc>
        <w:tc>
          <w:tcPr>
            <w:tcW w:type="dxa" w:w="170"/>
          </w:tcPr>
          <w:p/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Д. С. Рослов</w:t>
            </w:r>
          </w:p>
        </w:tc>
      </w:tr>
      <w:tr>
        <w:tc>
          <w:tcPr>
            <w:tcW w:type="dxa" w:w="1984"/>
          </w:tcPr>
          <w:p/>
        </w:tc>
        <w:tc>
          <w:tcPr>
            <w:tcW w:type="dxa" w:w="1020"/>
            <w:tcBorders>
              <w:top w:sz="4" w:val="single" w:color="000000"/>
            </w:tcBorders>
          </w:tcPr>
          <w:p/>
        </w:tc>
        <w:tc>
          <w:tcPr>
            <w:tcW w:type="dxa" w:w="567"/>
          </w:tcPr>
          <w:p/>
        </w:tc>
        <w:tc>
          <w:tcPr>
            <w:tcW w:type="dxa" w:w="1984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170"/>
          </w:tcPr>
          <w:p/>
        </w:tc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Санкт-Петербург 2026</w:t>
      </w:r>
    </w:p>
    <w:p>
      <w:r>
        <w:br w:type="page"/>
      </w:r>
    </w:p>
    <w:p>
      <w:pPr>
        <w:spacing w:after="240" w:before="0" w:line="36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СОДЕРЖАНИЕ</w:t>
      </w:r>
    </w:p>
    <w:p>
      <w:pPr>
        <w:tabs>
          <w:tab w:pos="9071" w:val="right" w:leader="hyphen"/>
        </w:tabs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Введение</w:t>
      </w:r>
      <w:r>
        <w:rPr>
          <w:rFonts w:ascii="Times New Roman" w:hAnsi="Times New Roman" w:cs="Times New Roman"/>
          <w:b w:val="0"/>
          <w:i w:val="0"/>
          <w:sz w:val="28"/>
        </w:rPr>
        <w:tab/>
        <w:t>3</w:t>
      </w:r>
    </w:p>
    <w:p>
      <w:pPr>
        <w:tabs>
          <w:tab w:pos="9071" w:val="right" w:leader="hyphen"/>
        </w:tabs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1. Задача принятия группового решения</w:t>
      </w:r>
      <w:r>
        <w:rPr>
          <w:rFonts w:ascii="Times New Roman" w:hAnsi="Times New Roman" w:cs="Times New Roman"/>
          <w:b w:val="0"/>
          <w:i w:val="0"/>
          <w:sz w:val="28"/>
        </w:rPr>
        <w:tab/>
        <w:t>4</w:t>
      </w:r>
    </w:p>
    <w:p>
      <w:pPr>
        <w:tabs>
          <w:tab w:pos="9071" w:val="right" w:leader="hyphen"/>
        </w:tabs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2. Правило большинства голосов и принцип Кондорсе</w:t>
      </w:r>
      <w:r>
        <w:rPr>
          <w:rFonts w:ascii="Times New Roman" w:hAnsi="Times New Roman" w:cs="Times New Roman"/>
          <w:b w:val="0"/>
          <w:i w:val="0"/>
          <w:sz w:val="28"/>
        </w:rPr>
        <w:tab/>
        <w:t>6</w:t>
      </w:r>
    </w:p>
    <w:p>
      <w:pPr>
        <w:tabs>
          <w:tab w:pos="9071" w:val="right" w:leader="hyphen"/>
        </w:tabs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3. Метод Борда</w:t>
      </w:r>
      <w:r>
        <w:rPr>
          <w:rFonts w:ascii="Times New Roman" w:hAnsi="Times New Roman" w:cs="Times New Roman"/>
          <w:b w:val="0"/>
          <w:i w:val="0"/>
          <w:sz w:val="28"/>
        </w:rPr>
        <w:tab/>
        <w:t>9</w:t>
      </w:r>
    </w:p>
    <w:p>
      <w:pPr>
        <w:tabs>
          <w:tab w:pos="9071" w:val="right" w:leader="hyphen"/>
        </w:tabs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4. Парадокс Эрроу</w:t>
      </w:r>
      <w:r>
        <w:rPr>
          <w:rFonts w:ascii="Times New Roman" w:hAnsi="Times New Roman" w:cs="Times New Roman"/>
          <w:b w:val="0"/>
          <w:i w:val="0"/>
          <w:sz w:val="28"/>
        </w:rPr>
        <w:tab/>
        <w:t>11</w:t>
      </w:r>
    </w:p>
    <w:p>
      <w:pPr>
        <w:tabs>
          <w:tab w:pos="9071" w:val="right" w:leader="hyphen"/>
        </w:tabs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5. Пример использования: выбор системы менеджмента качества</w:t>
      </w:r>
      <w:r>
        <w:rPr>
          <w:rFonts w:ascii="Times New Roman" w:hAnsi="Times New Roman" w:cs="Times New Roman"/>
          <w:b w:val="0"/>
          <w:i w:val="0"/>
          <w:sz w:val="28"/>
        </w:rPr>
        <w:tab/>
        <w:t>13</w:t>
      </w:r>
    </w:p>
    <w:p>
      <w:pPr>
        <w:tabs>
          <w:tab w:pos="9071" w:val="right" w:leader="hyphen"/>
        </w:tabs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Заключение</w:t>
      </w:r>
      <w:r>
        <w:rPr>
          <w:rFonts w:ascii="Times New Roman" w:hAnsi="Times New Roman" w:cs="Times New Roman"/>
          <w:b w:val="0"/>
          <w:i w:val="0"/>
          <w:sz w:val="28"/>
        </w:rPr>
        <w:tab/>
        <w:t>16</w:t>
      </w:r>
    </w:p>
    <w:p>
      <w:pPr>
        <w:tabs>
          <w:tab w:pos="9071" w:val="right" w:leader="hyphen"/>
        </w:tabs>
        <w:spacing w:line="360" w:lineRule="auto" w:after="0"/>
      </w:pPr>
      <w:r>
        <w:rPr>
          <w:rFonts w:ascii="Times New Roman" w:hAnsi="Times New Roman" w:cs="Times New Roman"/>
          <w:b w:val="0"/>
          <w:i w:val="0"/>
          <w:sz w:val="28"/>
        </w:rPr>
        <w:t>Список использованных источников</w:t>
      </w:r>
      <w:r>
        <w:rPr>
          <w:rFonts w:ascii="Times New Roman" w:hAnsi="Times New Roman" w:cs="Times New Roman"/>
          <w:b w:val="0"/>
          <w:i w:val="0"/>
          <w:sz w:val="28"/>
        </w:rPr>
        <w:tab/>
        <w:t>17</w:t>
      </w:r>
    </w:p>
    <w:p>
      <w:r>
        <w:br w:type="page"/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Введение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практике управления качеством организационных систем (УКОС) значительная часть управленческих решений принимается не единолично, а коллективно — комитетами по качеству, советами директоров, экспертными группами, техническими комиссиями. При этом возникает фундаментальная проблема: каким образом из индивидуальных предпочтений нескольких экспертов получить обоснованный групповой выбор, который был бы справедлив, согласован и устойчив к манипуляциям.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Теория коллективного выбора (social choice theory) предлагает целый ряд алгоритмов решения этой задачи: правило большинства голосов, принцип Кондорсе, метод Борда, методы Коупленда и Симпсона, многокритериальные процедуры. Каждый из этих методов обладает своими достоинствами и ограничениями. Парадокс Эрроу, доказанный в 1951 г., показывает принципиальную невозможность построения «идеального» алгоритма коллективного выбора, удовлетворяющего нескольким разумным аксиомам одновременно.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Целью настоящего реферата является систематическое изложение задач и алгоритмов принятия коллективных решений, анализ их свойств и демонстрация практического применения на примере выбора системы менеджмента качества для IT-компании. Материал реферата опирается на классические труды Дж. Кондорсе, Ж.-Ш. Борда, К. Эрроу, а также на современные работы российских и зарубежных авторов в области теории принятия решений и управления качеством.</w:t>
      </w:r>
    </w:p>
    <w:p>
      <w:r>
        <w:br w:type="page"/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1. Задача принятия группового решения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Задача принятия группового (коллективного) решения формулируется следующим образом. Пусть имеется конечное множество альтернатив A = {a₁, a₂, …, aₘ} и конечное множество экспертов (агентов) E = {e₁, e₂, …, eₙ}. Каждый эксперт eₖ обладает индивидуальным отношением предпочтения ≻ₖ на множестве A, которое в простейшем случае представляет собой линейный порядок (ранжирование) альтернатив. Совокупность всех индивидуальных ранжирований называется профилем предпочтений P = (≻₁, …, ≻ₙ).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Алгоритм принятия группового решения (правило коллективного выбора) — это отображение F: P → R, ставящее в соответствие каждому профилю предпочтений некоторое коллективное отношение R на множестве альтернатив. Возможны два варианта: R — единственная лучшая альтернатива (функция выбора) либо R — полное коллективное ранжирование (функция коллективного благосостояния, по терминологии К. Эрроу).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Качество алгоритма коллективного выбора оценивается рядом аксиоматических свойств. К числу важнейших относятся: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— универсальная область — алгоритм должен работать для любых профилей предпочтений, не ограничивая виды индивидуальных ранжирований;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— единогласие (принцип Парето) — если все эксперты предпочитают альтернативу x альтернативе y, то и в коллективном решении x должно быть выше y;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— независимость от посторонних альтернатив — коллективный выбор между x и y должен зависеть только от относительных предпочтений экспертов по этим двум альтернативам, но не от их отношения к третьим;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— отсутствие диктатора — не должно существовать единственного эксперта, чьё предпочтение всегда совпадает с коллективным;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— монотонность — улучшение позиции альтернативы в индивидуальных ранжированиях не должно ухудшать её коллективного положения.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Знаменитая теорема К. Эрроу (1951) утверждает, что при числе альтернатив m ≥ 3 невозможно построить алгоритм коллективного выбора, который одновременно удовлетворял бы всем перечисленным свойствам. Это фундаментальное ограничение определяет необходимость выбора между разными алгоритмами в зависимости от конкретной управленческой ситуации.</w:t>
      </w:r>
    </w:p>
    <w:p>
      <w:r>
        <w:br w:type="page"/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2. Правило большинства голосов и принцип Кондорсе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2.1. Правило большинства голосов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Простое правило большинства — древнейший и наиболее распространённый алгоритм коллективного выбора. В его исходной формулировке каждый эксперт указывает единственную предпочитаемую альтернативу, а победителем объявляется альтернатива, набравшая наибольшее число голосов. Различают абсолютное большинство (более 50 % голосов) и относительное большинство (наибольшее число голосов из всех альтернатив, но не обязательно более 50 %).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Главным достоинством правила большинства является его простота и интуитивная понятность. Однако при числе альтернатив m ≥ 3 оно обнаруживает существенные недостатки. Прежде всего, оно использует лишь первое место в индивидуальном ранжировании, игнорируя информацию о позиции остальных альтернатив. Кроме того, относительное большинство может давать парадоксальные результаты: альтернатива, выигрывающая по числу первых мест, может быть в действительности худшей по совокупности оценок (так называемый «парадокс победителя меньшинства»).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2.2. Принцип Кондорсе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1785 г. французский философ и математик маркиз Жан-Антуан Кондорсе предложил принципиально иной подход. Согласно принципу Кондорсе, альтернатива x признаётся коллективным победителем, если в попарных сравнениях со всеми остальными альтернативами она побеждает простым большинством голосов. Такая альтернатива называется победителем Кондорсе.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Формально, обозначим N(x, y) число экспертов, для которых x ≻ y. Альтернатива x является победителем Кондорсе тогда и только тогда, когда для любой y ≠ x выполняется N(x, y) &gt; N(y, x). Аналогично определяется проигравший Кондорсе — альтернатива, проигрывающая в попарных сравнениях всем остальным.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Принцип Кондорсе использует полную информацию из индивидуальных ранжирований и обладает важными аксиоматическими свойствами: единогласие, монотонность, независимость от посторонних альтернатив (в попарных сравнениях). Любое разумное правило коллективного выбора должно при наличии победителя Кондорсе выбирать именно его — это требование называется условием Кондорсе.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2.3. Парадокс Кондорсе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Главным препятствием на пути применения принципа Кондорсе является сам Кондорсе обнаруженный им парадокс. Рассмотрим трёх экспертов и три альтернативы: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Эксперт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1-е место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2-е место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3-е место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e₁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e₂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e₃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попарных сравнениях большинство (2 из 3) предпочитает a альтернативе b, большинство предпочитает b альтернативе c и большинство предпочитает c альтернативе a. Возникает циклическое отношение a ≻ b ≻ c ≻ a, не имеющее однозначного «лучшего». Иными словами, мажоритарное отношение коллективного выбора не является транзитивным даже при транзитивности всех индивидуальных предпочтений. Это явление получило название парадокса Кондорсе, или парадокса голосования.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разрешения парадокса предложены модификации: метод Симпсона (выбор альтернативы с максимальным наименьшим числом побед), метод Коупленда (альтернатива с максимальной разностью числа побед и поражений в попарных сравнениях), метод Шульца. При отсутствии победителя Кондорсе приходится прибегать к иным алгоритмам.</w:t>
      </w:r>
    </w:p>
    <w:p>
      <w:r>
        <w:br w:type="page"/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3. Метод Борда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Метод подсчёта баллов, предложенный Жаном-Шарлем Борда в 1770 г., представляет собой компромисс между правилом большинства и принципом Кондорсе. Каждый эксперт ранжирует все альтернативы от наиболее предпочтительной к наименее. В классическом методе Борда при наличии m альтернатив первое место в индивидуальном ранжировании получает m − 1 баллов, второе — m − 2 баллов, …, последнее — 0 баллов. Сумма баллов по всем экспертам определяет коллективное ранжирование: альтернатива с наибольшим суммарным баллом является победителем Борда.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Формально оценка Борда альтернативы x равна:</w:t>
      </w:r>
    </w:p>
    <w:p>
      <w:pPr>
        <w:spacing w:after="0" w:before="0"/>
        <w:jc w:val="center"/>
      </w:pPr>
      <w:r>
        <w:rPr>
          <w:rFonts w:ascii="Times New Roman" w:hAnsi="Times New Roman" w:cs="Times New Roman"/>
          <w:b w:val="0"/>
          <w:i/>
          <w:sz w:val="28"/>
        </w:rPr>
        <w:t>B(x) = Σₖ₌₁ⁿ (m − rₖ(x)),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где rₖ(x) — ранг альтернативы x в ранжировании эксперта k (1 — лучшая, m — худшая). Метод обобщается на случай взвешенных мнений экспертов путём введения весовых коэффициентов wₖ ≥ 0, Σwₖ = 1.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Достоинства метода Борда: он всегда определяет полное коллективное ранжирование, использует всю информацию из индивидуальных предпочтений, прост в вычислении, монотонен, удовлетворяет принципу Парето. Метод широко применяется в спортивных рейтингах (NCAA, Eurovision), при выборах в академические сообщества, в системах оценки качества поставщиков и претендентов на тендеры.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Основной недостаток метода Борда — он не всегда удовлетворяет условию Кондорсе: возможны ситуации, когда победитель Кондорсе существует, но победителем Борда становится другая альтернатива. Кроме того, метод Борда уязвим к стратегическому голосованию: эксперты могут искусственно понижать положение конкурента своей предпочитаемой альтернативы.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иллюстрации работы метода рассмотрим четырёх экспертов, ранжирующих три альтернативы A, B, 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Эксперт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1-е (2 балла)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2-е (1 балл)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3-е (0 баллов)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e₁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e₂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e₃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e₄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Подсчёт баллов: B(A) = 2 + 2 + 0 + 0 = 4; B(B) = 1 + 0 + 2 + 1 = 4; B(C) = 0 + 1 + 1 + 2 = 4. Все три альтернативы получают равные баллы — ситуация ничьей по Борда. На практике в таких случаях применяют вторичный критерий (например, число первых мест) или дополнительное голосование. Этот пример демонстрирует ограничения метода и необходимость комбинирования различных алгоритмов коллективного выбора.</w:t>
      </w:r>
    </w:p>
    <w:p>
      <w:r>
        <w:br w:type="page"/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4. Парадокс Эрроу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Теорема о невозможности, доказанная американским экономистом Кеннетом Эрроу в 1951 г. и принёсшая ему Нобелевскую премию по экономике (1972), является фундаментальным результатом теории коллективного выбора. Она утверждает, что не существует алгоритма агрегирования индивидуальных предпочтений в коллективное ранжирование, который удовлетворял бы одновременно следующим четырём аксиомам: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/>
          <w:b/>
          <w:i w:val="0"/>
          <w:sz w:val="28"/>
        </w:rPr>
        <w:t>Универсальная область (Unrestricted Domain)</w:t>
      </w:r>
      <w:r>
        <w:rPr>
          <w:rFonts w:ascii="Times New Roman" w:hAnsi="Times New Roman" w:cs="Times New Roman"/>
          <w:b w:val="0"/>
          <w:i w:val="0"/>
          <w:sz w:val="28"/>
        </w:rPr>
        <w:t xml:space="preserve"> — алгоритм должен корректно работать для любых индивидуальных линейных порядков на множестве из m ≥ 3 альтернатив.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/>
          <w:b/>
          <w:i w:val="0"/>
          <w:sz w:val="28"/>
        </w:rPr>
        <w:t>Принцип Парето (Pareto Efficiency)</w:t>
      </w:r>
      <w:r>
        <w:rPr>
          <w:rFonts w:ascii="Times New Roman" w:hAnsi="Times New Roman" w:cs="Times New Roman"/>
          <w:b w:val="0"/>
          <w:i w:val="0"/>
          <w:sz w:val="28"/>
        </w:rPr>
        <w:t xml:space="preserve"> — если все эксперты предпочитают x альтернативе y, то и в коллективном ранжировании x должна стоять выше y.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/>
          <w:b/>
          <w:i w:val="0"/>
          <w:sz w:val="28"/>
        </w:rPr>
        <w:t>Независимость от посторонних альтернатив (IIA)</w:t>
      </w:r>
      <w:r>
        <w:rPr>
          <w:rFonts w:ascii="Times New Roman" w:hAnsi="Times New Roman" w:cs="Times New Roman"/>
          <w:b w:val="0"/>
          <w:i w:val="0"/>
          <w:sz w:val="28"/>
        </w:rPr>
        <w:t xml:space="preserve"> — коллективное отношение между x и y определяется только индивидуальными отношениями между x и y, но не зависит от того, как эксперты ранжируют третьи альтернативы.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 xml:space="preserve">— </w:t>
      </w:r>
      <w:r>
        <w:rPr>
          <w:rFonts w:ascii="Times New Roman" w:hAnsi="Times New Roman" w:cs="Times New Roman"/>
          <w:b/>
          <w:i w:val="0"/>
          <w:sz w:val="28"/>
        </w:rPr>
        <w:t>Отсутствие диктатора (Non-Dictatorship)</w:t>
      </w:r>
      <w:r>
        <w:rPr>
          <w:rFonts w:ascii="Times New Roman" w:hAnsi="Times New Roman" w:cs="Times New Roman"/>
          <w:b w:val="0"/>
          <w:i w:val="0"/>
          <w:sz w:val="28"/>
        </w:rPr>
        <w:t xml:space="preserve"> — не существует эксперта k*, чьи предпочтения автоматически становятся коллективными независимо от мнений остальных.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Эрроу доказал, что любой алгоритм коллективного выбора, удовлетворяющий первым трём аксиомам, неизбежно является диктаторским. Иными словами, «идеальной демократии» при наличии трёх и более альтернатив в строгом математическом смысле не существует.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Парадокс Эрроу имеет глубокие практические следствия для управления качеством организационных систем. Любая процедура коллективного принятия решений вынуждена идти на тот или иной компромисс: жертвовать независимостью от посторонних альтернатив (метод Борда), допускать циклы в коллективном отношении (метод Кондорсе), ограничивать класс допустимых индивидуальных предпочтений (теорема о единогласии Блэка для одновершинных предпочтений) либо концентрировать решающее право у одного лица (диктатор, генеральный директор).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Известны несколько способов «обхода» парадокса Эрроу. К ним относятся: теорема Гиббарда — Саттертуэйта, отменяющая аксиому IIA; теорема Блэка о единогласии при одновершинных предпочтениях; кардиналистские методы (multi-attribute utility theory, MAUT), использующие интервальные шкалы вместо ординальных; вероятностные процедуры выбора. Все эти подходы расширяют классическую теорему Эрроу и применяются на практике при условии разумного компромисса между желаемыми свойствами алгоритма коллективного выбора.</w:t>
      </w:r>
    </w:p>
    <w:p>
      <w:r>
        <w:br w:type="page"/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5. Пример использования: выбор системы менеджмента качества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Рассмотрим практическую задачу из области управления качеством организационных систем. Совет директоров IT-компании (5 человек) принимает решение о внедрении одной из четырёх систем менеджмента качества для интеграции с действующими процессами разработки программного обеспечения: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Обозначение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Альтернатива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Краткая характеристика</w:t>
            </w:r>
          </w:p>
        </w:tc>
      </w:tr>
      <w:tr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A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ISO 9001:2015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Универсальный международный стандарт менеджмента качества</w:t>
            </w:r>
          </w:p>
        </w:tc>
      </w:tr>
      <w:tr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B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CMMI-DEV v3.0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Модель зрелости процессов разработки ПО</w:t>
            </w:r>
          </w:p>
        </w:tc>
      </w:tr>
      <w:tr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C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Six Sigma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Методология статистического управления качеством</w:t>
            </w:r>
          </w:p>
        </w:tc>
      </w:tr>
      <w:tr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Agile + ISO/IEC 33000</w:t>
            </w:r>
          </w:p>
        </w:tc>
        <w:tc>
          <w:tcPr>
            <w:tcW w:type="dxa" w:w="3118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Гибкая методология с оценкой зрелости процессов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Эксперты — генеральный директор (e₁), технический директор (e₂), директор по качеству (e₃), руководитель отдела разработки (e₄) и финансовый директор (e₅) — независимо ранжировали все альтернативы. Полученный профиль предпочтений приведён в таблице 5.1.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5.1 — Профиль предпочтений экспертов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Эксперт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1-е место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2-е место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3-е место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4-е место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e₁ (ген. директор)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e₂ (тех. директор)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e₃ (директор кач.)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e₄ (рук. разработки)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e₅ (фин. директор)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Применим к данному профилю три алгоритма коллективного выбора и сравним их результаты.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5.1. Применение правила большинства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Подсчёт первых мест: A — 3 голоса (e₁, e₃, e₅); B — 1 голос (e₂); C — 0 голосов; D — 1 голос (e₄). Победителем по правилу относительного большинства становится альтернатива A (ISO 9001:2015), однако она набирает 60 % голосов, и большинство абсолютное (&gt;50 %) также за неё.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5.2. Применение принципа Кондорсе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Построим матрицу попарных сравнений N(x, y) — число экспертов, предпочитающих x альтернативе y.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5.2 — Матрица попарных сравнений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x \ y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A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B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C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A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B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C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—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Альтернатива A выигрывает у B (3 против 2), у C (4 против 1) и у D (3 против 2). Следовательно, A является победителем Кондорсе — в попарных сравнениях побеждает все остальные альтернативы простым большинством. Циклы отсутствуют, парадокс Кондорсе не возникает.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5.3. Применение метода Борда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 четырёх альтернативах баллы распределяются: 1-е место — 3 балла, 2-е — 2 балла, 3-е — 1 балл, 4-е — 0 баллов. Подсчёт суммарных баллов приведён в таблице 5.3.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cs="Times New Roman"/>
          <w:b w:val="0"/>
          <w:i/>
          <w:sz w:val="24"/>
        </w:rPr>
        <w:t>Таблица 5.3 — Подсчёт баллов по методу Борда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Альтернатива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e₁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e₂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e₃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e₄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e₅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Σ</w:t>
            </w:r>
          </w:p>
        </w:tc>
      </w:tr>
      <w:tr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A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11</w:t>
            </w:r>
          </w:p>
        </w:tc>
      </w:tr>
      <w:tr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B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C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336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</w:t>
            </w:r>
          </w:p>
        </w:tc>
      </w:tr>
    </w:tbl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Коллективное ранжирование по методу Борда: A (11) ≻ B (10) ≻ D (6) ≻ C (3). Победителем становится альтернатива A — ISO 9001:2015. Результат согласуется с результатами правила большинства и принципа Кондорсе.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5.4. Анализ результатов и управленческие выводы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Все три алгоритма коллективного выбора дали один и тот же результат: победителем стала альтернатива A (ISO 9001:2015). Такое совпадение повышает доверие к принятому решению, поскольку результат устойчив к выбору конкретного алгоритма агрегирования. Однако между альтернативами A и B разница невелика (3 голоса первого места против 1; 11 баллов Борда против 10), что указывает на необходимость дополнительной проработки гибридного решения, объединяющего преимущества ISO 9001 и CMMI-DEV.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проверки устойчивости решения был проведён анализ чувствительности: если в ранжировании эксперта e₂ поменять местами альтернативы A и B, то по правилу большинства A сохраняет 3 голоса, по методу Борда A по-прежнему набирает 10 баллов (за счёт повышения её ранга у e₂), а по принципу Кондорсе A продолжает выигрывать у B со счётом 3 : 2. Следовательно, выбор A робастен относительно небольших возмущений профиля предпочтений.</w:t>
      </w:r>
    </w:p>
    <w:p>
      <w:r>
        <w:br w:type="page"/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реферате рассмотрены классические задачи и алгоритмы принятия коллективных решений. Сформулирована общая постановка задачи группового выбора, описаны её аксиоматические свойства. Подробно проанализированы три алгоритма коллективного выбора: правило большинства голосов, принцип Кондорсе и метод Борда. Показан парадокс Кондорсе и обсуждены способы его разрешения.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Особое внимание уделено теореме К. Эрроу о невозможности, устанавливающей принципиальные ограничения на построение «идеального» алгоритма коллективного выбора. Рассмотрены способы обхода парадокса Эрроу: кардиналистские методы (MAUT), теорема Блэка о единогласии при одновершинных предпочтениях, вероятностные процедуры.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практическом примере выбора системы менеджмента качества для IT-компании продемонстрировано применение трёх алгоритмов коллективного выбора и проведён анализ чувствительности результата к возмущениям профиля предпочтений. Установлено, что результат устойчив и одинаков для всех трёх алгоритмов — оптимальной альтернативой признано внедрение стандарта ISO 9001:2015. Это подтверждает практическую пригодность изученных методов в задачах УКОС.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Полученные результаты могут быть использованы при формировании управленческих решений в области управления качеством, организации работы экспертных комиссий и комитетов по качеству, а также при разработке систем поддержки принятия решений (СППР), интегрирующих процедуры коллективного выбора.</w:t>
      </w:r>
    </w:p>
    <w:p>
      <w:r>
        <w:br w:type="page"/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Список использованных источников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Arrow K. J. Social Choice and Individual Values / K. J. Arrow. — 2nd ed. — New Haven: Yale University Press, 1963. — 124 p.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Borda J.-Ch. Mémoire sur les élections au scrutin / J.-Ch. Borda // Histoire de l'Académie Royale des Sciences. — Paris, 1781. — P. 657–665.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Condorcet M. J. A. N. Essai sur l'application de l'analyse à la probabilité des décisions rendues à la pluralité des voix / M. J. A. N. Condorcet. — Paris: Imprimerie Royale, 1785. — 304 p.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Гиббард А. Манипуляция при голосовании: общий результат / А. Гиббард // Эконометрика. — 1973. — Т. 41, № 4. — С. 587–601.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Гнатюк В. И. Закон оптимального построения техноценозов / В. И. Гнатюк. — М.: Изд-во ТГУ, 2014. — 487 с.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6. Ларичев О. И. Теория и методы принятия решений: учебник / О. И. Ларичев. — 3-е изд. — М.: Логос, 2008. — 392 с.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7. Мулен Э. Кооперативное принятие решений: аксиомы и модели: пер. с англ. / Э. Мулен. — М.: Мир, 1991. — 464 с.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8. Орлов А. И. Теория принятия решений: учебник / А. И. Орлов. — М.: Экзамен, 2006. — 573 с.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9. Саати Т. Принятие решений. Метод анализа иерархий: пер. с англ. / Т. Саати. — М.: Радио и связь, 1993. — 278 с.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10. Sen A. K. Collective Choice and Social Welfare / A. K. Sen. — Cambridge: Harvard University Press, 2017. — 624 p.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11. Подиновский В. В. Парето-оптимальные решения многокритериальных задач / В. В. Подиновский, В. Д. Ногин. — 2-е изд. — М.: ФИЗМАТЛИТ, 2007. — 256 с.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12. Льюс Р. Игры и решения. Введение и критический обзор: пер. с англ. / Р. Льюс, Х. Райфа. — М.: Изд-во иностр. лит., 1961. — 642 с.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13. Кини Р. Принятие решений при многих критериях: предпочтения и замещения: пер. с англ. / Р. Кини, Х. Райфа. — М.: Радио и связь, 1981. — 560 с.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14. ГОСТ Р ИСО 9001-2015. Системы менеджмента качества. Требования. — М.: Стандартинформ, 2015. — 24 с.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15. ГОСТ Р ИСО/МЭК 33001-2017. Информационные технологии. Оценка процессов. Общие положения и словарь. — М.: Стандартинформ, 2017. — 32 с.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16. Bossert W. Multi-profile intertemporal social choice: a survey / W. Bossert, K. Suzumura // Social Choice and Welfare. — 2024. — Vol. 62, No. 3. — P. 421–458.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17. Brandt F. Handbook of Computational Social Choice / F. Brandt, V. Conitzer, U. Endriss [et al.]. — Cambridge: Cambridge University Press, 2016. — 552 p.</w:t>
      </w:r>
    </w:p>
    <w:p>
      <w:pPr>
        <w:spacing w:line="360" w:lineRule="auto" w:after="0"/>
        <w:ind w:firstLine="0" w:left="0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18. Алескеров Ф. Т. Выбор вариантов: основы теории / Ф. Т. Алескеров, Э. Л. Хабина, Д. А. Шварц. — М.: Физматлит, 2006. — 176 с.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