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—---—----------------------------------------------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Перебрать МАР в цикле</w:t>
      </w:r>
      <w:r w:rsidDel="00000000" w:rsidR="00000000" w:rsidRPr="00000000">
        <w:rPr>
          <w:rtl w:val="0"/>
        </w:rPr>
        <w:t xml:space="preserve">—-----------------------------------------------------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Map нельзя перебрать в цикле, для этого есть конструкция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color w:val="24292e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for(</w:t>
      </w:r>
      <w:r w:rsidDel="00000000" w:rsidR="00000000" w:rsidRPr="00000000">
        <w:rPr>
          <w:b w:val="1"/>
          <w:color w:val="445588"/>
          <w:sz w:val="19"/>
          <w:szCs w:val="19"/>
          <w:rtl w:val="0"/>
        </w:rPr>
        <w:t xml:space="preserve">Map</w:t>
      </w:r>
      <w:r w:rsidDel="00000000" w:rsidR="00000000" w:rsidRPr="00000000">
        <w:rPr>
          <w:b w:val="1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Entry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19"/>
          <w:szCs w:val="19"/>
          <w:rtl w:val="0"/>
        </w:rPr>
        <w:t xml:space="preserve">entry: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map</w:t>
      </w:r>
      <w:r w:rsidDel="00000000" w:rsidR="00000000" w:rsidRPr="00000000">
        <w:rPr>
          <w:b w:val="1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entrySet</w:t>
      </w:r>
      <w:r w:rsidDel="00000000" w:rsidR="00000000" w:rsidRPr="00000000">
        <w:rPr>
          <w:b w:val="1"/>
          <w:sz w:val="19"/>
          <w:szCs w:val="19"/>
          <w:rtl w:val="0"/>
        </w:rPr>
        <w:t xml:space="preserve">())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555.5905511811022"/>
        <w:rPr>
          <w:b w:val="1"/>
          <w:sz w:val="19"/>
          <w:szCs w:val="19"/>
        </w:rPr>
      </w:pPr>
      <w:r w:rsidDel="00000000" w:rsidR="00000000" w:rsidRPr="00000000">
        <w:rPr>
          <w:b w:val="1"/>
          <w:color w:val="445588"/>
          <w:sz w:val="19"/>
          <w:szCs w:val="19"/>
          <w:rtl w:val="0"/>
        </w:rPr>
        <w:t xml:space="preserve">System</w:t>
      </w:r>
      <w:r w:rsidDel="00000000" w:rsidR="00000000" w:rsidRPr="00000000">
        <w:rPr>
          <w:b w:val="1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out</w:t>
      </w:r>
      <w:r w:rsidDel="00000000" w:rsidR="00000000" w:rsidRPr="00000000">
        <w:rPr>
          <w:b w:val="1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println</w:t>
      </w:r>
      <w:r w:rsidDel="00000000" w:rsidR="00000000" w:rsidRPr="00000000">
        <w:rPr>
          <w:b w:val="1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dd1144"/>
          <w:sz w:val="19"/>
          <w:szCs w:val="19"/>
          <w:rtl w:val="0"/>
        </w:rPr>
        <w:t xml:space="preserve">"[Key]: "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+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entry</w:t>
      </w:r>
      <w:r w:rsidDel="00000000" w:rsidR="00000000" w:rsidRPr="00000000">
        <w:rPr>
          <w:b w:val="1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getKey</w:t>
      </w:r>
      <w:r w:rsidDel="00000000" w:rsidR="00000000" w:rsidRPr="00000000">
        <w:rPr>
          <w:b w:val="1"/>
          <w:sz w:val="19"/>
          <w:szCs w:val="19"/>
          <w:rtl w:val="0"/>
        </w:rPr>
        <w:t xml:space="preserve">()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+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dd1144"/>
          <w:sz w:val="19"/>
          <w:szCs w:val="19"/>
          <w:rtl w:val="0"/>
        </w:rPr>
        <w:t xml:space="preserve">"[Value]: "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+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entry</w:t>
      </w:r>
      <w:r w:rsidDel="00000000" w:rsidR="00000000" w:rsidRPr="00000000">
        <w:rPr>
          <w:b w:val="1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getValue</w:t>
      </w:r>
      <w:r w:rsidDel="00000000" w:rsidR="00000000" w:rsidRPr="00000000">
        <w:rPr>
          <w:b w:val="1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005">
      <w:pPr>
        <w:ind w:left="-1275.5905511811022" w:right="-1316.4566929133848" w:firstLine="555.5905511811022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//дальше используеш </w:t>
      </w:r>
      <w:r w:rsidDel="00000000" w:rsidR="00000000" w:rsidRPr="00000000">
        <w:rPr>
          <w:sz w:val="19"/>
          <w:szCs w:val="19"/>
          <w:rtl w:val="0"/>
        </w:rPr>
        <w:t xml:space="preserve">entry и всё тоже самое как в цикле forich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Создаётся некая сущность entry, в неё записывается мар элемент, ВНИМАНИЕ! достаются элементы не в том порядке в котором ложились, а хаотично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