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HTTP - к примеру postman отсылает запрос (риквест) на сервер на котором находится запрашиваемая инф., сервер получает, обрабатывает и отсылает ответ (респонс). Для того чтобы такой вид камуникации был доступен используется HTTP. Другими словами </w:t>
      </w:r>
      <w:r w:rsidDel="00000000" w:rsidR="00000000" w:rsidRPr="00000000">
        <w:rPr>
          <w:b w:val="1"/>
          <w:rtl w:val="0"/>
        </w:rPr>
        <w:t xml:space="preserve">это протокол, (набор правил) которым необходимо следовать и серверу и клиенту</w:t>
      </w:r>
      <w:r w:rsidDel="00000000" w:rsidR="00000000" w:rsidRPr="00000000">
        <w:rPr>
          <w:rtl w:val="0"/>
        </w:rPr>
        <w:t xml:space="preserve"> (в нашем случае postman). в каждом риквесте и риспонсе обязательно должны быть указанные на картинке элементы. HTTP  протокол (набор правил) в какойто мере можно сравнить с отправкой письма на почте, эта процедура также проводится по определённым правилам (можно сказать по протоколу). Каждое письмо обязательно имеет:</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762000</wp:posOffset>
            </wp:positionV>
            <wp:extent cx="3036447" cy="19288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6447" cy="1928813"/>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1)- адресс (что соответствует address у HTTP)</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2)- почтовые марки (что соответствует Request method)</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3)-  служебные пометки (Headers)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4)- само письмо (body).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И так же как и с настоящим письмом, если что-то не заполнено письмо не дойдет до получателя, тоже самое и с HTTP.</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428.7795275590543" w:firstLine="0"/>
        <w:rPr>
          <w:b w:val="1"/>
          <w:sz w:val="30"/>
          <w:szCs w:val="30"/>
        </w:rPr>
      </w:pPr>
      <w:r w:rsidDel="00000000" w:rsidR="00000000" w:rsidRPr="00000000">
        <w:rPr>
          <w:rFonts w:ascii="Roboto" w:cs="Roboto" w:eastAsia="Roboto" w:hAnsi="Roboto"/>
          <w:b w:val="1"/>
          <w:sz w:val="21"/>
          <w:szCs w:val="21"/>
          <w:shd w:fill="acd2cc" w:val="clear"/>
          <w:rtl w:val="0"/>
        </w:rPr>
        <w:t xml:space="preserve">From the perspective of how we interact with APIs in Postman, there is no difference between HTTP and HTTPS. HTTP and HTTPS (HTTP Secure) are both protocols for transferring data over the internet. The main difference between the two is that HTTPS uses an encrypted connection to secure the transmission of data, while HTTP does not. When you make a request to an API in Postman, URL specifies the protocol to use (such as HTTP or HTTPS). Regardless of whether you use HTTP or HTTPS in the URL, the way you use Postman to make the request and inspect the response will be essentially the same.</w:t>
      </w:r>
      <w:r w:rsidDel="00000000" w:rsidR="00000000" w:rsidRPr="00000000">
        <w:rPr>
          <w:rtl w:val="0"/>
        </w:rPr>
      </w:r>
    </w:p>
    <w:p w:rsidR="00000000" w:rsidDel="00000000" w:rsidP="00000000" w:rsidRDefault="00000000" w:rsidRPr="00000000" w14:paraId="0000000F">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0">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1">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2">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3">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4">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5">
      <w:pPr>
        <w:ind w:left="-1275.5905511811022" w:right="-1428.7795275590543" w:firstLine="0"/>
        <w:rPr>
          <w:b w:val="1"/>
          <w:sz w:val="30"/>
          <w:szCs w:val="30"/>
          <w:u w:val="single"/>
        </w:rPr>
      </w:pPr>
      <w:r w:rsidDel="00000000" w:rsidR="00000000" w:rsidRPr="00000000">
        <w:rPr>
          <w:b w:val="1"/>
          <w:sz w:val="30"/>
          <w:szCs w:val="30"/>
          <w:u w:val="single"/>
          <w:rtl w:val="0"/>
        </w:rPr>
        <w:t xml:space="preserve">HTTP</w:t>
      </w:r>
    </w:p>
    <w:p w:rsidR="00000000" w:rsidDel="00000000" w:rsidP="00000000" w:rsidRDefault="00000000" w:rsidRPr="00000000" w14:paraId="00000016">
      <w:pPr>
        <w:ind w:left="-1275.5905511811022"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и HTTP-ответы. </w:t>
      </w:r>
    </w:p>
    <w:p w:rsidR="00000000" w:rsidDel="00000000" w:rsidP="00000000" w:rsidRDefault="00000000" w:rsidRPr="00000000" w14:paraId="00000017">
      <w:pPr>
        <w:ind w:left="-1275.5905511811022"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8">
      <w:pPr>
        <w:ind w:left="-1275.5905511811022" w:right="-1428.7795275590543" w:firstLine="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9">
      <w:pPr>
        <w:numPr>
          <w:ilvl w:val="0"/>
          <w:numId w:val="3"/>
        </w:numPr>
        <w:ind w:left="-1275.5905511811022" w:right="-1428.7795275590543" w:firstLine="0"/>
      </w:pPr>
      <w:r w:rsidDel="00000000" w:rsidR="00000000" w:rsidRPr="00000000">
        <w:rPr>
          <w:rtl w:val="0"/>
        </w:rPr>
        <w:t xml:space="preserve">Стартовая строка (request line).</w:t>
      </w:r>
    </w:p>
    <w:p w:rsidR="00000000" w:rsidDel="00000000" w:rsidP="00000000" w:rsidRDefault="00000000" w:rsidRPr="00000000" w14:paraId="0000001A">
      <w:pPr>
        <w:ind w:left="-1275.5905511811022" w:right="-1428.7795275590543" w:firstLine="0"/>
        <w:rPr/>
      </w:pPr>
      <w:r w:rsidDel="00000000" w:rsidR="00000000" w:rsidRPr="00000000">
        <w:rPr>
          <w:rtl w:val="0"/>
        </w:rPr>
        <w:tab/>
        <w:t xml:space="preserve">а) Методы HTTP протокола .</w:t>
      </w:r>
    </w:p>
    <w:p w:rsidR="00000000" w:rsidDel="00000000" w:rsidP="00000000" w:rsidRDefault="00000000" w:rsidRPr="00000000" w14:paraId="0000001B">
      <w:pPr>
        <w:ind w:left="-1275.5905511811022" w:right="-1428.7795275590543" w:firstLine="0"/>
        <w:rPr/>
      </w:pPr>
      <w:r w:rsidDel="00000000" w:rsidR="00000000" w:rsidRPr="00000000">
        <w:rPr>
          <w:highlight w:val="yellow"/>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C">
      <w:pPr>
        <w:ind w:left="-1275.5905511811022" w:right="-1428.7795275590543" w:firstLine="555.5905511811022"/>
        <w:rPr/>
      </w:pPr>
      <w:r w:rsidDel="00000000" w:rsidR="00000000" w:rsidRPr="00000000">
        <w:rPr>
          <w:rtl w:val="0"/>
        </w:rPr>
        <w:t xml:space="preserve">you can call get method multiple time with no side effect, (не </w:t>
      </w:r>
      <w:r w:rsidDel="00000000" w:rsidR="00000000" w:rsidRPr="00000000">
        <w:rPr>
          <w:rtl w:val="0"/>
        </w:rPr>
        <w:t xml:space="preserve">несёт</w:t>
      </w:r>
      <w:r w:rsidDel="00000000" w:rsidR="00000000" w:rsidRPr="00000000">
        <w:rPr>
          <w:rtl w:val="0"/>
        </w:rPr>
        <w:t xml:space="preserve"> никаких изменений в API)</w:t>
      </w:r>
    </w:p>
    <w:p w:rsidR="00000000" w:rsidDel="00000000" w:rsidP="00000000" w:rsidRDefault="00000000" w:rsidRPr="00000000" w14:paraId="0000001D">
      <w:pPr>
        <w:ind w:left="-1275.5905511811022" w:right="-1428.7795275590543" w:firstLine="555.5905511811022"/>
        <w:rPr/>
      </w:pPr>
      <w:r w:rsidDel="00000000" w:rsidR="00000000" w:rsidRPr="00000000">
        <w:rPr>
          <w:rtl w:val="0"/>
        </w:rPr>
        <w:t xml:space="preserve">doesn't have request  body</w:t>
      </w:r>
    </w:p>
    <w:p w:rsidR="00000000" w:rsidDel="00000000" w:rsidP="00000000" w:rsidRDefault="00000000" w:rsidRPr="00000000" w14:paraId="0000001E">
      <w:pPr>
        <w:ind w:left="-1275.5905511811022" w:right="-1428.7795275590543" w:firstLine="555.5905511811022"/>
        <w:rPr/>
      </w:pPr>
      <w:r w:rsidDel="00000000" w:rsidR="00000000" w:rsidRPr="00000000">
        <w:rPr>
          <w:rtl w:val="0"/>
        </w:rPr>
        <w:t xml:space="preserve">parameters in headers and URL</w:t>
      </w:r>
    </w:p>
    <w:p w:rsidR="00000000" w:rsidDel="00000000" w:rsidP="00000000" w:rsidRDefault="00000000" w:rsidRPr="00000000" w14:paraId="0000001F">
      <w:pPr>
        <w:ind w:left="-1275.5905511811022" w:right="-1428.7795275590543" w:firstLine="0"/>
        <w:rPr/>
      </w:pPr>
      <w:r w:rsidDel="00000000" w:rsidR="00000000" w:rsidRPr="00000000">
        <w:rPr>
          <w:rtl w:val="0"/>
        </w:rPr>
        <w:t xml:space="preserve">put- внесение изменений в существующую сущность,</w:t>
      </w:r>
    </w:p>
    <w:p w:rsidR="00000000" w:rsidDel="00000000" w:rsidP="00000000" w:rsidRDefault="00000000" w:rsidRPr="00000000" w14:paraId="00000020">
      <w:pPr>
        <w:ind w:left="-1275.5905511811022" w:right="-1428.7795275590543" w:firstLine="0"/>
        <w:rPr/>
      </w:pPr>
      <w:r w:rsidDel="00000000" w:rsidR="00000000" w:rsidRPr="00000000">
        <w:rPr>
          <w:highlight w:val="green"/>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21">
      <w:pPr>
        <w:ind w:left="-1275.5905511811022" w:right="-1428.7795275590543" w:firstLine="555.5905511811022"/>
        <w:rPr/>
      </w:pPr>
      <w:r w:rsidDel="00000000" w:rsidR="00000000" w:rsidRPr="00000000">
        <w:rPr>
          <w:rtl w:val="0"/>
        </w:rPr>
        <w:t xml:space="preserve"> each time you call post new data will be created (это влияет на API)</w:t>
      </w:r>
    </w:p>
    <w:p w:rsidR="00000000" w:rsidDel="00000000" w:rsidP="00000000" w:rsidRDefault="00000000" w:rsidRPr="00000000" w14:paraId="00000022">
      <w:pPr>
        <w:ind w:left="-1275.5905511811022" w:right="-1428.7795275590543" w:firstLine="555.5905511811022"/>
        <w:rPr/>
      </w:pPr>
      <w:r w:rsidDel="00000000" w:rsidR="00000000" w:rsidRPr="00000000">
        <w:rPr>
          <w:rtl w:val="0"/>
        </w:rPr>
        <w:t xml:space="preserve">has a request body</w:t>
      </w:r>
    </w:p>
    <w:p w:rsidR="00000000" w:rsidDel="00000000" w:rsidP="00000000" w:rsidRDefault="00000000" w:rsidRPr="00000000" w14:paraId="00000023">
      <w:pPr>
        <w:ind w:left="-1275.5905511811022" w:right="-1428.7795275590543" w:firstLine="555.5905511811022"/>
        <w:rPr/>
      </w:pPr>
      <w:r w:rsidDel="00000000" w:rsidR="00000000" w:rsidRPr="00000000">
        <w:rPr>
          <w:rtl w:val="0"/>
        </w:rPr>
        <w:t xml:space="preserve">parameters in body, headers, url</w:t>
      </w:r>
    </w:p>
    <w:p w:rsidR="00000000" w:rsidDel="00000000" w:rsidP="00000000" w:rsidRDefault="00000000" w:rsidRPr="00000000" w14:paraId="00000024">
      <w:pPr>
        <w:ind w:left="-1275.5905511811022" w:right="-1428.7795275590543" w:firstLine="555.5905511811022"/>
        <w:rPr/>
      </w:pPr>
      <w:r w:rsidDel="00000000" w:rsidR="00000000" w:rsidRPr="00000000">
        <w:rPr>
          <w:rtl w:val="0"/>
        </w:rPr>
      </w:r>
    </w:p>
    <w:p w:rsidR="00000000" w:rsidDel="00000000" w:rsidP="00000000" w:rsidRDefault="00000000" w:rsidRPr="00000000" w14:paraId="00000025">
      <w:pPr>
        <w:ind w:left="-1275.5905511811022" w:right="-1428.7795275590543" w:firstLine="0"/>
        <w:rPr/>
      </w:pPr>
      <w:r w:rsidDel="00000000" w:rsidR="00000000" w:rsidRPr="00000000">
        <w:rPr>
          <w:rtl w:val="0"/>
        </w:rPr>
        <w:t xml:space="preserve">delete- удаление существующей сущности…)</w:t>
      </w:r>
    </w:p>
    <w:p w:rsidR="00000000" w:rsidDel="00000000" w:rsidP="00000000" w:rsidRDefault="00000000" w:rsidRPr="00000000" w14:paraId="00000026">
      <w:pPr>
        <w:ind w:left="-1275.5905511811022"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7">
      <w:pPr>
        <w:ind w:left="-1275.5905511811022" w:right="-1428.7795275590543" w:firstLine="0"/>
        <w:rPr/>
      </w:pPr>
      <w:r w:rsidDel="00000000" w:rsidR="00000000" w:rsidRPr="00000000">
        <w:rPr/>
        <w:drawing>
          <wp:inline distB="114300" distT="114300" distL="114300" distR="114300">
            <wp:extent cx="4639163" cy="125508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428.7795275590543" w:firstLine="0"/>
        <w:rPr/>
      </w:pPr>
      <w:r w:rsidDel="00000000" w:rsidR="00000000" w:rsidRPr="00000000">
        <w:rPr>
          <w:rtl w:val="0"/>
        </w:rPr>
      </w:r>
    </w:p>
    <w:p w:rsidR="00000000" w:rsidDel="00000000" w:rsidP="00000000" w:rsidRDefault="00000000" w:rsidRPr="00000000" w14:paraId="00000029">
      <w:pPr>
        <w:ind w:left="-1275.5905511811022"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A">
      <w:pPr>
        <w:ind w:left="-1275.5905511811022"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B">
      <w:pPr>
        <w:ind w:left="-1275.5905511811022"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C">
      <w:pPr>
        <w:ind w:left="-1275.5905511811022" w:right="-1428.7795275590543" w:firstLine="0"/>
        <w:rPr/>
      </w:pPr>
      <w:r w:rsidDel="00000000" w:rsidR="00000000" w:rsidRPr="00000000">
        <w:rPr>
          <w:rtl w:val="0"/>
        </w:rPr>
        <w:tab/>
        <w:t xml:space="preserve">в) версия HTTP</w:t>
      </w:r>
    </w:p>
    <w:p w:rsidR="00000000" w:rsidDel="00000000" w:rsidP="00000000" w:rsidRDefault="00000000" w:rsidRPr="00000000" w14:paraId="0000002D">
      <w:pPr>
        <w:numPr>
          <w:ilvl w:val="0"/>
          <w:numId w:val="3"/>
        </w:numPr>
        <w:ind w:left="-1275.5905511811022" w:right="-1428.7795275590543" w:firstLine="0"/>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информацию(content type)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37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3285"/>
        <w:gridCol w:w="3855"/>
        <w:tblGridChange w:id="0">
          <w:tblGrid>
            <w:gridCol w:w="4230"/>
            <w:gridCol w:w="328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1275.5905511811022" w:right="-1428.7795275590543" w:firstLine="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1275.5905511811022" w:right="-1428.7795275590543" w:firstLine="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275.5905511811022" w:right="-1428.7795275590543" w:firstLine="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75.5905511811022" w:firstLine="0"/>
              <w:rPr/>
            </w:pPr>
            <w:r w:rsidDel="00000000" w:rsidR="00000000" w:rsidRPr="00000000">
              <w:rPr/>
              <w:drawing>
                <wp:inline distB="114300" distT="114300" distL="114300" distR="114300">
                  <wp:extent cx="2304563" cy="122181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75.5905511811022" w:firstLine="0"/>
              <w:rPr/>
            </w:pPr>
            <w:r w:rsidDel="00000000" w:rsidR="00000000" w:rsidRPr="00000000">
              <w:rPr/>
              <w:drawing>
                <wp:inline distB="114300" distT="114300" distL="114300" distR="114300">
                  <wp:extent cx="2194615" cy="144927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75.5905511811022" w:firstLine="0"/>
              <w:rPr/>
            </w:pPr>
            <w:r w:rsidDel="00000000" w:rsidR="00000000" w:rsidRPr="00000000">
              <w:rPr/>
              <w:drawing>
                <wp:inline distB="114300" distT="114300" distL="114300" distR="114300">
                  <wp:extent cx="2447925" cy="1651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1275.5905511811022" w:right="-1428.7795275590543" w:firstLine="0"/>
        <w:rPr/>
      </w:pPr>
      <w:r w:rsidDel="00000000" w:rsidR="00000000" w:rsidRPr="00000000">
        <w:rPr>
          <w:rtl w:val="0"/>
        </w:rPr>
        <w:tab/>
      </w:r>
    </w:p>
    <w:p w:rsidR="00000000" w:rsidDel="00000000" w:rsidP="00000000" w:rsidRDefault="00000000" w:rsidRPr="00000000" w14:paraId="00000035">
      <w:pPr>
        <w:numPr>
          <w:ilvl w:val="0"/>
          <w:numId w:val="3"/>
        </w:numPr>
        <w:ind w:left="-1275.5905511811022" w:right="-1428.7795275590543" w:firstLine="0"/>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6">
      <w:pPr>
        <w:ind w:left="-1275.5905511811022"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7">
      <w:pPr>
        <w:numPr>
          <w:ilvl w:val="0"/>
          <w:numId w:val="2"/>
        </w:numPr>
        <w:ind w:left="-1275.5905511811022" w:right="-1428.7795275590543" w:firstLine="0"/>
      </w:pPr>
      <w:r w:rsidDel="00000000" w:rsidR="00000000" w:rsidRPr="00000000">
        <w:rPr>
          <w:rtl w:val="0"/>
        </w:rPr>
        <w:t xml:space="preserve">Строка статуса (Status line)</w:t>
      </w:r>
    </w:p>
    <w:p w:rsidR="00000000" w:rsidDel="00000000" w:rsidP="00000000" w:rsidRDefault="00000000" w:rsidRPr="00000000" w14:paraId="00000038">
      <w:pPr>
        <w:numPr>
          <w:ilvl w:val="0"/>
          <w:numId w:val="1"/>
        </w:numPr>
        <w:ind w:left="-1275.5905511811022" w:right="-1428.7795275590543" w:firstLine="0"/>
      </w:pPr>
      <w:r w:rsidDel="00000000" w:rsidR="00000000" w:rsidRPr="00000000">
        <w:rPr>
          <w:rtl w:val="0"/>
        </w:rPr>
        <w:t xml:space="preserve">Версия протокола (обычно HTTP /1.1)</w:t>
      </w:r>
    </w:p>
    <w:p w:rsidR="00000000" w:rsidDel="00000000" w:rsidP="00000000" w:rsidRDefault="00000000" w:rsidRPr="00000000" w14:paraId="00000039">
      <w:pPr>
        <w:numPr>
          <w:ilvl w:val="0"/>
          <w:numId w:val="1"/>
        </w:numPr>
        <w:ind w:left="-1275.5905511811022" w:right="-1428.7795275590543" w:firstLine="0"/>
      </w:pPr>
      <w:r w:rsidDel="00000000" w:rsidR="00000000" w:rsidRPr="00000000">
        <w:rPr>
          <w:rtl w:val="0"/>
        </w:rPr>
        <w:t xml:space="preserve">Код статуса (Status code) </w:t>
      </w:r>
    </w:p>
    <w:p w:rsidR="00000000" w:rsidDel="00000000" w:rsidP="00000000" w:rsidRDefault="00000000" w:rsidRPr="00000000" w14:paraId="0000003A">
      <w:pPr>
        <w:ind w:left="-1275.5905511811022"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B">
      <w:pPr>
        <w:ind w:left="-1275.5905511811022" w:right="-1428.7795275590543" w:firstLine="0"/>
        <w:rPr/>
      </w:pPr>
      <w:r w:rsidDel="00000000" w:rsidR="00000000" w:rsidRPr="00000000">
        <w:rPr>
          <w:rtl w:val="0"/>
        </w:rPr>
        <w:tab/>
        <w:tab/>
        <w:tab/>
        <w:tab/>
        <w:tab/>
        <w:tab/>
        <w:t xml:space="preserve">*2ХХ - Успешная операция. </w:t>
      </w:r>
      <w:r w:rsidDel="00000000" w:rsidR="00000000" w:rsidRPr="00000000">
        <w:rPr>
          <w:rFonts w:ascii="Roboto" w:cs="Roboto" w:eastAsia="Roboto" w:hAnsi="Roboto"/>
          <w:color w:val="1c1d1f"/>
          <w:sz w:val="21"/>
          <w:szCs w:val="21"/>
          <w:shd w:fill="acd2cc" w:val="clear"/>
          <w:rtl w:val="0"/>
        </w:rPr>
        <w:t xml:space="preserve">In HTTP, a status code of 200 OK indicates that the request was successful and the server was able to fulfill the request. This is the most common status code that is returned in response to a successful request.</w:t>
      </w:r>
      <w:r w:rsidDel="00000000" w:rsidR="00000000" w:rsidRPr="00000000">
        <w:rPr>
          <w:rtl w:val="0"/>
        </w:rPr>
      </w:r>
    </w:p>
    <w:p w:rsidR="00000000" w:rsidDel="00000000" w:rsidP="00000000" w:rsidRDefault="00000000" w:rsidRPr="00000000" w14:paraId="0000003C">
      <w:pPr>
        <w:ind w:left="-1275.5905511811022"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D">
      <w:pPr>
        <w:ind w:left="-1275.5905511811022"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E">
      <w:pPr>
        <w:ind w:left="-1275.5905511811022"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F">
      <w:pPr>
        <w:ind w:left="-1275.5905511811022" w:right="-1428.7795275590543" w:firstLine="0"/>
        <w:rPr/>
      </w:pPr>
      <w:r w:rsidDel="00000000" w:rsidR="00000000" w:rsidRPr="00000000">
        <w:rPr>
          <w:rtl w:val="0"/>
        </w:rPr>
        <w:t xml:space="preserve">с) Пояснения (Status text)</w:t>
      </w:r>
    </w:p>
    <w:p w:rsidR="00000000" w:rsidDel="00000000" w:rsidP="00000000" w:rsidRDefault="00000000" w:rsidRPr="00000000" w14:paraId="00000040">
      <w:pPr>
        <w:ind w:left="-1275.5905511811022"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41">
      <w:pPr>
        <w:ind w:left="-1275.5905511811022" w:right="-1428.7795275590543" w:firstLine="0"/>
        <w:rPr/>
      </w:pPr>
      <w:r w:rsidDel="00000000" w:rsidR="00000000" w:rsidRPr="00000000">
        <w:rPr>
          <w:rtl w:val="0"/>
        </w:rPr>
        <w:t xml:space="preserve">     3) Тело (Body)</w:t>
      </w:r>
    </w:p>
    <w:p w:rsidR="00000000" w:rsidDel="00000000" w:rsidP="00000000" w:rsidRDefault="00000000" w:rsidRPr="00000000" w14:paraId="00000042">
      <w:pPr>
        <w:ind w:left="-1275.5905511811022" w:right="-1428.7795275590543" w:firstLine="0"/>
        <w:rPr/>
      </w:pPr>
      <w:r w:rsidDel="00000000" w:rsidR="00000000" w:rsidRPr="00000000">
        <w:rPr>
          <w:rtl w:val="0"/>
        </w:rPr>
      </w:r>
    </w:p>
    <w:p w:rsidR="00000000" w:rsidDel="00000000" w:rsidP="00000000" w:rsidRDefault="00000000" w:rsidRPr="00000000" w14:paraId="00000043">
      <w:pPr>
        <w:ind w:left="-1275.5905511811022" w:right="-1428.7795275590543" w:firstLine="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44">
      <w:pPr>
        <w:ind w:left="-1275.5905511811022"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45">
      <w:pPr>
        <w:ind w:left="-1275.5905511811022" w:right="-1428.7795275590543" w:firstLine="0"/>
        <w:rPr/>
      </w:pPr>
      <w:r w:rsidDel="00000000" w:rsidR="00000000" w:rsidRPr="00000000">
        <w:rPr/>
        <w:drawing>
          <wp:inline distB="114300" distT="114300" distL="114300" distR="114300">
            <wp:extent cx="4448663" cy="261876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687.5196850393706"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