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7a1f1f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color w:val="7a1f1f"/>
          <w:u w:val="single"/>
          <w:rtl w:val="0"/>
        </w:rPr>
        <w:t xml:space="preserve">Запросы на обновление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Под обновлением данных подразумевается изменение значений в существующих записях таблицы. При этом возможно как изменение значений полей в группе строк (даже всех строк таблицы), так и правка значения поля отдельной строки.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Изменение записей в таблице реализуется с помощью запроса UPDATE. Простейший запрос на  обновление выглядит так: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таблица SET поле = выражение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 – имя таблицы, в которой будут проводиться изменения;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поле – поле таблицы, в которое будет внесено изменение; (поле - это столбец в таблице)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выражение – выражение,  значение которого будет занесено в поле.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Пример: Уменьшить на 30% цену книг в таблице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 = price/100*70;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запросов на обновление можно изменять не все записи в таблице (как в предыдущем запросе), а только часть из них. Для этого в запрос включается ключевое слово WHERE, после которого указывается условие отбора строк для изменения.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Уменьшить на 30% цену тех книг в таблице book, количество которых меньше 5.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 =  price/100*70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5;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Уменьшить на 10% цену тех книг в таблице book, количество которых принадлежит интервалу от 5 до 10, включая границы.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price=price/100*90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BETWEEN 5 AND 10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Запросы на обновление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нескольких столбцов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Запросом UPDATE можно обновлять значения нескольких столбцов одновременно, при этом ключевое слово </w:t>
      </w:r>
      <w:r w:rsidDel="00000000" w:rsidR="00000000" w:rsidRPr="00000000">
        <w:rPr>
          <w:u w:val="single"/>
          <w:rtl w:val="0"/>
        </w:rPr>
        <w:t xml:space="preserve">SET указывается только один раз</w:t>
      </w:r>
      <w:r w:rsidDel="00000000" w:rsidR="00000000" w:rsidRPr="00000000">
        <w:rPr>
          <w:rtl w:val="0"/>
        </w:rPr>
        <w:t xml:space="preserve">. В этом случае простейший запрос будет выглядеть так: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поле1 = выражение1, поле2 = выражение2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 – имя таблицы, в которой будут проводиться изменения;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поле – поле таблицы, в которое будет внесено изменение; (поле - это столбец в таблице)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выражение – выражение,  значение которого будет занесено в поле.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 столбце buy покупатель указывает количество книг, которые он хочет приобрести. Для каждой книги, выбранной покупателем, необходимо уменьшить ее количество на складе на указанное в столбце buy количество, а в столбец buy занести 0.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SET amount = amount - buy,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r w:rsidDel="00000000" w:rsidR="00000000" w:rsidRPr="00000000">
        <w:rPr>
          <w:u w:val="single"/>
          <w:rtl w:val="0"/>
        </w:rPr>
        <w:t xml:space="preserve">SET пишется только один раз,если столбцов несколько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buy = 0;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 таблице book необходимо скорректировать значение для покупателя в столбце buy таким образом, чтобы оно не превышало количество экземпляров книг, указанных в столбце amount. А цену тех книг, которые покупатель не заказывал, снизить на 10%.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buy=IF(buy&gt;amount, amount,buy),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price=IF(buy=0,price/100*90,price);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Пояснения: В общем можно использовать IF.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Запросы на обновление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нескольких таблиц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запросах на обновление можно использовать несколько таблиц, но тогда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 для столбцов, имеющих одинаковые имена, необходимо указывать имя таблицы, к которой они относятся, например, book.price – столбец price из таблицы book, supply.price – столбец price из таблицы supply;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все таблицы, используемые в запросе, нужно перечислить после ключевого слова UPDATE через запятую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в запросе </w:t>
      </w:r>
      <w:r w:rsidDel="00000000" w:rsidR="00000000" w:rsidRPr="00000000">
        <w:rPr>
          <w:b w:val="1"/>
          <w:u w:val="single"/>
          <w:rtl w:val="0"/>
        </w:rPr>
        <w:t xml:space="preserve">обязательно условие WHERE</w:t>
      </w:r>
      <w:r w:rsidDel="00000000" w:rsidR="00000000" w:rsidRPr="00000000">
        <w:rPr>
          <w:rtl w:val="0"/>
        </w:rPr>
        <w:t xml:space="preserve">, в котором указывается условие при котором обновляются данные.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Если в таблице supply  есть те же книги, что и в таблице book, добавлять эти книги в таблицу book не имеет смысла. Необходимо увеличить их количество на значение столбца amount таблицы supply.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book, supply 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book.amount = book.amount + supply.amount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book.title = supply.title AND book.author = supply.author;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Для тех книг в таблице book , которые есть в таблице supply, не только увеличить их количество в таблице book ( увеличить их количество на значение столбца amount таблицы supply), но и пересчитать их цену (для каждой книги найти сумму цен из таблиц book и supply и разделить на 2).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book, supply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  <w:color w:val="980000"/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SET book.amount=book.amount+supply.amount,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SET пишется только один раз,если столбцов </w:t>
      </w:r>
      <w:r w:rsidDel="00000000" w:rsidR="00000000" w:rsidRPr="00000000">
        <w:rPr>
          <w:b w:val="1"/>
          <w:color w:val="980000"/>
          <w:sz w:val="14"/>
          <w:szCs w:val="14"/>
          <w:u w:val="single"/>
          <w:rtl w:val="0"/>
        </w:rPr>
        <w:t xml:space="preserve">несколько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book.price=((book.price+supply.price)/2)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book.title=supply.title AND book.author=supply.author;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Занести в таблицу fine суммы штрафов, которые должен оплатить водитель, в соответствии с данными из таблицы </w:t>
      </w:r>
      <w:r w:rsidDel="00000000" w:rsidR="00000000" w:rsidRPr="00000000">
        <w:rPr>
          <w:rtl w:val="0"/>
        </w:rPr>
        <w:t xml:space="preserve">traffic_violation</w:t>
      </w:r>
      <w:r w:rsidDel="00000000" w:rsidR="00000000" w:rsidRPr="00000000">
        <w:rPr>
          <w:rtl w:val="0"/>
        </w:rPr>
        <w:t xml:space="preserve">. При этом суммы вносить только в пустые поля столбца  </w:t>
      </w:r>
      <w:r w:rsidDel="00000000" w:rsidR="00000000" w:rsidRPr="00000000">
        <w:rPr>
          <w:rtl w:val="0"/>
        </w:rPr>
        <w:t xml:space="preserve">sum_fine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fine,</w:t>
      </w:r>
      <w:r w:rsidDel="00000000" w:rsidR="00000000" w:rsidRPr="00000000">
        <w:rPr>
          <w:b w:val="1"/>
          <w:rtl w:val="0"/>
        </w:rPr>
        <w:t xml:space="preserve">traffic_violation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       ← указать 2-е таблицы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fine.sum_fine = traffic_violation.sum_fine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fine.violation = traffic_violation.violation AND fine.sum_fine IS Null;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 (сложный !)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https://stepik.org/lesson/305762/step/6?unit=287773</w:t>
        </w:r>
      </w:hyperlink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Часть_1 - Вывести фамилию, номер машины и нарушение только для тех водителей, которые на одной машине нарушили одно и то же правило   два и более раз. При этом учитывать все нарушения, независимо от того оплачены они или нет. 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Часть_2 - В таблице fine увеличить в два раза сумму неоплаченных штрафов для отобранных на предыдущем шаге записей. 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CREATE TABLE temp 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← Создаём таблицу и туда заносим значения из выборки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number_plate, violation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fine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name, number_plate, violation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COUNT(number_plate)&gt;1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name, number_plate, violation;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UPDATE fine, temp                                        ← </w:t>
      </w:r>
      <w:r w:rsidDel="00000000" w:rsidR="00000000" w:rsidRPr="00000000">
        <w:rPr>
          <w:rtl w:val="0"/>
        </w:rPr>
        <w:t xml:space="preserve">Используем имеющуюся таблицу и созданную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sum_fine = sum_fine * 2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fine.name = temp.name AND fine.date_payment IS NULL;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общем нельзя </w:t>
      </w:r>
      <w:r w:rsidDel="00000000" w:rsidR="00000000" w:rsidRPr="00000000">
        <w:rPr>
          <w:b w:val="1"/>
          <w:u w:val="single"/>
          <w:rtl w:val="0"/>
        </w:rPr>
        <w:t xml:space="preserve">апдэйтить</w:t>
      </w:r>
      <w:r w:rsidDel="00000000" w:rsidR="00000000" w:rsidRPr="00000000">
        <w:rPr>
          <w:b w:val="1"/>
          <w:u w:val="single"/>
          <w:rtl w:val="0"/>
        </w:rPr>
        <w:t xml:space="preserve"> и делать выборку</w:t>
      </w:r>
      <w:r w:rsidDel="00000000" w:rsidR="00000000" w:rsidRPr="00000000">
        <w:rPr>
          <w:rtl w:val="0"/>
        </w:rPr>
        <w:t xml:space="preserve"> одновременно в подзапросе одного и того-же запроса. Можно создать временную таблицу, поместить нужные значения туда, а потом использовать их)))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 таблицу fine занести дату оплаты соответствующего штрафа из таблицы payment; 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уменьшить начисленный штраф в таблице fine в два раза  (только для тех штрафов, информация о которых занесена в таблицу payment) , если оплата произведена не позднее 20 дней со дня нарушения.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fine, payment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fine.date_payment = payment.date_payment,</w:t>
      </w:r>
    </w:p>
    <w:p w:rsidR="00000000" w:rsidDel="00000000" w:rsidP="00000000" w:rsidRDefault="00000000" w:rsidRPr="00000000" w14:paraId="0000005B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 fine.sum_fine = IF(DATEDIFF(payment.date_payment, payment.date_violation)&lt;=20,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fine.sum_fine/2,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fine.sum_fine)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fine.date_violation = payment.date_violation AND fine.date_payment IS NULL;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fine</w:t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epik.org/lesson/305762/step/6?unit=287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