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IRONMAN11                                         ---МОЙ  PASWORD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= "root";                                               — мой userName </w:t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NOW();                              ---ВРЕМЯ И ДАТА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now(), user(), database();          ---ВРЕМЯ/ДАТА / ПОЛЬЗОВАТЕЛЬ / ИСПОЛЬЗУЕМАЯ БАЗА ДАННЫХ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2+8;</w:t>
        <w:tab/>
        <w:t xml:space="preserve">      </w:t>
        <w:tab/>
        <w:tab/>
        <w:tab/>
        <w:t xml:space="preserve">  --- МОЖНО ЩИТАТЬ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                            ---ESLI NAZZAL ENTER NE POSTAVIV ';' I OCHYTILSIA NA NOVOI STROKE,DOBAV ';'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'КАКОЙТО ТЕКСТ'                            ---ПЕЧАТУЕТ ТЕКСТ В КОНСОЛИ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\s                                         --- ОТРАЖАЕТ ТЕКУЩУЮ ВЕРСИЮ И РАЗНУЮ СТАТИЧЕСКУЮ ИНФ.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\T C:\Users\user\Desktop\day1.log; ---\T СОЗДАЁТ ФАЙЛ И ЗАПИСЫВАЕТ ВСЮ ИСТОРИЮ НАБОРА КОМАНД (УКАЖИ КУДА)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\t                       --- ОТМЕНЯЕТ ЗАПИСЬ ИСТОРИИ В РАНЕЕ СОЗДАННЫЙ ФАЙЛ(ФАЙЛ СОХРАНЯЕТСЯ)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\. НАЗВАНИЕ ФАЙЛА               ---ВЫЗЫВАЕТ SQLФАЙЛ,РАНЕЕ ЗАПИСАННЫЙ И СОВЕРШАЕТ ВСЕ КОМАНДЫ ПРОПИСАННЫЕ В НЁМ     ---Execute an SQL script file. Takes a file name as an argument.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DATABASES                                    ---КАКИЕ БД СУЩЕСТВУЮТ НА СЕРВЕРЕ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НАЗВАНИЕ БАЗЫДАННЫХ                           ---ИСПОЛЬЗОВАТЬ НАЗВАННУЮ БАЗУДАННЫХ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\u НАЗВАНИЕ БД                             --- МЕНЯЕТ БД НА ТУ,ЧТО УКАЗАЛ В СКРИПТЕ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database();                         --- ПОСМОТРЕТЬ ТЕКУЩУЮ БД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SHOW TABLES;                               ---ПОКАЗЫВАЕТ ТАБЛИЦЫ В ТЕКУЩЕЙ БД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describe user; или desc user;              --- описание выбранной таблицы (в этом варинту user);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 SELECT user, ssl_cipher FROM user;---выбрать user(ето таблица) ssl_cipher (ета столбец в таблице user)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FROM(указываем таблицу'user')так просматриваются столбцы в таблице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