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SQL реализовано множество  математических функций для работы с числовыми данными. В таблице приведены некоторые из них.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167687</wp:posOffset>
            </wp:positionV>
            <wp:extent cx="4614863" cy="321424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214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Для каждой книги из таблицы book вычислим налог на добавленную стоимость (имя столбца </w:t>
      </w:r>
      <w:r w:rsidDel="00000000" w:rsidR="00000000" w:rsidRPr="00000000">
        <w:rPr>
          <w:b w:val="1"/>
          <w:sz w:val="20"/>
          <w:szCs w:val="20"/>
          <w:rtl w:val="0"/>
        </w:rPr>
        <w:t xml:space="preserve">tax</w:t>
      </w:r>
      <w:r w:rsidDel="00000000" w:rsidR="00000000" w:rsidRPr="00000000">
        <w:rPr>
          <w:sz w:val="20"/>
          <w:szCs w:val="20"/>
          <w:rtl w:val="0"/>
        </w:rPr>
        <w:t xml:space="preserve">) , который включен в цену и составляет k = 18%,  а также цену книги (</w:t>
      </w:r>
      <w:r w:rsidDel="00000000" w:rsidR="00000000" w:rsidRPr="00000000">
        <w:rPr>
          <w:b w:val="1"/>
          <w:sz w:val="20"/>
          <w:szCs w:val="20"/>
          <w:rtl w:val="0"/>
        </w:rPr>
        <w:t xml:space="preserve">price_tax</w:t>
      </w:r>
      <w:r w:rsidDel="00000000" w:rsidR="00000000" w:rsidRPr="00000000">
        <w:rPr>
          <w:sz w:val="20"/>
          <w:szCs w:val="20"/>
          <w:rtl w:val="0"/>
        </w:rPr>
        <w:t xml:space="preserve">) без него. Формулы для вычисления: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666750</wp:posOffset>
            </wp:positionV>
            <wp:extent cx="1652588" cy="114595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14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price,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(price*18/100)/(1+18/100) AS tax, 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price/(1+18/100) AS price_tax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| price  |     tax                     | price_tax  |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670.99 | 102.3544067797 | 568.635593 |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540.50 | 82.4491525424   | 458.050847 |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460.00 | 70.1694915254   | 389.830508 |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799.01 | 121.8828813559 | 677.127119 |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650.00 | 99.1525423729   | 550.847458 |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</w:t>
      </w:r>
      <w:r w:rsidDel="00000000" w:rsidR="00000000" w:rsidRPr="00000000">
        <w:rPr>
          <w:rtl w:val="0"/>
        </w:rPr>
        <w:t xml:space="preserve">Сумма налога и цена книги без налога – это деньги, поэтому количество знаков после запятой у этих чисел должно быть 2. Следовательно необходимо округлить полученные значения используя </w:t>
      </w:r>
      <w:r w:rsidDel="00000000" w:rsidR="00000000" w:rsidRPr="00000000">
        <w:rPr>
          <w:b w:val="1"/>
          <w:rtl w:val="0"/>
        </w:rPr>
        <w:t xml:space="preserve">ROUND (x, k)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title,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price, 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((price*18/100)/(1+18/100),2) AS tax, 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(price/(1+18/100),2) AS price_tax 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book;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| price    |        tax | price_tax |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Мастер и Маргарита       | 670.99 | 102.35  | 568.64    |          ← </w:t>
      </w:r>
      <w:r w:rsidDel="00000000" w:rsidR="00000000" w:rsidRPr="00000000">
        <w:rPr>
          <w:b w:val="1"/>
          <w:u w:val="single"/>
          <w:rtl w:val="0"/>
        </w:rPr>
        <w:t xml:space="preserve">результат был округлён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540.50 | 82.45    | 458.05    |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460.00 | 70.17    | 389.83    |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799.01 | 121.88  | 677.13    |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650.00 | 99.15    | 550.85    |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пример: 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конце года цену всех книг на складе пересчитывают – снижают ее на 30%. Написать SQL запрос, который из таблицы book выбирает названия, авторов, количества и вычисляет новые цены книг. Столбец с новой ценой назвать new_price, цену округлить до 2-х знаков после запятой.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amount,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ROUND(((price/100) *70),2) AS new_price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book;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Query result: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+-----------------------+------------------+--------+-----------+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title                 | author           | amount | new_price |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+-----------------------+------------------+--------+-----------+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Мастер и Маргарита    | Булгаков М.А.    | 3      | 469.69    |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Белая гвардия         | Булгаков М.А.    | 5      | 378.35    |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Идиот                 | Достоевский Ф.М. | 10     | 322.00    |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Братья Карамазовы     | Достоевский Ф.М. | 2      | 559.31    |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Стихотворения и поэмы | Есенин С.А.      | 15     | 455.00    |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+-----------------------+------------------+--------+-----------+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Affected rows: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Вычислить среднюю цену и суммарную стоимость тех книг, количество экземпляров которых принадлежит интервалу от 5 до 14, включительно. Столбцы назвать </w:t>
      </w:r>
      <w:r w:rsidDel="00000000" w:rsidR="00000000" w:rsidRPr="00000000">
        <w:rPr>
          <w:rtl w:val="0"/>
        </w:rPr>
        <w:t xml:space="preserve">Средняя_цена</w:t>
      </w:r>
      <w:r w:rsidDel="00000000" w:rsidR="00000000" w:rsidRPr="00000000">
        <w:rPr>
          <w:rtl w:val="0"/>
        </w:rPr>
        <w:t xml:space="preserve"> и Стоимость, значения округлить до 2-х знаков после запятой.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ROUND(AVG(price),2)</w:t>
      </w:r>
      <w:r w:rsidDel="00000000" w:rsidR="00000000" w:rsidRPr="00000000">
        <w:rPr>
          <w:b w:val="1"/>
          <w:rtl w:val="0"/>
        </w:rPr>
        <w:t xml:space="preserve">AS'Средняя_цена</w:t>
      </w:r>
      <w:r w:rsidDel="00000000" w:rsidR="00000000" w:rsidRPr="00000000">
        <w:rPr>
          <w:b w:val="1"/>
          <w:rtl w:val="0"/>
        </w:rPr>
        <w:t xml:space="preserve">', ROUND(SUM(amount*price),2)</w:t>
      </w:r>
      <w:r w:rsidDel="00000000" w:rsidR="00000000" w:rsidRPr="00000000">
        <w:rPr>
          <w:b w:val="1"/>
          <w:rtl w:val="0"/>
        </w:rPr>
        <w:t xml:space="preserve">AS'Стоимость</w:t>
      </w:r>
      <w:r w:rsidDel="00000000" w:rsidR="00000000" w:rsidRPr="00000000">
        <w:rPr>
          <w:b w:val="1"/>
          <w:rtl w:val="0"/>
        </w:rPr>
        <w:t xml:space="preserve">'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BETWEEN 5 AND 14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Средняя_цена</w:t>
      </w:r>
      <w:r w:rsidDel="00000000" w:rsidR="00000000" w:rsidRPr="00000000">
        <w:rPr>
          <w:rtl w:val="0"/>
        </w:rPr>
        <w:t xml:space="preserve">  | Стоимость |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493.67              | 12107.50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! Обрати внимание что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0"/>
        </w:rPr>
        <w:t xml:space="preserve"> можно писать </w:t>
      </w:r>
      <w:r w:rsidDel="00000000" w:rsidR="00000000" w:rsidRPr="00000000">
        <w:rPr>
          <w:rtl w:val="0"/>
        </w:rPr>
        <w:t xml:space="preserve">прям</w:t>
      </w:r>
      <w:r w:rsidDel="00000000" w:rsidR="00000000" w:rsidRPr="00000000">
        <w:rPr>
          <w:rtl w:val="0"/>
        </w:rPr>
        <w:t xml:space="preserve"> в SELECT-е для каждого столбца отдельно.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