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1275.5905511811022" w:righ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1275.5905511811022" w:right="-1440" w:firstLine="0"/>
        <w:rPr/>
      </w:pPr>
      <w:r w:rsidDel="00000000" w:rsidR="00000000" w:rsidRPr="00000000">
        <w:rPr>
          <w:rtl w:val="0"/>
        </w:rPr>
        <w:t xml:space="preserve">To run the jenkins, use terminal command (you need to be in the jenkins.war file location)</w:t>
      </w:r>
    </w:p>
    <w:p w:rsidR="00000000" w:rsidDel="00000000" w:rsidP="00000000" w:rsidRDefault="00000000" w:rsidRPr="00000000" w14:paraId="00000003">
      <w:pPr>
        <w:ind w:left="-1275.5905511811022" w:right="-1440" w:firstLine="0"/>
        <w:rPr>
          <w:b w:val="1"/>
        </w:rPr>
      </w:pPr>
      <w:r w:rsidDel="00000000" w:rsidR="00000000" w:rsidRPr="00000000">
        <w:rPr>
          <w:rtl w:val="0"/>
        </w:rPr>
        <w:t xml:space="preserve">java -jar jenkins.war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java -jar jenkins.war --enable-future-java</w:t>
      </w:r>
    </w:p>
    <w:p w:rsidR="00000000" w:rsidDel="00000000" w:rsidP="00000000" w:rsidRDefault="00000000" w:rsidRPr="00000000" w14:paraId="00000004">
      <w:pPr>
        <w:ind w:left="-1275.5905511811022" w:righ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1275.5905511811022" w:right="-1440" w:firstLine="0"/>
        <w:rPr/>
      </w:pPr>
      <w:r w:rsidDel="00000000" w:rsidR="00000000" w:rsidRPr="00000000">
        <w:rPr>
          <w:rtl w:val="0"/>
        </w:rPr>
        <w:t xml:space="preserve">after that you will be provided with a password, keep it, it is for one time use, to unlock jenkins.</w:t>
      </w:r>
    </w:p>
    <w:p w:rsidR="00000000" w:rsidDel="00000000" w:rsidP="00000000" w:rsidRDefault="00000000" w:rsidRPr="00000000" w14:paraId="00000006">
      <w:pPr>
        <w:ind w:left="-1275.5905511811022" w:right="-1440" w:firstLine="0"/>
        <w:rPr/>
      </w:pPr>
      <w:r w:rsidDel="00000000" w:rsidR="00000000" w:rsidRPr="00000000">
        <w:rPr>
          <w:rtl w:val="0"/>
        </w:rPr>
        <w:t xml:space="preserve">Do not close the terminal, if you do the Jenkins will close as well.</w:t>
      </w:r>
    </w:p>
    <w:p w:rsidR="00000000" w:rsidDel="00000000" w:rsidP="00000000" w:rsidRDefault="00000000" w:rsidRPr="00000000" w14:paraId="00000007">
      <w:pPr>
        <w:ind w:left="-1275.5905511811022" w:righ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1275.5905511811022" w:right="-1440" w:firstLine="0"/>
        <w:rPr/>
      </w:pPr>
      <w:r w:rsidDel="00000000" w:rsidR="00000000" w:rsidRPr="00000000">
        <w:rPr>
          <w:rtl w:val="0"/>
        </w:rPr>
        <w:t xml:space="preserve">To see the UI of jenkins use http://localhost:8080/</w:t>
      </w:r>
    </w:p>
    <w:p w:rsidR="00000000" w:rsidDel="00000000" w:rsidP="00000000" w:rsidRDefault="00000000" w:rsidRPr="00000000" w14:paraId="00000009">
      <w:pPr>
        <w:ind w:left="-1275.5905511811022" w:right="-1440" w:firstLine="0"/>
        <w:rPr/>
      </w:pPr>
      <w:r w:rsidDel="00000000" w:rsidR="00000000" w:rsidRPr="00000000">
        <w:rPr>
          <w:rtl w:val="0"/>
        </w:rPr>
        <w:t xml:space="preserve">Every web application will use a specific port, for jenkins it is 8080. In the real environment the url will be different.</w:t>
      </w:r>
    </w:p>
    <w:p w:rsidR="00000000" w:rsidDel="00000000" w:rsidP="00000000" w:rsidRDefault="00000000" w:rsidRPr="00000000" w14:paraId="0000000A">
      <w:pPr>
        <w:ind w:left="-1275.5905511811022" w:right="-1440" w:firstLine="0"/>
        <w:rPr/>
      </w:pPr>
      <w:r w:rsidDel="00000000" w:rsidR="00000000" w:rsidRPr="00000000">
        <w:rPr>
          <w:rtl w:val="0"/>
        </w:rPr>
        <w:t xml:space="preserve">When you open the UI of jenkins for the first time we will need to use the password mentioned above.</w:t>
      </w:r>
    </w:p>
    <w:p w:rsidR="00000000" w:rsidDel="00000000" w:rsidP="00000000" w:rsidRDefault="00000000" w:rsidRPr="00000000" w14:paraId="0000000B">
      <w:pPr>
        <w:ind w:left="-1275.5905511811022" w:righ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1275.5905511811022" w:right="-1440" w:firstLine="0"/>
        <w:rPr/>
      </w:pPr>
      <w:r w:rsidDel="00000000" w:rsidR="00000000" w:rsidRPr="00000000">
        <w:rPr>
          <w:rtl w:val="0"/>
        </w:rPr>
        <w:t xml:space="preserve">Choose &gt; install suggested plugins</w:t>
      </w:r>
    </w:p>
    <w:p w:rsidR="00000000" w:rsidDel="00000000" w:rsidP="00000000" w:rsidRDefault="00000000" w:rsidRPr="00000000" w14:paraId="0000000D">
      <w:pPr>
        <w:ind w:left="-1275.5905511811022" w:right="-1440" w:firstLine="0"/>
        <w:rPr/>
      </w:pPr>
      <w:r w:rsidDel="00000000" w:rsidR="00000000" w:rsidRPr="00000000">
        <w:rPr>
          <w:rtl w:val="0"/>
        </w:rPr>
        <w:t xml:space="preserve">Choose &gt;create first admin user (this account is manager/admin for jenkins application)</w:t>
      </w:r>
    </w:p>
    <w:p w:rsidR="00000000" w:rsidDel="00000000" w:rsidP="00000000" w:rsidRDefault="00000000" w:rsidRPr="00000000" w14:paraId="0000000E">
      <w:pPr>
        <w:ind w:left="-1275.5905511811022" w:righ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1275.5905511811022" w:right="-1440" w:firstLine="0"/>
        <w:rPr/>
      </w:pPr>
      <w:r w:rsidDel="00000000" w:rsidR="00000000" w:rsidRPr="00000000">
        <w:rPr>
          <w:rtl w:val="0"/>
        </w:rPr>
        <w:t xml:space="preserve">To exit the jenkins type ctrl+c </w:t>
      </w:r>
    </w:p>
    <w:p w:rsidR="00000000" w:rsidDel="00000000" w:rsidP="00000000" w:rsidRDefault="00000000" w:rsidRPr="00000000" w14:paraId="00000010">
      <w:pPr>
        <w:ind w:left="-1275.5905511811022" w:right="-144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1275.5905511811022" w:righ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1275.5905511811022" w:right="-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          Configuration</w:t>
      </w:r>
    </w:p>
    <w:p w:rsidR="00000000" w:rsidDel="00000000" w:rsidP="00000000" w:rsidRDefault="00000000" w:rsidRPr="00000000" w14:paraId="00000013">
      <w:pPr>
        <w:ind w:left="-1275.5905511811022" w:right="-1440" w:firstLine="0"/>
        <w:rPr/>
      </w:pPr>
      <w:r w:rsidDel="00000000" w:rsidR="00000000" w:rsidRPr="00000000">
        <w:rPr>
          <w:b w:val="1"/>
          <w:rtl w:val="0"/>
        </w:rPr>
        <w:t xml:space="preserve">We need to install plugins related to git, gitHub, Maven</w:t>
      </w:r>
      <w:r w:rsidDel="00000000" w:rsidR="00000000" w:rsidRPr="00000000">
        <w:rPr>
          <w:rtl w:val="0"/>
        </w:rPr>
        <w:t xml:space="preserve">. For that ManageJenkins &gt; Plugins, search for Maven integration and also pipeline Maven integration. Also we need to install git related plugins, type git and install all of them (sounds stupid for me). Restart.</w:t>
      </w:r>
    </w:p>
    <w:p w:rsidR="00000000" w:rsidDel="00000000" w:rsidP="00000000" w:rsidRDefault="00000000" w:rsidRPr="00000000" w14:paraId="00000014">
      <w:pPr>
        <w:ind w:left="-1275.5905511811022" w:righ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1275.5905511811022" w:right="-1440" w:firstLine="0"/>
        <w:rPr/>
      </w:pPr>
      <w:r w:rsidDel="00000000" w:rsidR="00000000" w:rsidRPr="00000000">
        <w:rPr>
          <w:b w:val="1"/>
          <w:rtl w:val="0"/>
        </w:rPr>
        <w:t xml:space="preserve">Configure paths</w:t>
      </w:r>
      <w:r w:rsidDel="00000000" w:rsidR="00000000" w:rsidRPr="00000000">
        <w:rPr>
          <w:rtl w:val="0"/>
        </w:rPr>
        <w:t xml:space="preserve"> for: java(jdk), maven and git. </w:t>
      </w:r>
    </w:p>
    <w:p w:rsidR="00000000" w:rsidDel="00000000" w:rsidP="00000000" w:rsidRDefault="00000000" w:rsidRPr="00000000" w14:paraId="00000016">
      <w:pPr>
        <w:ind w:left="-1275.5905511811022" w:right="-1440" w:firstLine="0"/>
        <w:rPr/>
      </w:pPr>
      <w:r w:rsidDel="00000000" w:rsidR="00000000" w:rsidRPr="00000000">
        <w:rPr>
          <w:rtl w:val="0"/>
        </w:rPr>
        <w:t xml:space="preserve">manage jenkins&gt;Tools</w:t>
      </w:r>
    </w:p>
    <w:p w:rsidR="00000000" w:rsidDel="00000000" w:rsidP="00000000" w:rsidRDefault="00000000" w:rsidRPr="00000000" w14:paraId="00000017">
      <w:pPr>
        <w:ind w:left="-1275.5905511811022" w:right="-1440" w:firstLine="0"/>
        <w:rPr/>
      </w:pPr>
      <w:r w:rsidDel="00000000" w:rsidR="00000000" w:rsidRPr="00000000">
        <w:rPr>
          <w:rtl w:val="0"/>
        </w:rPr>
        <w:t xml:space="preserve">Здесь как я понял настраиваются инструменты которые будут использоваться дженкинсом. Там много секций, мавен оставляем по умолчанию но вносим настройки начиная с JDK installations, указывать надо тот jdk который </w:t>
      </w:r>
      <w:r w:rsidDel="00000000" w:rsidR="00000000" w:rsidRPr="00000000">
        <w:rPr>
          <w:rtl w:val="0"/>
        </w:rPr>
        <w:t xml:space="preserve">используеш</w:t>
      </w:r>
      <w:r w:rsidDel="00000000" w:rsidR="00000000" w:rsidRPr="00000000">
        <w:rPr>
          <w:rtl w:val="0"/>
        </w:rPr>
        <w:t xml:space="preserve"> в проекте, если в проекте версия джава выше, а ты указал JDK ниже то </w:t>
      </w:r>
      <w:r w:rsidDel="00000000" w:rsidR="00000000" w:rsidRPr="00000000">
        <w:rPr>
          <w:rtl w:val="0"/>
        </w:rPr>
        <w:t xml:space="preserve">словиш</w:t>
      </w:r>
      <w:r w:rsidDel="00000000" w:rsidR="00000000" w:rsidRPr="00000000">
        <w:rPr>
          <w:rtl w:val="0"/>
        </w:rPr>
        <w:t xml:space="preserve"> ошибку.</w:t>
      </w:r>
    </w:p>
    <w:p w:rsidR="00000000" w:rsidDel="00000000" w:rsidP="00000000" w:rsidRDefault="00000000" w:rsidRPr="00000000" w14:paraId="00000018">
      <w:pPr>
        <w:ind w:left="-1275.5905511811022" w:right="-1440" w:firstLine="0"/>
        <w:rPr/>
      </w:pPr>
      <w:r w:rsidDel="00000000" w:rsidR="00000000" w:rsidRPr="00000000">
        <w:rPr/>
        <w:drawing>
          <wp:inline distB="114300" distT="114300" distL="114300" distR="114300">
            <wp:extent cx="4824413" cy="281290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4413" cy="28129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ind w:left="-1275.5905511811022" w:right="-1440" w:firstLine="0"/>
        <w:rPr/>
      </w:pPr>
      <w:r w:rsidDel="00000000" w:rsidR="00000000" w:rsidRPr="00000000">
        <w:rPr>
          <w:rtl w:val="0"/>
        </w:rPr>
        <w:t xml:space="preserve">затем примерно тоже самое с гит секцией </w:t>
      </w:r>
    </w:p>
    <w:p w:rsidR="00000000" w:rsidDel="00000000" w:rsidP="00000000" w:rsidRDefault="00000000" w:rsidRPr="00000000" w14:paraId="0000001A">
      <w:pPr>
        <w:ind w:left="-1275.5905511811022" w:righ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-1275.5905511811022" w:righ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1275.5905511811022" w:righ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-1275.5905511811022" w:righ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-1275.5905511811022" w:righ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-1275.5905511811022" w:righ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-1275.5905511811022" w:righ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-1275.5905511811022" w:righ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-1275.5905511811022" w:righ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-1275.5905511811022" w:righ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-1275.5905511811022" w:right="-1440" w:firstLine="0"/>
        <w:rPr/>
      </w:pPr>
      <w:r w:rsidDel="00000000" w:rsidR="00000000" w:rsidRPr="00000000">
        <w:rPr/>
        <w:drawing>
          <wp:inline distB="114300" distT="114300" distL="114300" distR="114300">
            <wp:extent cx="3469025" cy="2195513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9025" cy="2195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-1275.5905511811022" w:righ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-1275.5905511811022" w:right="-1440" w:firstLine="0"/>
        <w:rPr/>
      </w:pPr>
      <w:r w:rsidDel="00000000" w:rsidR="00000000" w:rsidRPr="00000000">
        <w:rPr>
          <w:rtl w:val="0"/>
        </w:rPr>
        <w:t xml:space="preserve">После настроек инструментов, создаём джоб. Её можно создать разного типа:</w:t>
      </w:r>
    </w:p>
    <w:p w:rsidR="00000000" w:rsidDel="00000000" w:rsidP="00000000" w:rsidRDefault="00000000" w:rsidRPr="00000000" w14:paraId="00000027">
      <w:pPr>
        <w:ind w:left="-1275.5905511811022" w:righ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-1275.5905511811022" w:right="-144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                                         Maven project</w:t>
      </w:r>
    </w:p>
    <w:p w:rsidR="00000000" w:rsidDel="00000000" w:rsidP="00000000" w:rsidRDefault="00000000" w:rsidRPr="00000000" w14:paraId="00000029">
      <w:pPr>
        <w:ind w:left="-1275.5905511811022" w:right="-1440" w:firstLine="0"/>
        <w:rPr/>
      </w:pPr>
      <w:r w:rsidDel="00000000" w:rsidR="00000000" w:rsidRPr="00000000">
        <w:rPr>
          <w:rtl w:val="0"/>
        </w:rPr>
        <w:t xml:space="preserve">Наверно предполагается что в этом типе Дженкинс сначала </w:t>
      </w:r>
      <w:r w:rsidDel="00000000" w:rsidR="00000000" w:rsidRPr="00000000">
        <w:rPr>
          <w:rtl w:val="0"/>
        </w:rPr>
        <w:t xml:space="preserve">спулит</w:t>
      </w:r>
      <w:r w:rsidDel="00000000" w:rsidR="00000000" w:rsidRPr="00000000">
        <w:rPr>
          <w:rtl w:val="0"/>
        </w:rPr>
        <w:t xml:space="preserve"> всё с гитХаба а потом Мавен </w:t>
      </w:r>
      <w:r w:rsidDel="00000000" w:rsidR="00000000" w:rsidRPr="00000000">
        <w:rPr>
          <w:rtl w:val="0"/>
        </w:rPr>
        <w:t xml:space="preserve">выполнит</w:t>
      </w:r>
      <w:r w:rsidDel="00000000" w:rsidR="00000000" w:rsidRPr="00000000">
        <w:rPr>
          <w:rtl w:val="0"/>
        </w:rPr>
        <w:t xml:space="preserve"> указанную команду.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-1275.5905511811022" w:right="-1440" w:firstLine="0"/>
        <w:rPr/>
      </w:pPr>
      <w:r w:rsidDel="00000000" w:rsidR="00000000" w:rsidRPr="00000000">
        <w:rPr>
          <w:rtl w:val="0"/>
        </w:rPr>
        <w:t xml:space="preserve">Указать ссылку на </w:t>
      </w:r>
      <w:r w:rsidDel="00000000" w:rsidR="00000000" w:rsidRPr="00000000">
        <w:rPr>
          <w:rtl w:val="0"/>
        </w:rPr>
        <w:t xml:space="preserve">удалённый</w:t>
      </w:r>
      <w:r w:rsidDel="00000000" w:rsidR="00000000" w:rsidRPr="00000000">
        <w:rPr>
          <w:rtl w:val="0"/>
        </w:rPr>
        <w:t xml:space="preserve"> репозиторий </w:t>
      </w:r>
    </w:p>
    <w:p w:rsidR="00000000" w:rsidDel="00000000" w:rsidP="00000000" w:rsidRDefault="00000000" w:rsidRPr="00000000" w14:paraId="0000002B">
      <w:pPr>
        <w:ind w:left="-1275.5905511811022" w:right="-1440" w:firstLine="0"/>
        <w:rPr/>
      </w:pPr>
      <w:r w:rsidDel="00000000" w:rsidR="00000000" w:rsidRPr="00000000">
        <w:rPr/>
        <w:drawing>
          <wp:inline distB="114300" distT="114300" distL="114300" distR="114300">
            <wp:extent cx="3786188" cy="1408814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6188" cy="14088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-1275.5905511811022" w:right="-1440" w:firstLine="0"/>
        <w:rPr/>
      </w:pPr>
      <w:r w:rsidDel="00000000" w:rsidR="00000000" w:rsidRPr="00000000">
        <w:rPr>
          <w:rtl w:val="0"/>
        </w:rPr>
        <w:t xml:space="preserve">В source code management отметить галочку git и указать git repository, там ещё ветка мастер указана её так и оставляем.</w:t>
      </w:r>
    </w:p>
    <w:p w:rsidR="00000000" w:rsidDel="00000000" w:rsidP="00000000" w:rsidRDefault="00000000" w:rsidRPr="00000000" w14:paraId="0000002D">
      <w:pPr>
        <w:ind w:left="-1275.5905511811022" w:right="-1440" w:firstLine="0"/>
        <w:rPr/>
      </w:pPr>
      <w:r w:rsidDel="00000000" w:rsidR="00000000" w:rsidRPr="00000000">
        <w:rPr/>
        <w:drawing>
          <wp:inline distB="114300" distT="114300" distL="114300" distR="114300">
            <wp:extent cx="3157538" cy="2204884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7538" cy="220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-1275.5905511811022" w:right="-1440" w:firstLine="0"/>
        <w:rPr/>
      </w:pPr>
      <w:r w:rsidDel="00000000" w:rsidR="00000000" w:rsidRPr="00000000">
        <w:rPr>
          <w:rtl w:val="0"/>
        </w:rPr>
        <w:t xml:space="preserve">Дальше идём в секцию build </w:t>
      </w:r>
    </w:p>
    <w:p w:rsidR="00000000" w:rsidDel="00000000" w:rsidP="00000000" w:rsidRDefault="00000000" w:rsidRPr="00000000" w14:paraId="0000002F">
      <w:pPr>
        <w:ind w:left="-1275.5905511811022" w:right="-144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4478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